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/>
          <w:caps w:val="0"/>
          <w:color w:val="auto"/>
          <w:spacing w:val="0"/>
          <w:sz w:val="44"/>
          <w:szCs w:val="44"/>
        </w:rPr>
        <w:id w:val="1517574952"/>
        <w:lock w:val="contentLocked"/>
        <w:placeholder>
          <w:docPart w:val="DefaultPlaceholder_-1854013440"/>
        </w:placeholder>
      </w:sdtPr>
      <w:sdtEndPr>
        <w:rPr>
          <w:b w:val="0"/>
          <w:sz w:val="24"/>
          <w:szCs w:val="24"/>
        </w:rPr>
      </w:sdtEndPr>
      <w:sdtContent>
        <w:p w:rsidR="0093780F" w:rsidRPr="00101750" w:rsidRDefault="0093780F" w:rsidP="0093780F">
          <w:pPr>
            <w:pStyle w:val="Title"/>
            <w:rPr>
              <w:b/>
              <w:sz w:val="44"/>
              <w:szCs w:val="44"/>
            </w:rPr>
          </w:pPr>
          <w:r w:rsidRPr="00101750">
            <w:rPr>
              <w:b/>
              <w:sz w:val="44"/>
              <w:szCs w:val="44"/>
            </w:rPr>
            <w:t xml:space="preserve">DEPARTMENT OF MARKETING </w:t>
          </w:r>
        </w:p>
        <w:p w:rsidR="00D3469E" w:rsidRPr="00101750" w:rsidRDefault="0093780F" w:rsidP="0093780F">
          <w:pPr>
            <w:pStyle w:val="Title"/>
            <w:rPr>
              <w:color w:val="auto"/>
              <w:sz w:val="44"/>
              <w:szCs w:val="44"/>
            </w:rPr>
          </w:pPr>
          <w:r w:rsidRPr="00101750">
            <w:rPr>
              <w:color w:val="auto"/>
              <w:sz w:val="44"/>
              <w:szCs w:val="44"/>
            </w:rPr>
            <w:t>eXTENSION APPLICATION</w:t>
          </w:r>
        </w:p>
        <w:p w:rsidR="0093780F" w:rsidRPr="00A94C65" w:rsidRDefault="0093780F" w:rsidP="00A94C65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  <w:r w:rsidRPr="0093780F">
            <w:rPr>
              <w:sz w:val="24"/>
              <w:szCs w:val="24"/>
            </w:rPr>
            <w:t xml:space="preserve">Please email this completed </w:t>
          </w:r>
          <w:r w:rsidRPr="00744C39">
            <w:rPr>
              <w:b/>
              <w:sz w:val="24"/>
              <w:szCs w:val="24"/>
            </w:rPr>
            <w:t>form</w:t>
          </w:r>
          <w:r w:rsidR="00101750">
            <w:rPr>
              <w:sz w:val="24"/>
              <w:szCs w:val="24"/>
            </w:rPr>
            <w:t xml:space="preserve"> and </w:t>
          </w:r>
          <w:r w:rsidR="00101750" w:rsidRPr="00744C39">
            <w:rPr>
              <w:b/>
              <w:sz w:val="24"/>
              <w:szCs w:val="24"/>
            </w:rPr>
            <w:t>supporting documentation</w:t>
          </w:r>
          <w:r w:rsidRPr="0093780F">
            <w:rPr>
              <w:sz w:val="24"/>
              <w:szCs w:val="24"/>
            </w:rPr>
            <w:t xml:space="preserve"> to the Paper Administrator </w:t>
          </w:r>
          <w:r w:rsidRPr="00A94C65">
            <w:rPr>
              <w:sz w:val="24"/>
              <w:szCs w:val="24"/>
            </w:rPr>
            <w:t xml:space="preserve">prior to the </w:t>
          </w:r>
          <w:r w:rsidR="00A94C65">
            <w:rPr>
              <w:sz w:val="24"/>
              <w:szCs w:val="24"/>
            </w:rPr>
            <w:t xml:space="preserve">assessment </w:t>
          </w:r>
          <w:r w:rsidRPr="00A94C65">
            <w:rPr>
              <w:sz w:val="24"/>
              <w:szCs w:val="24"/>
            </w:rPr>
            <w:t>deadline</w:t>
          </w:r>
          <w:r w:rsidR="008C337D">
            <w:rPr>
              <w:sz w:val="24"/>
              <w:szCs w:val="24"/>
            </w:rPr>
            <w:t>.</w:t>
          </w:r>
        </w:p>
        <w:p w:rsidR="0093780F" w:rsidRDefault="0093780F" w:rsidP="0093780F">
          <w:pPr>
            <w:pStyle w:val="ListParagraph"/>
            <w:numPr>
              <w:ilvl w:val="0"/>
              <w:numId w:val="1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Extensions will </w:t>
          </w:r>
          <w:r w:rsidR="00877020">
            <w:rPr>
              <w:sz w:val="24"/>
              <w:szCs w:val="24"/>
            </w:rPr>
            <w:t>only be granted</w:t>
          </w:r>
          <w:r>
            <w:rPr>
              <w:sz w:val="24"/>
              <w:szCs w:val="24"/>
            </w:rPr>
            <w:t xml:space="preserve"> in </w:t>
          </w:r>
          <w:r w:rsidRPr="00877020">
            <w:rPr>
              <w:b/>
              <w:sz w:val="24"/>
              <w:szCs w:val="24"/>
            </w:rPr>
            <w:t>exceptional circumstances</w:t>
          </w:r>
          <w:r>
            <w:rPr>
              <w:sz w:val="24"/>
              <w:szCs w:val="24"/>
            </w:rPr>
            <w:t xml:space="preserve"> as outline</w:t>
          </w:r>
          <w:r w:rsidR="008C337D">
            <w:rPr>
              <w:sz w:val="24"/>
              <w:szCs w:val="24"/>
            </w:rPr>
            <w:t>d</w:t>
          </w:r>
          <w:r>
            <w:rPr>
              <w:sz w:val="24"/>
              <w:szCs w:val="24"/>
            </w:rPr>
            <w:t xml:space="preserve"> below:</w:t>
          </w:r>
        </w:p>
        <w:p w:rsidR="0093780F" w:rsidRDefault="0093780F" w:rsidP="0093780F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Illness</w:t>
          </w:r>
        </w:p>
        <w:p w:rsidR="0093780F" w:rsidRDefault="0093780F" w:rsidP="0093780F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Family Emergency</w:t>
          </w:r>
        </w:p>
        <w:p w:rsidR="0093780F" w:rsidRDefault="0093780F" w:rsidP="0093780F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Bereavement</w:t>
          </w:r>
        </w:p>
        <w:p w:rsidR="0093780F" w:rsidRDefault="00877020" w:rsidP="0093780F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Provincial or National Rep</w:t>
          </w:r>
          <w:bookmarkStart w:id="0" w:name="_GoBack"/>
          <w:bookmarkEnd w:id="0"/>
          <w:r>
            <w:rPr>
              <w:sz w:val="24"/>
              <w:szCs w:val="24"/>
            </w:rPr>
            <w:t>resentative Activities</w:t>
          </w:r>
        </w:p>
        <w:p w:rsidR="00877020" w:rsidRDefault="00877020" w:rsidP="00101750">
          <w:pPr>
            <w:pStyle w:val="NoSpacing"/>
            <w:ind w:left="720"/>
            <w:rPr>
              <w:sz w:val="24"/>
              <w:szCs w:val="24"/>
            </w:rPr>
          </w:pPr>
          <w:r w:rsidRPr="00101750">
            <w:rPr>
              <w:b/>
              <w:sz w:val="24"/>
              <w:szCs w:val="24"/>
            </w:rPr>
            <w:t>Documentary evidence is required for an extension to be granted.</w:t>
          </w:r>
          <w:r w:rsidRPr="00877020">
            <w:rPr>
              <w:sz w:val="24"/>
              <w:szCs w:val="24"/>
            </w:rPr>
            <w:t xml:space="preserve">  In the case of bereavement, documentary evidence may be requested at the discretion of the paper administrator.  Please be prepared to supply this</w:t>
          </w:r>
          <w:r w:rsidR="008C337D">
            <w:rPr>
              <w:sz w:val="24"/>
              <w:szCs w:val="24"/>
            </w:rPr>
            <w:t xml:space="preserve"> evidence if required.</w:t>
          </w:r>
        </w:p>
      </w:sdtContent>
    </w:sdt>
    <w:p w:rsidR="00101750" w:rsidRPr="00101750" w:rsidRDefault="00101750" w:rsidP="00101750">
      <w:pPr>
        <w:pStyle w:val="NoSpacing"/>
        <w:ind w:left="720"/>
        <w:rPr>
          <w:sz w:val="24"/>
          <w:szCs w:val="24"/>
        </w:rPr>
      </w:pPr>
    </w:p>
    <w:p w:rsidR="00101750" w:rsidRDefault="00101750" w:rsidP="00101750">
      <w:pPr>
        <w:pStyle w:val="NoSpacing"/>
        <w:ind w:firstLine="720"/>
        <w:rPr>
          <w:sz w:val="24"/>
          <w:szCs w:val="24"/>
        </w:rPr>
      </w:pPr>
    </w:p>
    <w:tbl>
      <w:tblPr>
        <w:tblStyle w:val="TableGrid"/>
        <w:tblW w:w="0" w:type="auto"/>
        <w:tblInd w:w="875" w:type="dxa"/>
        <w:tblLook w:val="04A0" w:firstRow="1" w:lastRow="0" w:firstColumn="1" w:lastColumn="0" w:noHBand="0" w:noVBand="1"/>
      </w:tblPr>
      <w:tblGrid>
        <w:gridCol w:w="3798"/>
        <w:gridCol w:w="5778"/>
      </w:tblGrid>
      <w:tr w:rsidR="00101750" w:rsidTr="00101750">
        <w:trPr>
          <w:trHeight w:val="306"/>
        </w:trPr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778" w:type="dxa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50" w:rsidTr="00101750"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Student ID</w:t>
            </w:r>
          </w:p>
        </w:tc>
        <w:tc>
          <w:tcPr>
            <w:tcW w:w="5778" w:type="dxa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50" w:rsidTr="00101750"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5778" w:type="dxa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01750" w:rsidTr="00101750"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Paper Code</w:t>
            </w:r>
          </w:p>
        </w:tc>
        <w:tc>
          <w:tcPr>
            <w:tcW w:w="5778" w:type="dxa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01750" w:rsidTr="00101750"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Assessment Due Date</w:t>
            </w:r>
          </w:p>
        </w:tc>
        <w:tc>
          <w:tcPr>
            <w:tcW w:w="5778" w:type="dxa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1750" w:rsidTr="00101750">
        <w:tc>
          <w:tcPr>
            <w:tcW w:w="3798" w:type="dxa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Length of extension requested</w:t>
            </w:r>
          </w:p>
        </w:tc>
        <w:tc>
          <w:tcPr>
            <w:tcW w:w="5778" w:type="dxa"/>
            <w:vAlign w:val="bottom"/>
          </w:tcPr>
          <w:p w:rsidR="00101750" w:rsidRDefault="00101750" w:rsidP="00A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50" w:rsidTr="00101750">
        <w:trPr>
          <w:trHeight w:val="2290"/>
        </w:trPr>
        <w:tc>
          <w:tcPr>
            <w:tcW w:w="9576" w:type="dxa"/>
            <w:gridSpan w:val="2"/>
          </w:tcPr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 xml:space="preserve">Reason for Extension (please </w:t>
            </w:r>
            <w:r w:rsidR="000D4972">
              <w:rPr>
                <w:rFonts w:cstheme="minorHAnsi"/>
                <w:b/>
                <w:sz w:val="24"/>
                <w:szCs w:val="24"/>
              </w:rPr>
              <w:t>indicate below</w:t>
            </w:r>
            <w:r w:rsidRPr="00101750">
              <w:rPr>
                <w:rFonts w:cstheme="minorHAnsi"/>
                <w:b/>
                <w:sz w:val="24"/>
                <w:szCs w:val="24"/>
              </w:rPr>
              <w:t>):</w:t>
            </w:r>
          </w:p>
          <w:p w:rsidR="00101750" w:rsidRPr="00101750" w:rsidRDefault="003F59B7" w:rsidP="00A63B17">
            <w:pPr>
              <w:rPr>
                <w:rFonts w:cstheme="minorHAnsi"/>
                <w:b/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976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1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1750" w:rsidRPr="00101750">
              <w:rPr>
                <w:rFonts w:cstheme="minorHAnsi"/>
                <w:b/>
                <w:sz w:val="24"/>
                <w:szCs w:val="24"/>
              </w:rPr>
              <w:t xml:space="preserve">Illness </w:t>
            </w:r>
          </w:p>
          <w:p w:rsidR="000D4972" w:rsidRDefault="003F59B7" w:rsidP="00A63B17">
            <w:pPr>
              <w:rPr>
                <w:rFonts w:cstheme="minorHAnsi"/>
                <w:b/>
                <w:sz w:val="32"/>
                <w:szCs w:val="32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75758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0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1750" w:rsidRPr="00101750">
              <w:rPr>
                <w:rFonts w:cstheme="minorHAnsi"/>
                <w:b/>
                <w:sz w:val="24"/>
                <w:szCs w:val="24"/>
              </w:rPr>
              <w:t>Family Emergency</w:t>
            </w:r>
          </w:p>
          <w:p w:rsidR="000D4972" w:rsidRDefault="003F59B7" w:rsidP="00A63B1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778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0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1750" w:rsidRPr="00101750">
              <w:rPr>
                <w:rFonts w:cstheme="minorHAnsi"/>
                <w:b/>
                <w:sz w:val="24"/>
                <w:szCs w:val="24"/>
              </w:rPr>
              <w:t>Bereavement</w:t>
            </w:r>
          </w:p>
          <w:p w:rsidR="00101750" w:rsidRPr="00101750" w:rsidRDefault="003F59B7" w:rsidP="00A63B17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76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C0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01750" w:rsidRPr="00101750">
              <w:rPr>
                <w:rFonts w:cstheme="minorHAnsi"/>
                <w:b/>
                <w:sz w:val="24"/>
                <w:szCs w:val="24"/>
              </w:rPr>
              <w:t>Provincial or na</w:t>
            </w:r>
            <w:r w:rsidR="00CD7558">
              <w:rPr>
                <w:rFonts w:cstheme="minorHAnsi"/>
                <w:b/>
                <w:sz w:val="24"/>
                <w:szCs w:val="24"/>
              </w:rPr>
              <w:t>tional representative activities</w:t>
            </w:r>
          </w:p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1750" w:rsidRPr="00101750" w:rsidRDefault="00101750" w:rsidP="00A63B17">
            <w:pPr>
              <w:rPr>
                <w:rFonts w:cstheme="minorHAnsi"/>
                <w:b/>
                <w:sz w:val="24"/>
                <w:szCs w:val="24"/>
              </w:rPr>
            </w:pPr>
            <w:r w:rsidRPr="00101750">
              <w:rPr>
                <w:rFonts w:cstheme="minorHAnsi"/>
                <w:b/>
                <w:sz w:val="24"/>
                <w:szCs w:val="24"/>
              </w:rPr>
              <w:t>Additional Comments: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101750" w:rsidRPr="00101750" w:rsidRDefault="00101750" w:rsidP="00A63B17">
            <w:pPr>
              <w:rPr>
                <w:rFonts w:cstheme="minorHAnsi"/>
                <w:sz w:val="24"/>
                <w:szCs w:val="24"/>
              </w:rPr>
            </w:pPr>
          </w:p>
          <w:p w:rsidR="00101750" w:rsidRDefault="00101750" w:rsidP="00A63B17">
            <w:pPr>
              <w:rPr>
                <w:rFonts w:cstheme="minorHAnsi"/>
                <w:sz w:val="24"/>
                <w:szCs w:val="24"/>
              </w:rPr>
            </w:pPr>
          </w:p>
          <w:p w:rsidR="00A94C65" w:rsidRDefault="00A94C65" w:rsidP="00A63B17">
            <w:pPr>
              <w:rPr>
                <w:rFonts w:cstheme="minorHAnsi"/>
                <w:sz w:val="24"/>
                <w:szCs w:val="24"/>
              </w:rPr>
            </w:pPr>
          </w:p>
          <w:p w:rsidR="00AB5E4D" w:rsidRDefault="00AB5E4D" w:rsidP="00A63B17">
            <w:pPr>
              <w:rPr>
                <w:rFonts w:cstheme="minorHAnsi"/>
                <w:sz w:val="24"/>
                <w:szCs w:val="24"/>
              </w:rPr>
            </w:pPr>
          </w:p>
          <w:p w:rsidR="00AB5E4D" w:rsidRPr="00101750" w:rsidRDefault="00AB5E4D" w:rsidP="00A63B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01750" w:rsidRDefault="00101750" w:rsidP="00101750">
      <w:pPr>
        <w:pStyle w:val="NoSpacing"/>
        <w:ind w:firstLine="72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934543571"/>
        <w:placeholder>
          <w:docPart w:val="DefaultPlaceholder_-1854013440"/>
        </w:placeholder>
      </w:sdtPr>
      <w:sdtEndPr>
        <w:rPr>
          <w:b w:val="0"/>
        </w:rPr>
      </w:sdtEndPr>
      <w:sdtContent>
        <w:sdt>
          <w:sdtPr>
            <w:rPr>
              <w:b/>
              <w:sz w:val="24"/>
              <w:szCs w:val="24"/>
            </w:rPr>
            <w:id w:val="628755502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  <w:sz w:val="24"/>
                  <w:szCs w:val="24"/>
                </w:rPr>
                <w:id w:val="-1307086992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p w:rsidR="00101750" w:rsidRPr="00101750" w:rsidRDefault="003F59B7" w:rsidP="00101750">
                  <w:pPr>
                    <w:pStyle w:val="NoSpacing"/>
                    <w:ind w:firstLine="720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id w:val="1944304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288510971"/>
                          <w:lock w:val="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01750" w:rsidRPr="00101750">
                            <w:rPr>
                              <w:b/>
                              <w:sz w:val="24"/>
                              <w:szCs w:val="24"/>
                            </w:rPr>
                            <w:t>Note:</w:t>
                          </w:r>
                        </w:sdtContent>
                      </w:sdt>
                    </w:sdtContent>
                  </w:sdt>
                  <w:r w:rsidR="00101750" w:rsidRPr="0010175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01750" w:rsidRDefault="00101750" w:rsidP="00101750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  <w:r w:rsidRPr="00101750">
                    <w:rPr>
                      <w:sz w:val="24"/>
                      <w:szCs w:val="24"/>
                    </w:rPr>
                    <w:t xml:space="preserve">Computer/printing problems do not constitute an exceptional circumstance.  You must regularly back up your </w:t>
                  </w:r>
                  <w:r>
                    <w:rPr>
                      <w:sz w:val="24"/>
                      <w:szCs w:val="24"/>
                    </w:rPr>
                    <w:t>work on an alternative device.</w:t>
                  </w:r>
                </w:p>
                <w:p w:rsidR="00101750" w:rsidRPr="00AB5E4D" w:rsidRDefault="00101750" w:rsidP="00AB5E4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101750" w:rsidRDefault="00101750" w:rsidP="00AB5E4D">
                  <w:pPr>
                    <w:pStyle w:val="NoSpacing"/>
                    <w:ind w:firstLine="720"/>
                    <w:rPr>
                      <w:sz w:val="24"/>
                      <w:szCs w:val="24"/>
                    </w:rPr>
                  </w:pPr>
                  <w:r w:rsidRPr="00101750">
                    <w:rPr>
                      <w:sz w:val="24"/>
                      <w:szCs w:val="24"/>
                    </w:rPr>
                    <w:t>A heavy workload is not an acceptable</w:t>
                  </w:r>
                  <w:r>
                    <w:rPr>
                      <w:sz w:val="24"/>
                      <w:szCs w:val="24"/>
                    </w:rPr>
                    <w:t xml:space="preserve"> reason to request an extension.</w:t>
                  </w:r>
                </w:p>
                <w:p w:rsidR="00AB5E4D" w:rsidRPr="00AB5E4D" w:rsidRDefault="00AB5E4D" w:rsidP="00AB5E4D">
                  <w:pPr>
                    <w:pStyle w:val="NoSpacing"/>
                    <w:ind w:firstLine="720"/>
                    <w:rPr>
                      <w:sz w:val="16"/>
                      <w:szCs w:val="16"/>
                    </w:rPr>
                  </w:pPr>
                </w:p>
                <w:p w:rsidR="00CF6650" w:rsidRDefault="00877020" w:rsidP="00CF6650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Penalties for </w:t>
                  </w:r>
                  <w:r w:rsidR="00B84912">
                    <w:rPr>
                      <w:sz w:val="24"/>
                      <w:szCs w:val="24"/>
                    </w:rPr>
                    <w:t>the late submission of assignments are outlined on</w:t>
                  </w:r>
                  <w:r>
                    <w:rPr>
                      <w:sz w:val="24"/>
                      <w:szCs w:val="24"/>
                    </w:rPr>
                    <w:t xml:space="preserve"> the </w:t>
                  </w:r>
                  <w:r w:rsidR="00CA2BCC">
                    <w:rPr>
                      <w:sz w:val="24"/>
                      <w:szCs w:val="24"/>
                    </w:rPr>
                    <w:t>course outline.</w:t>
                  </w:r>
                </w:p>
              </w:sdtContent>
            </w:sdt>
          </w:sdtContent>
        </w:sdt>
      </w:sdtContent>
    </w:sdt>
    <w:p w:rsidR="0002260C" w:rsidRDefault="0002260C" w:rsidP="0002260C">
      <w:pPr>
        <w:pBdr>
          <w:top w:val="single" w:sz="24" w:space="8" w:color="37A6E9" w:themeColor="accent1"/>
          <w:bottom w:val="single" w:sz="24" w:space="8" w:color="37A6E9" w:themeColor="accent1"/>
        </w:pBd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Extension Approved / Declined (please highlight outcome)     </w:t>
      </w:r>
      <w:r>
        <w:rPr>
          <w:i/>
          <w:iCs/>
          <w:sz w:val="24"/>
          <w:szCs w:val="24"/>
        </w:rPr>
        <w:tab/>
        <w:t xml:space="preserve"> </w:t>
      </w:r>
      <w:r w:rsidRPr="00AB5E4D">
        <w:rPr>
          <w:i/>
          <w:iCs/>
          <w:sz w:val="24"/>
          <w:szCs w:val="24"/>
        </w:rPr>
        <w:t>New Deadline</w:t>
      </w:r>
      <w:r w:rsidR="00024902">
        <w:rPr>
          <w:i/>
          <w:iCs/>
          <w:sz w:val="24"/>
          <w:szCs w:val="24"/>
        </w:rPr>
        <w:t>:</w:t>
      </w:r>
    </w:p>
    <w:p w:rsidR="00CF6650" w:rsidRPr="0002260C" w:rsidRDefault="0002260C" w:rsidP="0002260C">
      <w:pPr>
        <w:pBdr>
          <w:top w:val="single" w:sz="24" w:space="8" w:color="37A6E9" w:themeColor="accent1"/>
          <w:bottom w:val="single" w:sz="24" w:space="8" w:color="37A6E9" w:themeColor="accent1"/>
        </w:pBd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Staff Member: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sectPr w:rsidR="00CF6650" w:rsidRPr="0002260C" w:rsidSect="0087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6EA"/>
    <w:multiLevelType w:val="hybridMultilevel"/>
    <w:tmpl w:val="CD525D32"/>
    <w:lvl w:ilvl="0" w:tplc="1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824D24"/>
    <w:multiLevelType w:val="hybridMultilevel"/>
    <w:tmpl w:val="545A6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F"/>
    <w:rsid w:val="0002260C"/>
    <w:rsid w:val="00024902"/>
    <w:rsid w:val="000D4972"/>
    <w:rsid w:val="00101750"/>
    <w:rsid w:val="003F59B7"/>
    <w:rsid w:val="00676C03"/>
    <w:rsid w:val="00744C39"/>
    <w:rsid w:val="00877020"/>
    <w:rsid w:val="008C337D"/>
    <w:rsid w:val="008D1C90"/>
    <w:rsid w:val="00900629"/>
    <w:rsid w:val="0093780F"/>
    <w:rsid w:val="00987E72"/>
    <w:rsid w:val="00A94C65"/>
    <w:rsid w:val="00AB5E4D"/>
    <w:rsid w:val="00B84912"/>
    <w:rsid w:val="00CA2BCC"/>
    <w:rsid w:val="00CB1A90"/>
    <w:rsid w:val="00CD7558"/>
    <w:rsid w:val="00CF6650"/>
    <w:rsid w:val="00D3469E"/>
    <w:rsid w:val="00E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FDB1"/>
  <w15:chartTrackingRefBased/>
  <w15:docId w15:val="{1A9D7A37-5E82-4808-A84A-8AAED8D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0F"/>
  </w:style>
  <w:style w:type="paragraph" w:styleId="Heading1">
    <w:name w:val="heading 1"/>
    <w:basedOn w:val="Normal"/>
    <w:next w:val="Normal"/>
    <w:link w:val="Heading1Char"/>
    <w:uiPriority w:val="9"/>
    <w:qFormat/>
    <w:rsid w:val="0093780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581C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80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80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8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0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0F"/>
    <w:rPr>
      <w:rFonts w:asciiTheme="majorHAnsi" w:eastAsiaTheme="majorEastAsia" w:hAnsiTheme="majorHAnsi" w:cstheme="majorBidi"/>
      <w:color w:val="1581C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80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80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80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0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0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0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0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780F"/>
    <w:pPr>
      <w:pBdr>
        <w:top w:val="single" w:sz="6" w:space="8" w:color="063D67" w:themeColor="accent3"/>
        <w:bottom w:val="single" w:sz="6" w:space="8" w:color="063D6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581C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780F"/>
    <w:rPr>
      <w:rFonts w:asciiTheme="majorHAnsi" w:eastAsiaTheme="majorEastAsia" w:hAnsiTheme="majorHAnsi" w:cstheme="majorBidi"/>
      <w:caps/>
      <w:color w:val="1581C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0F"/>
    <w:pPr>
      <w:numPr>
        <w:ilvl w:val="1"/>
      </w:numPr>
      <w:jc w:val="center"/>
    </w:pPr>
    <w:rPr>
      <w:color w:val="1581C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80F"/>
    <w:rPr>
      <w:color w:val="1581C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3780F"/>
    <w:rPr>
      <w:b/>
      <w:bCs/>
    </w:rPr>
  </w:style>
  <w:style w:type="character" w:styleId="Emphasis">
    <w:name w:val="Emphasis"/>
    <w:basedOn w:val="DefaultParagraphFont"/>
    <w:uiPriority w:val="20"/>
    <w:qFormat/>
    <w:rsid w:val="0093780F"/>
    <w:rPr>
      <w:i/>
      <w:iCs/>
      <w:color w:val="000000" w:themeColor="text1"/>
    </w:rPr>
  </w:style>
  <w:style w:type="paragraph" w:styleId="NoSpacing">
    <w:name w:val="No Spacing"/>
    <w:uiPriority w:val="1"/>
    <w:qFormat/>
    <w:rsid w:val="009378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80F"/>
    <w:pPr>
      <w:spacing w:before="160"/>
      <w:ind w:left="720" w:right="720"/>
      <w:jc w:val="center"/>
    </w:pPr>
    <w:rPr>
      <w:i/>
      <w:iCs/>
      <w:color w:val="042D4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780F"/>
    <w:rPr>
      <w:i/>
      <w:iCs/>
      <w:color w:val="042D4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0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581C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0F"/>
    <w:rPr>
      <w:rFonts w:asciiTheme="majorHAnsi" w:eastAsiaTheme="majorEastAsia" w:hAnsiTheme="majorHAnsi" w:cstheme="majorBidi"/>
      <w:caps/>
      <w:color w:val="1581C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378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780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78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780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3780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0F"/>
    <w:pPr>
      <w:outlineLvl w:val="9"/>
    </w:pPr>
  </w:style>
  <w:style w:type="paragraph" w:styleId="ListParagraph">
    <w:name w:val="List Paragraph"/>
    <w:basedOn w:val="Normal"/>
    <w:uiPriority w:val="34"/>
    <w:qFormat/>
    <w:rsid w:val="0093780F"/>
    <w:pPr>
      <w:ind w:left="720"/>
      <w:contextualSpacing/>
    </w:pPr>
  </w:style>
  <w:style w:type="table" w:styleId="TableGrid">
    <w:name w:val="Table Grid"/>
    <w:basedOn w:val="TableNormal"/>
    <w:uiPriority w:val="59"/>
    <w:rsid w:val="00101750"/>
    <w:pPr>
      <w:spacing w:after="0" w:line="240" w:lineRule="auto"/>
    </w:pPr>
    <w:rPr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D2FB-167B-406C-A0A4-2A7F4653C143}"/>
      </w:docPartPr>
      <w:docPartBody>
        <w:p w:rsidR="00911F27" w:rsidRDefault="00637DB7">
          <w:r w:rsidRPr="000F58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7"/>
    <w:rsid w:val="00361307"/>
    <w:rsid w:val="00637DB7"/>
    <w:rsid w:val="00911F27"/>
    <w:rsid w:val="009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D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581C2"/>
      </a:dk2>
      <a:lt2>
        <a:srgbClr val="EBEBEB"/>
      </a:lt2>
      <a:accent1>
        <a:srgbClr val="37A6E9"/>
      </a:accent1>
      <a:accent2>
        <a:srgbClr val="BCE1F7"/>
      </a:accent2>
      <a:accent3>
        <a:srgbClr val="063D67"/>
      </a:accent3>
      <a:accent4>
        <a:srgbClr val="5AA0F5"/>
      </a:accent4>
      <a:accent5>
        <a:srgbClr val="000000"/>
      </a:accent5>
      <a:accent6>
        <a:srgbClr val="87C9F1"/>
      </a:accent6>
      <a:hlink>
        <a:srgbClr val="072F48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Business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Child</dc:creator>
  <cp:keywords/>
  <dc:description/>
  <cp:lastModifiedBy>Cathie Child</cp:lastModifiedBy>
  <cp:revision>2</cp:revision>
  <dcterms:created xsi:type="dcterms:W3CDTF">2020-02-18T20:59:00Z</dcterms:created>
  <dcterms:modified xsi:type="dcterms:W3CDTF">2020-02-18T20:59:00Z</dcterms:modified>
</cp:coreProperties>
</file>