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ECC2" w14:textId="5C52FD99" w:rsidR="00A53045" w:rsidRPr="00BF3828" w:rsidRDefault="00BF3828" w:rsidP="00EF18B7">
      <w:pPr>
        <w:rPr>
          <w:rFonts w:asciiTheme="minorHAnsi" w:hAnsiTheme="minorHAnsi" w:cstheme="minorHAnsi"/>
          <w:b/>
          <w:sz w:val="18"/>
          <w:szCs w:val="18"/>
        </w:rPr>
      </w:pPr>
      <w:r w:rsidRPr="00BF382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50861" w:rsidRPr="00BF3828">
        <w:rPr>
          <w:rFonts w:asciiTheme="minorHAnsi" w:hAnsiTheme="minorHAnsi" w:cstheme="minorHAnsi"/>
          <w:b/>
          <w:sz w:val="18"/>
          <w:szCs w:val="18"/>
        </w:rPr>
        <w:t>(</w:t>
      </w:r>
      <w:r w:rsidR="00467928" w:rsidRPr="00BF3828">
        <w:rPr>
          <w:rFonts w:asciiTheme="minorHAnsi" w:hAnsiTheme="minorHAnsi" w:cstheme="minorHAnsi"/>
          <w:b/>
          <w:sz w:val="18"/>
          <w:szCs w:val="18"/>
        </w:rPr>
        <w:t>Please retain the small font prompts for submission to the Board of Undergraduate Studies and Board of Graduate Studies.</w:t>
      </w:r>
      <w:r w:rsidR="00E50861" w:rsidRPr="00BF3828">
        <w:rPr>
          <w:rFonts w:asciiTheme="minorHAnsi" w:hAnsiTheme="minorHAnsi" w:cstheme="minorHAnsi"/>
          <w:b/>
          <w:sz w:val="18"/>
          <w:szCs w:val="18"/>
        </w:rPr>
        <w:t>)</w:t>
      </w:r>
    </w:p>
    <w:p w14:paraId="398181A7" w14:textId="77777777" w:rsidR="00EF18B7" w:rsidRPr="00BF3828" w:rsidRDefault="00EF18B7" w:rsidP="00EE6C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right="-58"/>
        <w:jc w:val="center"/>
        <w:rPr>
          <w:rFonts w:asciiTheme="minorHAnsi" w:hAnsiTheme="minorHAnsi" w:cstheme="minorHAnsi"/>
          <w:b/>
          <w:bCs/>
        </w:rPr>
      </w:pPr>
      <w:r w:rsidRPr="00BF3828">
        <w:rPr>
          <w:rFonts w:asciiTheme="minorHAnsi" w:hAnsiTheme="minorHAnsi" w:cstheme="minorHAnsi"/>
          <w:b/>
          <w:bCs/>
        </w:rPr>
        <w:t>UNIVERSITY OF OTAGO</w:t>
      </w:r>
    </w:p>
    <w:p w14:paraId="17373B32" w14:textId="5E1FBB99" w:rsidR="005D50F5" w:rsidRDefault="00EF18B7" w:rsidP="00EE6C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right="-5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F3828">
        <w:rPr>
          <w:rFonts w:asciiTheme="minorHAnsi" w:hAnsiTheme="minorHAnsi" w:cstheme="minorHAnsi"/>
          <w:b/>
          <w:bCs/>
          <w:sz w:val="28"/>
          <w:szCs w:val="28"/>
        </w:rPr>
        <w:t xml:space="preserve">New </w:t>
      </w:r>
      <w:r w:rsidR="00EE6CE6" w:rsidRPr="00BF3828">
        <w:rPr>
          <w:rFonts w:asciiTheme="minorHAnsi" w:hAnsiTheme="minorHAnsi" w:cstheme="minorHAnsi"/>
          <w:b/>
          <w:bCs/>
          <w:sz w:val="28"/>
          <w:szCs w:val="28"/>
        </w:rPr>
        <w:t>Micro-credential</w:t>
      </w:r>
      <w:r w:rsidR="00BF3828">
        <w:rPr>
          <w:rFonts w:asciiTheme="minorHAnsi" w:hAnsiTheme="minorHAnsi" w:cstheme="minorHAnsi"/>
          <w:b/>
          <w:bCs/>
          <w:sz w:val="28"/>
          <w:szCs w:val="28"/>
        </w:rPr>
        <w:t xml:space="preserve"> Proposal</w:t>
      </w:r>
    </w:p>
    <w:p w14:paraId="026CB60D" w14:textId="1C596AF6" w:rsidR="00BF3828" w:rsidRPr="00BF3828" w:rsidRDefault="00BF3828" w:rsidP="00EE6CE6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31" w:color="auto"/>
        </w:pBdr>
        <w:ind w:right="-58"/>
        <w:jc w:val="center"/>
        <w:rPr>
          <w:rFonts w:asciiTheme="minorHAnsi" w:hAnsiTheme="minorHAnsi" w:cstheme="minorHAnsi"/>
          <w:bCs/>
          <w:sz w:val="1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(formerly labelled Form 10)</w:t>
      </w:r>
    </w:p>
    <w:p w14:paraId="1FE84499" w14:textId="7B02E2E1" w:rsidR="00724ABE" w:rsidRPr="00BF3828" w:rsidRDefault="00724ABE" w:rsidP="00DC5AFA">
      <w:pPr>
        <w:ind w:right="-58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724ABE" w:rsidRPr="00BF3828" w14:paraId="58FC16F5" w14:textId="77777777" w:rsidTr="004B6884">
        <w:tc>
          <w:tcPr>
            <w:tcW w:w="2943" w:type="dxa"/>
            <w:shd w:val="clear" w:color="auto" w:fill="F2F2F2" w:themeFill="background1" w:themeFillShade="F2"/>
          </w:tcPr>
          <w:p w14:paraId="559A3125" w14:textId="175C4D7B" w:rsidR="00724ABE" w:rsidRPr="00BF3828" w:rsidRDefault="00724ABE" w:rsidP="00DC5AFA">
            <w:pPr>
              <w:ind w:right="-5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Division/ School/ Department</w:t>
            </w:r>
            <w:r w:rsidR="004B6884" w:rsidRPr="00BF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/Programme</w:t>
            </w:r>
          </w:p>
          <w:p w14:paraId="45399E21" w14:textId="25AF8F16" w:rsidR="004B6884" w:rsidRPr="00BF3828" w:rsidRDefault="004B6884" w:rsidP="00DC5AFA">
            <w:pPr>
              <w:ind w:right="-58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4E7426AA" w14:textId="77777777" w:rsidR="00724ABE" w:rsidRPr="00BF3828" w:rsidRDefault="00724ABE" w:rsidP="00DC5AFA">
            <w:pPr>
              <w:ind w:right="-58"/>
              <w:rPr>
                <w:rFonts w:asciiTheme="minorHAnsi" w:hAnsiTheme="minorHAnsi" w:cstheme="minorHAnsi"/>
                <w:bCs/>
              </w:rPr>
            </w:pPr>
          </w:p>
        </w:tc>
      </w:tr>
      <w:tr w:rsidR="00724ABE" w:rsidRPr="00BF3828" w14:paraId="161FEECC" w14:textId="77777777" w:rsidTr="004B6884">
        <w:tc>
          <w:tcPr>
            <w:tcW w:w="2943" w:type="dxa"/>
            <w:shd w:val="clear" w:color="auto" w:fill="F2F2F2" w:themeFill="background1" w:themeFillShade="F2"/>
          </w:tcPr>
          <w:p w14:paraId="75C0A407" w14:textId="77777777" w:rsidR="00423796" w:rsidRPr="00BF3828" w:rsidRDefault="00724ABE" w:rsidP="00423796">
            <w:pPr>
              <w:ind w:right="-5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Proposer</w:t>
            </w:r>
            <w:r w:rsidR="001B7CEF" w:rsidRPr="00BF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B1536E2" w14:textId="77777777" w:rsidR="00724ABE" w:rsidRPr="00BF3828" w:rsidRDefault="001B7CEF" w:rsidP="00423796">
            <w:pPr>
              <w:ind w:right="-5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bCs/>
                <w:sz w:val="20"/>
                <w:szCs w:val="20"/>
              </w:rPr>
              <w:t>(name and position)</w:t>
            </w:r>
          </w:p>
          <w:p w14:paraId="5A098E9E" w14:textId="7A61A371" w:rsidR="004B6884" w:rsidRPr="00BF3828" w:rsidRDefault="004B6884" w:rsidP="00423796">
            <w:pPr>
              <w:ind w:right="-58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3BB12687" w14:textId="06394059" w:rsidR="00724ABE" w:rsidRPr="00BF3828" w:rsidRDefault="00724ABE" w:rsidP="00DC5AFA">
            <w:pPr>
              <w:ind w:right="-58"/>
              <w:rPr>
                <w:rFonts w:asciiTheme="minorHAnsi" w:hAnsiTheme="minorHAnsi" w:cstheme="minorHAnsi"/>
                <w:bCs/>
              </w:rPr>
            </w:pPr>
          </w:p>
        </w:tc>
      </w:tr>
      <w:tr w:rsidR="00724ABE" w:rsidRPr="00BF3828" w14:paraId="14DB92C5" w14:textId="77777777" w:rsidTr="004B6884">
        <w:tc>
          <w:tcPr>
            <w:tcW w:w="2943" w:type="dxa"/>
            <w:shd w:val="clear" w:color="auto" w:fill="F2F2F2" w:themeFill="background1" w:themeFillShade="F2"/>
          </w:tcPr>
          <w:p w14:paraId="4784D32B" w14:textId="77777777" w:rsidR="00724ABE" w:rsidRPr="00BF3828" w:rsidRDefault="00724ABE" w:rsidP="009542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Subject Code, Number, Title</w:t>
            </w:r>
          </w:p>
          <w:p w14:paraId="07E755B8" w14:textId="77777777" w:rsidR="001B7CEF" w:rsidRPr="00BF3828" w:rsidRDefault="001B7CEF" w:rsidP="009542C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bCs/>
                <w:sz w:val="20"/>
                <w:szCs w:val="20"/>
              </w:rPr>
              <w:t>(60 characters max.)</w:t>
            </w:r>
          </w:p>
          <w:p w14:paraId="1FCB3AF4" w14:textId="67AAC3B5" w:rsidR="004B6884" w:rsidRPr="00BF3828" w:rsidRDefault="004B6884" w:rsidP="009542C3">
            <w:pPr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52A1663A" w14:textId="6A85B25B" w:rsidR="00724ABE" w:rsidRPr="00BF3828" w:rsidRDefault="00724ABE" w:rsidP="00724ABE">
            <w:pPr>
              <w:tabs>
                <w:tab w:val="center" w:pos="4201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93D29" w:rsidRPr="00BF3828" w14:paraId="324E85AD" w14:textId="77777777" w:rsidTr="004B6884">
        <w:tc>
          <w:tcPr>
            <w:tcW w:w="2943" w:type="dxa"/>
            <w:shd w:val="clear" w:color="auto" w:fill="F2F2F2" w:themeFill="background1" w:themeFillShade="F2"/>
          </w:tcPr>
          <w:p w14:paraId="50D0309C" w14:textId="27A43409" w:rsidR="00993D29" w:rsidRPr="00BF3828" w:rsidRDefault="00993D29" w:rsidP="009542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Points Value</w:t>
            </w:r>
            <w:r w:rsidR="00562714" w:rsidRPr="00BF38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  <w:p w14:paraId="748E9406" w14:textId="6D10E5C1" w:rsidR="004B6884" w:rsidRPr="00BF3828" w:rsidRDefault="004B6884" w:rsidP="009542C3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1CD1A909" w14:textId="77777777" w:rsidR="00993D29" w:rsidRPr="00BF3828" w:rsidRDefault="00993D29" w:rsidP="00724ABE">
            <w:pPr>
              <w:tabs>
                <w:tab w:val="center" w:pos="4201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993D29" w:rsidRPr="00BF3828" w14:paraId="715D020D" w14:textId="77777777" w:rsidTr="004B6884">
        <w:tc>
          <w:tcPr>
            <w:tcW w:w="2943" w:type="dxa"/>
            <w:shd w:val="clear" w:color="auto" w:fill="F2F2F2" w:themeFill="background1" w:themeFillShade="F2"/>
          </w:tcPr>
          <w:p w14:paraId="5DE5B66C" w14:textId="616CFBE8" w:rsidR="00993D29" w:rsidRPr="00BF3828" w:rsidRDefault="00993D29" w:rsidP="009542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NZQA Level</w:t>
            </w:r>
            <w:r w:rsidR="00AC6F14" w:rsidRPr="00BF38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562714" w:rsidRPr="00BF382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  <w:p w14:paraId="0C312682" w14:textId="784C28B1" w:rsidR="004B6884" w:rsidRPr="00BF3828" w:rsidRDefault="004B6884" w:rsidP="009542C3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549EF655" w14:textId="77777777" w:rsidR="00993D29" w:rsidRPr="00BF3828" w:rsidRDefault="00993D29" w:rsidP="00724ABE">
            <w:pPr>
              <w:tabs>
                <w:tab w:val="center" w:pos="4201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724ABE" w:rsidRPr="00BF3828" w14:paraId="33868F86" w14:textId="77777777" w:rsidTr="004B6884">
        <w:tc>
          <w:tcPr>
            <w:tcW w:w="2943" w:type="dxa"/>
            <w:shd w:val="clear" w:color="auto" w:fill="F2F2F2" w:themeFill="background1" w:themeFillShade="F2"/>
          </w:tcPr>
          <w:p w14:paraId="2102F31B" w14:textId="77777777" w:rsidR="001B7CEF" w:rsidRPr="00BF3828" w:rsidRDefault="00724ABE" w:rsidP="009542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Proposed year of </w:t>
            </w:r>
          </w:p>
          <w:p w14:paraId="509440B3" w14:textId="533EB866" w:rsidR="00724ABE" w:rsidRPr="00BF3828" w:rsidRDefault="004B6884" w:rsidP="009542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724ABE" w:rsidRPr="00BF38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ntroduction</w:t>
            </w:r>
          </w:p>
          <w:p w14:paraId="469A3EEC" w14:textId="09351B6B" w:rsidR="004B6884" w:rsidRPr="00BF3828" w:rsidRDefault="004B6884" w:rsidP="009542C3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6096" w:type="dxa"/>
          </w:tcPr>
          <w:p w14:paraId="266CB5C8" w14:textId="77777777" w:rsidR="00724ABE" w:rsidRPr="00BF3828" w:rsidRDefault="00724ABE" w:rsidP="009542C3">
            <w:pPr>
              <w:tabs>
                <w:tab w:val="center" w:pos="4201"/>
              </w:tabs>
              <w:rPr>
                <w:rFonts w:asciiTheme="minorHAnsi" w:hAnsiTheme="minorHAnsi" w:cstheme="minorHAnsi"/>
                <w:bCs/>
              </w:rPr>
            </w:pPr>
          </w:p>
        </w:tc>
      </w:tr>
    </w:tbl>
    <w:p w14:paraId="1F2B304A" w14:textId="77777777" w:rsidR="007F21D2" w:rsidRPr="00BF3828" w:rsidRDefault="007F21D2" w:rsidP="007F21D2">
      <w:pPr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16028F2" w14:textId="00A35AE9" w:rsidR="00EE6CE6" w:rsidRPr="00BF3828" w:rsidRDefault="00EE6CE6" w:rsidP="00562714">
      <w:pPr>
        <w:rPr>
          <w:rFonts w:asciiTheme="minorHAnsi" w:hAnsiTheme="minorHAnsi" w:cstheme="minorHAnsi"/>
          <w:bCs/>
          <w:i/>
          <w:color w:val="FF0000"/>
          <w:sz w:val="18"/>
          <w:szCs w:val="18"/>
          <w:lang w:val="en-NZ"/>
        </w:rPr>
      </w:pPr>
      <w:r w:rsidRPr="00BF3828">
        <w:rPr>
          <w:rFonts w:asciiTheme="minorHAnsi" w:hAnsiTheme="minorHAnsi" w:cstheme="minorHAnsi"/>
          <w:b/>
          <w:bCs/>
          <w:i/>
          <w:sz w:val="18"/>
          <w:szCs w:val="18"/>
        </w:rPr>
        <w:t>Please read the University of Otago Micro-credentials Framew</w:t>
      </w:r>
      <w:r w:rsidR="009C2A96" w:rsidRPr="00BF3828">
        <w:rPr>
          <w:rFonts w:asciiTheme="minorHAnsi" w:hAnsiTheme="minorHAnsi" w:cstheme="minorHAnsi"/>
          <w:b/>
          <w:bCs/>
          <w:i/>
          <w:sz w:val="18"/>
          <w:szCs w:val="18"/>
        </w:rPr>
        <w:t>ork</w:t>
      </w:r>
      <w:r w:rsidR="009D7A6B" w:rsidRPr="00BF38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, </w:t>
      </w:r>
      <w:r w:rsidR="009D7A6B" w:rsidRPr="00BF3828">
        <w:rPr>
          <w:rFonts w:asciiTheme="minorHAnsi" w:hAnsiTheme="minorHAnsi" w:cstheme="minorHAnsi"/>
          <w:b/>
          <w:bCs/>
          <w:i/>
          <w:color w:val="FF0000"/>
          <w:sz w:val="18"/>
          <w:szCs w:val="18"/>
        </w:rPr>
        <w:t>and Divisional guidelines</w:t>
      </w:r>
      <w:r w:rsidR="009C2A96" w:rsidRPr="00BF38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before completing this form</w:t>
      </w:r>
      <w:r w:rsidR="00874C31" w:rsidRPr="00BF38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hyperlink r:id="rId11" w:anchor="Resources" w:history="1">
        <w:r w:rsidR="00874C31" w:rsidRPr="00BF3828">
          <w:rPr>
            <w:rStyle w:val="Hyperlink"/>
            <w:rFonts w:asciiTheme="minorHAnsi" w:hAnsiTheme="minorHAnsi" w:cstheme="minorHAnsi"/>
            <w:b/>
            <w:bCs/>
            <w:i/>
            <w:sz w:val="18"/>
            <w:szCs w:val="18"/>
          </w:rPr>
          <w:t>https://www.otago.ac.nz/administration/academiccommittees/proformas.html#Resources</w:t>
        </w:r>
      </w:hyperlink>
      <w:r w:rsidR="00874C31" w:rsidRPr="00BF3828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="00874C31" w:rsidRPr="00BF3828">
        <w:rPr>
          <w:rFonts w:asciiTheme="minorHAnsi" w:hAnsiTheme="minorHAnsi" w:cstheme="minorHAnsi"/>
          <w:bCs/>
          <w:i/>
          <w:color w:val="FF0000"/>
          <w:sz w:val="18"/>
          <w:szCs w:val="18"/>
          <w:lang w:val="en-NZ"/>
        </w:rPr>
        <w:t xml:space="preserve"> </w:t>
      </w:r>
    </w:p>
    <w:p w14:paraId="5C109933" w14:textId="4A97378C" w:rsidR="00AC6F14" w:rsidRPr="00BF3828" w:rsidRDefault="00AC6F14" w:rsidP="007F21D2">
      <w:pPr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</w:rPr>
      </w:pPr>
    </w:p>
    <w:p w14:paraId="263AD58B" w14:textId="38722446" w:rsidR="00562714" w:rsidRPr="00BF3828" w:rsidRDefault="00562714" w:rsidP="007F21D2">
      <w:pPr>
        <w:jc w:val="both"/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  <w:r w:rsidRPr="00BF3828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* </w:t>
      </w:r>
      <w:r w:rsidRPr="00BF3828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Point value for a micro-credential</w:t>
      </w:r>
      <w:r w:rsidRPr="00BF3828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 </w:t>
      </w:r>
      <w:r w:rsidRPr="00BF3828"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  <w:t>is between 5 and 40 points.</w:t>
      </w:r>
    </w:p>
    <w:p w14:paraId="0DE65A30" w14:textId="77777777" w:rsidR="00562714" w:rsidRPr="00BF3828" w:rsidRDefault="00562714" w:rsidP="007F21D2">
      <w:pPr>
        <w:jc w:val="both"/>
        <w:rPr>
          <w:rFonts w:asciiTheme="minorHAnsi" w:hAnsiTheme="minorHAnsi" w:cstheme="minorHAnsi"/>
          <w:bCs/>
          <w:iCs/>
          <w:color w:val="000000" w:themeColor="text1"/>
          <w:sz w:val="18"/>
          <w:szCs w:val="18"/>
        </w:rPr>
      </w:pPr>
    </w:p>
    <w:p w14:paraId="269399D0" w14:textId="4749B91D" w:rsidR="00AC6F14" w:rsidRPr="00BF3828" w:rsidRDefault="00AC6F14" w:rsidP="00AC6F14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F3828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*</w:t>
      </w:r>
      <w:r w:rsidR="00562714" w:rsidRPr="00BF3828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*</w:t>
      </w:r>
      <w:r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NZQA Level</w:t>
      </w:r>
      <w:r w:rsidR="007A2DC9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For </w:t>
      </w:r>
      <w:r w:rsidRPr="00BF382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undergraduate</w:t>
      </w:r>
      <w:r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papers, 100-level corresponds to Level 5, 200-level corresponds to Level 6, and 300-level, 400-level, 500-level and 600-level correspond to Level 7. For </w:t>
      </w:r>
      <w:r w:rsidRPr="00BF3828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postgraduate</w:t>
      </w:r>
      <w:r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papers, 400-level is Level 8; 500-level</w:t>
      </w:r>
      <w:r w:rsidR="007A2DC9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is </w:t>
      </w:r>
      <w:r w:rsidR="005F227C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usually </w:t>
      </w:r>
      <w:r w:rsidR="007A2DC9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>Level 9</w:t>
      </w:r>
      <w:r w:rsidR="005F227C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but can also be Level 8</w:t>
      </w:r>
      <w:r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</w:p>
    <w:p w14:paraId="2DDEC794" w14:textId="07808739" w:rsidR="00AC6F14" w:rsidRPr="00BF3828" w:rsidRDefault="00AC6F14" w:rsidP="007F21D2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14:paraId="110FB2A5" w14:textId="77777777" w:rsidR="00EE6CE6" w:rsidRPr="00BF3828" w:rsidRDefault="00EE6CE6" w:rsidP="007F21D2">
      <w:pPr>
        <w:jc w:val="both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99DBFF"/>
        <w:tblLook w:val="04A0" w:firstRow="1" w:lastRow="0" w:firstColumn="1" w:lastColumn="0" w:noHBand="0" w:noVBand="1"/>
      </w:tblPr>
      <w:tblGrid>
        <w:gridCol w:w="8296"/>
      </w:tblGrid>
      <w:tr w:rsidR="009D7A6B" w:rsidRPr="00BF3828" w14:paraId="1647F91E" w14:textId="77777777" w:rsidTr="009D7A6B">
        <w:tc>
          <w:tcPr>
            <w:tcW w:w="8522" w:type="dxa"/>
            <w:shd w:val="clear" w:color="auto" w:fill="99DBFF"/>
          </w:tcPr>
          <w:p w14:paraId="622CA653" w14:textId="578DB9B8" w:rsidR="009D7A6B" w:rsidRPr="00BF3828" w:rsidRDefault="009D7A6B" w:rsidP="007F21D2">
            <w:pPr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428731C9" w14:textId="61CD5052" w:rsidR="009D7A6B" w:rsidRPr="00BF3828" w:rsidRDefault="009D7A6B" w:rsidP="007F21D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F3828">
              <w:rPr>
                <w:rFonts w:asciiTheme="minorHAnsi" w:hAnsiTheme="minorHAnsi" w:cstheme="minorHAnsi"/>
                <w:b/>
                <w:bCs/>
              </w:rPr>
              <w:t>SECTION 1 – DEMAND</w:t>
            </w:r>
          </w:p>
          <w:p w14:paraId="34AAC4AD" w14:textId="60053320" w:rsidR="009D7A6B" w:rsidRPr="00BF3828" w:rsidRDefault="009D7A6B" w:rsidP="007F21D2">
            <w:pPr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</w:tbl>
    <w:p w14:paraId="4E6096A5" w14:textId="77777777" w:rsidR="0019401F" w:rsidRPr="00BF3828" w:rsidRDefault="0019401F" w:rsidP="007F21D2">
      <w:pPr>
        <w:jc w:val="both"/>
        <w:rPr>
          <w:rFonts w:asciiTheme="minorHAnsi" w:hAnsiTheme="minorHAnsi" w:cstheme="minorHAnsi"/>
          <w:bCs/>
        </w:rPr>
      </w:pPr>
    </w:p>
    <w:p w14:paraId="149CCBB0" w14:textId="77777777" w:rsidR="00993D29" w:rsidRPr="00BF3828" w:rsidRDefault="00993D2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BF3828">
        <w:rPr>
          <w:rFonts w:asciiTheme="minorHAnsi" w:hAnsiTheme="minorHAnsi" w:cstheme="minorHAnsi"/>
          <w:b/>
          <w:sz w:val="28"/>
          <w:szCs w:val="28"/>
        </w:rPr>
        <w:t>Purpose</w:t>
      </w:r>
    </w:p>
    <w:p w14:paraId="2ADBC107" w14:textId="71040AFB" w:rsidR="00993D29" w:rsidRPr="00BF3828" w:rsidRDefault="00993D2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FF0000"/>
          <w:sz w:val="18"/>
        </w:rPr>
      </w:pPr>
      <w:r w:rsidRPr="00BF3828">
        <w:rPr>
          <w:rFonts w:asciiTheme="minorHAnsi" w:hAnsiTheme="minorHAnsi" w:cstheme="minorHAnsi"/>
          <w:sz w:val="18"/>
        </w:rPr>
        <w:t xml:space="preserve">(Provide a succinct outline of the </w:t>
      </w:r>
      <w:r w:rsidR="00EE246C" w:rsidRPr="00BF3828">
        <w:rPr>
          <w:rFonts w:asciiTheme="minorHAnsi" w:hAnsiTheme="minorHAnsi" w:cstheme="minorHAnsi"/>
          <w:sz w:val="18"/>
        </w:rPr>
        <w:t>purpose and aims of the micro-credential.</w:t>
      </w:r>
      <w:r w:rsidR="005F227C" w:rsidRPr="00BF3828">
        <w:rPr>
          <w:rFonts w:asciiTheme="minorHAnsi" w:hAnsiTheme="minorHAnsi" w:cstheme="minorHAnsi"/>
          <w:sz w:val="18"/>
        </w:rPr>
        <w:t>)</w:t>
      </w:r>
      <w:r w:rsidR="002F7956" w:rsidRPr="00BF3828">
        <w:rPr>
          <w:rFonts w:asciiTheme="minorHAnsi" w:hAnsiTheme="minorHAnsi" w:cstheme="minorHAnsi"/>
          <w:sz w:val="18"/>
        </w:rPr>
        <w:t xml:space="preserve"> </w:t>
      </w:r>
      <w:r w:rsidR="005F227C" w:rsidRPr="00BF3828">
        <w:rPr>
          <w:rFonts w:asciiTheme="minorHAnsi" w:hAnsiTheme="minorHAnsi" w:cstheme="minorHAnsi"/>
          <w:color w:val="FF0000"/>
          <w:sz w:val="18"/>
        </w:rPr>
        <w:t xml:space="preserve"> </w:t>
      </w:r>
    </w:p>
    <w:p w14:paraId="432626F6" w14:textId="77777777" w:rsidR="005F227C" w:rsidRPr="00BF3828" w:rsidRDefault="005F22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</w:rPr>
      </w:pPr>
    </w:p>
    <w:p w14:paraId="4B88EA81" w14:textId="326FEBFF" w:rsidR="00993D29" w:rsidRPr="00BF3828" w:rsidRDefault="00993D29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1973D101" w14:textId="77777777" w:rsidR="00A079A0" w:rsidRPr="00BF3828" w:rsidRDefault="00A079A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65E49CFA" w14:textId="045EE0F3" w:rsidR="00EE246C" w:rsidRPr="00BF3828" w:rsidRDefault="00EE246C" w:rsidP="00EE24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BF3828">
        <w:rPr>
          <w:rFonts w:asciiTheme="minorHAnsi" w:hAnsiTheme="minorHAnsi" w:cstheme="minorHAnsi"/>
          <w:b/>
          <w:sz w:val="28"/>
          <w:szCs w:val="28"/>
        </w:rPr>
        <w:t>Evidence of Need</w:t>
      </w:r>
    </w:p>
    <w:p w14:paraId="68C780A2" w14:textId="2EAAA72A" w:rsidR="00EE246C" w:rsidRPr="00BF3828" w:rsidRDefault="00EE24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</w:rPr>
      </w:pPr>
      <w:r w:rsidRPr="00BF3828">
        <w:rPr>
          <w:rFonts w:asciiTheme="minorHAnsi" w:hAnsiTheme="minorHAnsi" w:cstheme="minorHAnsi"/>
          <w:sz w:val="18"/>
          <w:szCs w:val="19"/>
        </w:rPr>
        <w:t>(Attach evidence that there is established industry, employer, or community support for the micro-credential</w:t>
      </w:r>
      <w:r w:rsidR="0098500C" w:rsidRPr="00BF3828">
        <w:rPr>
          <w:rFonts w:asciiTheme="minorHAnsi" w:hAnsiTheme="minorHAnsi" w:cstheme="minorHAnsi"/>
          <w:sz w:val="18"/>
          <w:szCs w:val="19"/>
        </w:rPr>
        <w:t xml:space="preserve"> </w:t>
      </w:r>
      <w:r w:rsidR="00817AC7" w:rsidRPr="00BF3828">
        <w:rPr>
          <w:rFonts w:asciiTheme="minorHAnsi" w:hAnsiTheme="minorHAnsi" w:cstheme="minorHAnsi"/>
          <w:sz w:val="18"/>
          <w:szCs w:val="19"/>
        </w:rPr>
        <w:t xml:space="preserve">and – in cases where the micro-credential will be targeted at current students – </w:t>
      </w:r>
      <w:r w:rsidR="001A7156" w:rsidRPr="00BF3828">
        <w:rPr>
          <w:rFonts w:asciiTheme="minorHAnsi" w:hAnsiTheme="minorHAnsi" w:cstheme="minorHAnsi"/>
          <w:sz w:val="18"/>
          <w:szCs w:val="19"/>
        </w:rPr>
        <w:t xml:space="preserve">attach evidence of </w:t>
      </w:r>
      <w:r w:rsidR="00817AC7" w:rsidRPr="00BF3828">
        <w:rPr>
          <w:rFonts w:asciiTheme="minorHAnsi" w:hAnsiTheme="minorHAnsi" w:cstheme="minorHAnsi"/>
          <w:sz w:val="18"/>
          <w:szCs w:val="19"/>
        </w:rPr>
        <w:t>student support.</w:t>
      </w:r>
      <w:r w:rsidR="0042123F" w:rsidRPr="00BF3828">
        <w:rPr>
          <w:rFonts w:asciiTheme="minorHAnsi" w:hAnsiTheme="minorHAnsi" w:cstheme="minorHAnsi"/>
          <w:sz w:val="18"/>
          <w:szCs w:val="19"/>
        </w:rPr>
        <w:t xml:space="preserve">  Such evidence might include</w:t>
      </w:r>
      <w:r w:rsidRPr="00BF3828">
        <w:rPr>
          <w:rFonts w:asciiTheme="minorHAnsi" w:hAnsiTheme="minorHAnsi" w:cstheme="minorHAnsi"/>
          <w:sz w:val="18"/>
          <w:szCs w:val="19"/>
        </w:rPr>
        <w:t xml:space="preserve"> formal written request, letters, consultation</w:t>
      </w:r>
      <w:r w:rsidR="0042123F" w:rsidRPr="00BF3828">
        <w:rPr>
          <w:rFonts w:asciiTheme="minorHAnsi" w:hAnsiTheme="minorHAnsi" w:cstheme="minorHAnsi"/>
          <w:sz w:val="18"/>
          <w:szCs w:val="19"/>
        </w:rPr>
        <w:t xml:space="preserve"> or</w:t>
      </w:r>
      <w:r w:rsidRPr="00BF3828">
        <w:rPr>
          <w:rFonts w:asciiTheme="minorHAnsi" w:hAnsiTheme="minorHAnsi" w:cstheme="minorHAnsi"/>
          <w:sz w:val="18"/>
          <w:szCs w:val="19"/>
        </w:rPr>
        <w:t xml:space="preserve"> minutes</w:t>
      </w:r>
      <w:r w:rsidR="0042123F" w:rsidRPr="00BF3828">
        <w:rPr>
          <w:rFonts w:asciiTheme="minorHAnsi" w:hAnsiTheme="minorHAnsi" w:cstheme="minorHAnsi"/>
          <w:sz w:val="18"/>
          <w:szCs w:val="19"/>
        </w:rPr>
        <w:t>.</w:t>
      </w:r>
      <w:r w:rsidR="001A7156" w:rsidRPr="00BF3828">
        <w:rPr>
          <w:rFonts w:asciiTheme="minorHAnsi" w:hAnsiTheme="minorHAnsi" w:cstheme="minorHAnsi"/>
          <w:sz w:val="18"/>
          <w:szCs w:val="19"/>
        </w:rPr>
        <w:t xml:space="preserve"> </w:t>
      </w:r>
      <w:r w:rsidR="001A7156" w:rsidRPr="00BF3828">
        <w:rPr>
          <w:rFonts w:asciiTheme="minorHAnsi" w:hAnsiTheme="minorHAnsi" w:cstheme="minorHAnsi"/>
          <w:color w:val="000000" w:themeColor="text1"/>
          <w:sz w:val="18"/>
          <w:szCs w:val="19"/>
        </w:rPr>
        <w:t>Is there an international demand for the micro-credential? – if so, attach evidence.</w:t>
      </w:r>
      <w:r w:rsidRPr="00BF3828">
        <w:rPr>
          <w:rFonts w:asciiTheme="minorHAnsi" w:hAnsiTheme="minorHAnsi" w:cstheme="minorHAnsi"/>
          <w:sz w:val="18"/>
          <w:szCs w:val="19"/>
        </w:rPr>
        <w:t>)</w:t>
      </w:r>
    </w:p>
    <w:p w14:paraId="489EC19F" w14:textId="77777777" w:rsidR="00EE246C" w:rsidRPr="00BF3828" w:rsidRDefault="00EE24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3BF8E7B" w14:textId="4B9183A0" w:rsidR="004B6884" w:rsidRPr="00BF3828" w:rsidRDefault="004B688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28735DDA" w14:textId="77777777" w:rsidR="005F227C" w:rsidRPr="00BF3828" w:rsidRDefault="005F22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5EDBFB86" w14:textId="1F0FF04E" w:rsidR="004B6884" w:rsidRPr="00BF3828" w:rsidRDefault="004B6884" w:rsidP="004B688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3828">
        <w:rPr>
          <w:rFonts w:asciiTheme="minorHAnsi" w:hAnsiTheme="minorHAnsi" w:cstheme="minorHAnsi"/>
          <w:b/>
          <w:bCs/>
          <w:sz w:val="28"/>
          <w:szCs w:val="28"/>
        </w:rPr>
        <w:t>Predicted Student Numbers</w:t>
      </w:r>
      <w:r w:rsidR="005F227C" w:rsidRPr="00BF3828">
        <w:rPr>
          <w:rFonts w:asciiTheme="minorHAnsi" w:hAnsiTheme="minorHAnsi" w:cstheme="minorHAnsi"/>
          <w:b/>
          <w:bCs/>
          <w:sz w:val="28"/>
          <w:szCs w:val="28"/>
        </w:rPr>
        <w:t>/Financial Viability</w:t>
      </w:r>
    </w:p>
    <w:p w14:paraId="384D2CE1" w14:textId="08A024CD" w:rsidR="004B6884" w:rsidRPr="00BF3828" w:rsidRDefault="004B6884" w:rsidP="004B688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3828">
        <w:rPr>
          <w:rFonts w:asciiTheme="minorHAnsi" w:hAnsiTheme="minorHAnsi" w:cstheme="minorHAnsi"/>
          <w:sz w:val="18"/>
          <w:szCs w:val="18"/>
        </w:rPr>
        <w:t xml:space="preserve">(Please give an estimate of the number of students who will enrol in the </w:t>
      </w:r>
      <w:r w:rsidR="006E48ED" w:rsidRPr="00BF3828">
        <w:rPr>
          <w:rFonts w:asciiTheme="minorHAnsi" w:hAnsiTheme="minorHAnsi" w:cstheme="minorHAnsi"/>
          <w:sz w:val="18"/>
          <w:szCs w:val="18"/>
        </w:rPr>
        <w:t>micro-credential</w:t>
      </w:r>
      <w:r w:rsidRPr="00BF3828">
        <w:rPr>
          <w:rFonts w:asciiTheme="minorHAnsi" w:hAnsiTheme="minorHAnsi" w:cstheme="minorHAnsi"/>
          <w:sz w:val="18"/>
          <w:szCs w:val="18"/>
        </w:rPr>
        <w:t>. Please provide a justification for the estimate.</w:t>
      </w:r>
      <w:r w:rsidR="001A7156" w:rsidRPr="00BF3828">
        <w:rPr>
          <w:rFonts w:asciiTheme="minorHAnsi" w:hAnsiTheme="minorHAnsi" w:cstheme="minorHAnsi"/>
          <w:sz w:val="18"/>
          <w:szCs w:val="18"/>
        </w:rPr>
        <w:t xml:space="preserve"> </w:t>
      </w:r>
      <w:r w:rsidR="001A7156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>What is the minimum number for financial viability? What is the maximum number for resource capacity?</w:t>
      </w:r>
      <w:r w:rsidRPr="00BF3828">
        <w:rPr>
          <w:rFonts w:asciiTheme="minorHAnsi" w:hAnsiTheme="minorHAnsi" w:cstheme="minorHAnsi"/>
          <w:sz w:val="18"/>
          <w:szCs w:val="18"/>
        </w:rPr>
        <w:t xml:space="preserve">) </w:t>
      </w:r>
    </w:p>
    <w:p w14:paraId="7898D74B" w14:textId="77777777" w:rsidR="009B2F08" w:rsidRPr="00BF3828" w:rsidRDefault="009B2F0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7849412D" w14:textId="591EA539" w:rsidR="00AC6F14" w:rsidRPr="00BF3828" w:rsidRDefault="00AC6F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7B567FB" w14:textId="5562CDB7" w:rsidR="00562714" w:rsidRPr="00BF3828" w:rsidRDefault="005627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4A7AD4E6" w14:textId="41829383" w:rsidR="00562714" w:rsidRPr="00BF3828" w:rsidRDefault="005627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9B6C8EB" w14:textId="6CE44E08" w:rsidR="00562714" w:rsidRPr="00BF3828" w:rsidRDefault="005627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D9280F2" w14:textId="77777777" w:rsidR="005F227C" w:rsidRPr="00BF3828" w:rsidRDefault="005F227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6237639B" w14:textId="77777777" w:rsidR="00562714" w:rsidRPr="00BF3828" w:rsidRDefault="005627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99DBFF"/>
        <w:tblLook w:val="04A0" w:firstRow="1" w:lastRow="0" w:firstColumn="1" w:lastColumn="0" w:noHBand="0" w:noVBand="1"/>
      </w:tblPr>
      <w:tblGrid>
        <w:gridCol w:w="8296"/>
      </w:tblGrid>
      <w:tr w:rsidR="009D7A6B" w:rsidRPr="00BF3828" w14:paraId="5604C22A" w14:textId="77777777" w:rsidTr="009D7A6B">
        <w:tc>
          <w:tcPr>
            <w:tcW w:w="8522" w:type="dxa"/>
            <w:shd w:val="clear" w:color="auto" w:fill="99DBFF"/>
          </w:tcPr>
          <w:p w14:paraId="775A0A18" w14:textId="77777777" w:rsidR="009D7A6B" w:rsidRPr="00BF3828" w:rsidRDefault="009D7A6B" w:rsidP="009D7A6B">
            <w:pPr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544236B9" w14:textId="0A7BCDC5" w:rsidR="009D7A6B" w:rsidRPr="00BF3828" w:rsidRDefault="009D7A6B" w:rsidP="009D7A6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F3828">
              <w:rPr>
                <w:rFonts w:asciiTheme="minorHAnsi" w:hAnsiTheme="minorHAnsi" w:cstheme="minorHAnsi"/>
                <w:b/>
                <w:bCs/>
              </w:rPr>
              <w:t>SECTION 2 – CONTENT, STRUCTURE, ASSESSMENT, WORKLOAD</w:t>
            </w:r>
          </w:p>
          <w:p w14:paraId="0B3A48BA" w14:textId="77777777" w:rsidR="009D7A6B" w:rsidRPr="00BF3828" w:rsidRDefault="009D7A6B" w:rsidP="009D7A6B">
            <w:pPr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</w:tbl>
    <w:p w14:paraId="66C9B6E2" w14:textId="77777777" w:rsidR="004B6884" w:rsidRPr="00BF3828" w:rsidRDefault="004B688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2E6F8E92" w14:textId="5EA43E23" w:rsidR="009225DC" w:rsidRPr="00BF3828" w:rsidRDefault="009225D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</w:rPr>
      </w:pPr>
      <w:r w:rsidRPr="00BF3828">
        <w:rPr>
          <w:rFonts w:asciiTheme="minorHAnsi" w:hAnsiTheme="minorHAnsi" w:cstheme="minorHAnsi"/>
          <w:b/>
          <w:sz w:val="28"/>
        </w:rPr>
        <w:t>Content</w:t>
      </w:r>
    </w:p>
    <w:p w14:paraId="13573E31" w14:textId="3B3D99EF" w:rsidR="00F301D7" w:rsidRPr="00BF3828" w:rsidRDefault="00F301D7" w:rsidP="00F301D7">
      <w:pPr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sz w:val="18"/>
        </w:rPr>
        <w:t xml:space="preserve">(Provide an </w:t>
      </w:r>
      <w:r w:rsidR="00FF03C4" w:rsidRPr="00BF3828">
        <w:rPr>
          <w:rFonts w:asciiTheme="minorHAnsi" w:hAnsiTheme="minorHAnsi" w:cstheme="minorHAnsi"/>
          <w:sz w:val="18"/>
        </w:rPr>
        <w:t>outline of the content of the micro-credential.</w:t>
      </w:r>
      <w:r w:rsidR="00AC6F14" w:rsidRPr="00BF3828">
        <w:rPr>
          <w:rFonts w:asciiTheme="minorHAnsi" w:hAnsiTheme="minorHAnsi" w:cstheme="minorHAnsi"/>
          <w:sz w:val="18"/>
        </w:rPr>
        <w:t>)</w:t>
      </w:r>
      <w:r w:rsidR="008D76CF" w:rsidRPr="00BF3828">
        <w:rPr>
          <w:rFonts w:asciiTheme="minorHAnsi" w:hAnsiTheme="minorHAnsi" w:cstheme="minorHAnsi"/>
          <w:sz w:val="18"/>
        </w:rPr>
        <w:t xml:space="preserve"> </w:t>
      </w:r>
    </w:p>
    <w:p w14:paraId="24FFB887" w14:textId="01F520E2" w:rsidR="00AC6F14" w:rsidRPr="00BF3828" w:rsidRDefault="00AC6F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33FB1CF9" w14:textId="77777777" w:rsidR="00562714" w:rsidRPr="00BF3828" w:rsidRDefault="005627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5248765" w14:textId="603020EA" w:rsidR="00AC6F14" w:rsidRPr="00BF3828" w:rsidRDefault="005F227C" w:rsidP="00AC6F14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F382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Short D</w:t>
      </w:r>
      <w:r w:rsidR="00AC6F14" w:rsidRPr="00BF382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escription</w:t>
      </w:r>
    </w:p>
    <w:p w14:paraId="7A38E4AA" w14:textId="5FA0AEC3" w:rsidR="008358FD" w:rsidRPr="00BF3828" w:rsidRDefault="008358FD" w:rsidP="008358FD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5F227C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>(</w:t>
      </w:r>
      <w:r w:rsidR="005F227C" w:rsidRPr="00BF3828">
        <w:rPr>
          <w:rFonts w:asciiTheme="minorHAnsi" w:hAnsiTheme="minorHAnsi" w:cstheme="minorHAnsi"/>
          <w:color w:val="000000" w:themeColor="text1"/>
          <w:sz w:val="18"/>
        </w:rPr>
        <w:t>T</w:t>
      </w:r>
      <w:r w:rsidRPr="00BF3828">
        <w:rPr>
          <w:rFonts w:asciiTheme="minorHAnsi" w:hAnsiTheme="minorHAnsi" w:cstheme="minorHAnsi"/>
          <w:color w:val="000000" w:themeColor="text1"/>
          <w:sz w:val="18"/>
        </w:rPr>
        <w:t xml:space="preserve">he description of the content should be no longer than 30 words; and state if </w:t>
      </w:r>
      <w:r w:rsidR="005F227C" w:rsidRPr="00BF3828">
        <w:rPr>
          <w:rFonts w:asciiTheme="minorHAnsi" w:hAnsiTheme="minorHAnsi" w:cstheme="minorHAnsi"/>
          <w:color w:val="000000" w:themeColor="text1"/>
          <w:sz w:val="18"/>
        </w:rPr>
        <w:t xml:space="preserve">there is </w:t>
      </w:r>
      <w:r w:rsidRPr="00BF3828">
        <w:rPr>
          <w:rFonts w:asciiTheme="minorHAnsi" w:hAnsiTheme="minorHAnsi" w:cstheme="minorHAnsi"/>
          <w:color w:val="000000" w:themeColor="text1"/>
          <w:sz w:val="18"/>
        </w:rPr>
        <w:t xml:space="preserve">any </w:t>
      </w:r>
      <w:r w:rsidR="005F227C" w:rsidRPr="00BF3828">
        <w:rPr>
          <w:rFonts w:asciiTheme="minorHAnsi" w:hAnsiTheme="minorHAnsi" w:cstheme="minorHAnsi"/>
          <w:color w:val="000000" w:themeColor="text1"/>
          <w:sz w:val="18"/>
        </w:rPr>
        <w:t>required background and expected knowledge for</w:t>
      </w:r>
      <w:r w:rsidRPr="00BF3828">
        <w:rPr>
          <w:rFonts w:asciiTheme="minorHAnsi" w:hAnsiTheme="minorHAnsi" w:cstheme="minorHAnsi"/>
          <w:color w:val="000000" w:themeColor="text1"/>
          <w:sz w:val="18"/>
        </w:rPr>
        <w:t xml:space="preserve"> the micro-credential.)</w:t>
      </w:r>
    </w:p>
    <w:p w14:paraId="1B215ABE" w14:textId="58C0ECB8" w:rsidR="006E4133" w:rsidRPr="00BF3828" w:rsidRDefault="006E413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7C464322" w14:textId="77777777" w:rsidR="00562714" w:rsidRPr="00BF3828" w:rsidRDefault="005627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10A95D1F" w14:textId="752A7578" w:rsidR="006E4133" w:rsidRPr="00BF3828" w:rsidRDefault="006E4133" w:rsidP="006E413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color w:val="FF0000"/>
          <w:sz w:val="28"/>
          <w:szCs w:val="28"/>
        </w:rPr>
      </w:pPr>
      <w:r w:rsidRPr="00BF3828">
        <w:rPr>
          <w:rFonts w:asciiTheme="minorHAnsi" w:hAnsiTheme="minorHAnsi" w:cstheme="minorHAnsi"/>
          <w:b/>
          <w:sz w:val="28"/>
          <w:szCs w:val="28"/>
        </w:rPr>
        <w:t>Occurrence Details</w:t>
      </w:r>
      <w:r w:rsidR="00F301D7" w:rsidRPr="00BF382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C661AB2" w14:textId="2F5C8BED" w:rsidR="006E4133" w:rsidRPr="00BF3828" w:rsidRDefault="006E4133" w:rsidP="006E4133">
      <w:pPr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sz w:val="18"/>
          <w:szCs w:val="18"/>
        </w:rPr>
        <w:t xml:space="preserve">Basic details of the </w:t>
      </w:r>
      <w:r w:rsidR="00954764" w:rsidRPr="00BF3828">
        <w:rPr>
          <w:rFonts w:asciiTheme="minorHAnsi" w:hAnsiTheme="minorHAnsi" w:cstheme="minorHAnsi"/>
          <w:sz w:val="18"/>
          <w:szCs w:val="18"/>
        </w:rPr>
        <w:t>micro-credential</w:t>
      </w:r>
      <w:r w:rsidRPr="00BF3828">
        <w:rPr>
          <w:rFonts w:asciiTheme="minorHAnsi" w:hAnsiTheme="minorHAnsi" w:cstheme="minorHAnsi"/>
          <w:sz w:val="18"/>
          <w:szCs w:val="18"/>
        </w:rPr>
        <w:t xml:space="preserve">, each listed separately. Include campus being taught at or from (Dunedin, Christchurch, Wellington, Invercargill, Auckland), teaching method (i.e. on campus or by distance). Refer to the </w:t>
      </w:r>
      <w:hyperlink r:id="rId12" w:anchor="Resources" w:history="1">
        <w:r w:rsidRPr="00BF3828">
          <w:rPr>
            <w:rStyle w:val="Hyperlink"/>
            <w:rFonts w:asciiTheme="minorHAnsi" w:hAnsiTheme="minorHAnsi" w:cstheme="minorHAnsi"/>
            <w:i/>
            <w:sz w:val="18"/>
            <w:szCs w:val="18"/>
          </w:rPr>
          <w:t>Important Notes for Completing Proposal Forms</w:t>
        </w:r>
      </w:hyperlink>
      <w:r w:rsidRPr="00BF3828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55542B73" w14:textId="77777777" w:rsidR="00C03FD1" w:rsidRPr="00BF3828" w:rsidRDefault="00C03FD1" w:rsidP="006E413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1913C182" w14:textId="77777777" w:rsidR="00C03FD1" w:rsidRPr="00BF3828" w:rsidRDefault="00C03FD1" w:rsidP="006E413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3969"/>
      </w:tblGrid>
      <w:tr w:rsidR="006E48ED" w:rsidRPr="00BF3828" w14:paraId="3678C637" w14:textId="77777777" w:rsidTr="006E48ED">
        <w:tc>
          <w:tcPr>
            <w:tcW w:w="1985" w:type="dxa"/>
            <w:shd w:val="clear" w:color="auto" w:fill="F2F2F2" w:themeFill="background1" w:themeFillShade="F2"/>
          </w:tcPr>
          <w:p w14:paraId="1815B18C" w14:textId="77777777" w:rsidR="006E48ED" w:rsidRPr="00BF3828" w:rsidRDefault="006E48ED" w:rsidP="006E4133">
            <w:pPr>
              <w:rPr>
                <w:rFonts w:asciiTheme="minorHAnsi" w:eastAsia="Times" w:hAnsiTheme="minorHAnsi" w:cstheme="minorHAnsi"/>
                <w:b/>
                <w:sz w:val="18"/>
                <w:szCs w:val="18"/>
              </w:rPr>
            </w:pPr>
            <w:r w:rsidRPr="00BF3828">
              <w:rPr>
                <w:rFonts w:asciiTheme="minorHAnsi" w:eastAsia="Times" w:hAnsiTheme="minorHAnsi" w:cstheme="minorHAnsi"/>
                <w:b/>
                <w:sz w:val="18"/>
                <w:szCs w:val="18"/>
              </w:rPr>
              <w:t>Campus Taught From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659D04F" w14:textId="7C928CF3" w:rsidR="006E48ED" w:rsidRPr="00BF3828" w:rsidRDefault="006E48ED" w:rsidP="006E4133">
            <w:pPr>
              <w:rPr>
                <w:rFonts w:asciiTheme="minorHAnsi" w:eastAsia="Times" w:hAnsiTheme="minorHAnsi" w:cstheme="minorHAnsi"/>
                <w:b/>
                <w:sz w:val="18"/>
                <w:szCs w:val="18"/>
              </w:rPr>
            </w:pPr>
            <w:r w:rsidRPr="00BF3828">
              <w:rPr>
                <w:rFonts w:asciiTheme="minorHAnsi" w:eastAsia="Times" w:hAnsiTheme="minorHAnsi" w:cstheme="minorHAnsi"/>
                <w:b/>
                <w:sz w:val="18"/>
                <w:szCs w:val="18"/>
              </w:rPr>
              <w:t xml:space="preserve">Start Date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E996BC5" w14:textId="3657FE2A" w:rsidR="006E48ED" w:rsidRPr="00BF3828" w:rsidRDefault="006E48ED" w:rsidP="006E4133">
            <w:pPr>
              <w:rPr>
                <w:rFonts w:asciiTheme="minorHAnsi" w:eastAsia="Times" w:hAnsiTheme="minorHAnsi" w:cstheme="minorHAnsi"/>
                <w:b/>
                <w:sz w:val="18"/>
                <w:szCs w:val="18"/>
              </w:rPr>
            </w:pPr>
            <w:r w:rsidRPr="00BF3828">
              <w:rPr>
                <w:rFonts w:asciiTheme="minorHAnsi" w:eastAsia="Times" w:hAnsiTheme="minorHAnsi" w:cstheme="minorHAnsi"/>
                <w:b/>
                <w:sz w:val="18"/>
                <w:szCs w:val="18"/>
              </w:rPr>
              <w:t xml:space="preserve">End Date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8A1FDED" w14:textId="77777777" w:rsidR="006E48ED" w:rsidRPr="00BF3828" w:rsidRDefault="006E48ED" w:rsidP="006E4133">
            <w:pPr>
              <w:rPr>
                <w:rFonts w:asciiTheme="minorHAnsi" w:eastAsia="Times" w:hAnsiTheme="minorHAnsi" w:cstheme="minorHAnsi"/>
                <w:b/>
                <w:sz w:val="18"/>
                <w:szCs w:val="18"/>
              </w:rPr>
            </w:pPr>
            <w:r w:rsidRPr="00BF3828">
              <w:rPr>
                <w:rFonts w:asciiTheme="minorHAnsi" w:eastAsia="Times" w:hAnsiTheme="minorHAnsi" w:cstheme="minorHAnsi"/>
                <w:b/>
                <w:sz w:val="18"/>
                <w:szCs w:val="18"/>
              </w:rPr>
              <w:t xml:space="preserve">Teaching Method </w:t>
            </w:r>
          </w:p>
          <w:p w14:paraId="0EC85530" w14:textId="1C5CDB8C" w:rsidR="006E48ED" w:rsidRPr="00BF3828" w:rsidRDefault="006E48ED" w:rsidP="006E4133">
            <w:pPr>
              <w:rPr>
                <w:rFonts w:asciiTheme="minorHAnsi" w:eastAsia="Times" w:hAnsiTheme="minorHAnsi" w:cstheme="minorHAnsi"/>
                <w:b/>
                <w:sz w:val="18"/>
                <w:szCs w:val="18"/>
              </w:rPr>
            </w:pPr>
            <w:r w:rsidRPr="00BF3828">
              <w:rPr>
                <w:rFonts w:asciiTheme="minorHAnsi" w:eastAsia="Times" w:hAnsiTheme="minorHAnsi" w:cstheme="minorHAnsi"/>
                <w:b/>
                <w:sz w:val="18"/>
                <w:szCs w:val="18"/>
              </w:rPr>
              <w:t>(On-campus, by Distance, both)</w:t>
            </w:r>
          </w:p>
        </w:tc>
      </w:tr>
      <w:tr w:rsidR="006E48ED" w:rsidRPr="00BF3828" w14:paraId="55517CDD" w14:textId="77777777" w:rsidTr="006E48ED">
        <w:tc>
          <w:tcPr>
            <w:tcW w:w="1985" w:type="dxa"/>
            <w:shd w:val="clear" w:color="auto" w:fill="auto"/>
          </w:tcPr>
          <w:p w14:paraId="5258F329" w14:textId="77777777" w:rsidR="006E48ED" w:rsidRPr="00BF3828" w:rsidRDefault="006E48ED" w:rsidP="006E4133">
            <w:pPr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63729FB" w14:textId="77777777" w:rsidR="006E48ED" w:rsidRPr="00BF3828" w:rsidRDefault="006E48ED" w:rsidP="006E4133">
            <w:pPr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D526636" w14:textId="77777777" w:rsidR="006E48ED" w:rsidRPr="00BF3828" w:rsidRDefault="006E48ED" w:rsidP="006E4133">
            <w:pPr>
              <w:rPr>
                <w:rFonts w:asciiTheme="minorHAnsi" w:eastAsia="Times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0D281244" w14:textId="77777777" w:rsidR="006E48ED" w:rsidRPr="00BF3828" w:rsidRDefault="006E48ED" w:rsidP="006E4133">
            <w:pPr>
              <w:rPr>
                <w:rFonts w:asciiTheme="minorHAnsi" w:eastAsia="Times" w:hAnsiTheme="minorHAnsi" w:cstheme="minorHAnsi"/>
              </w:rPr>
            </w:pPr>
          </w:p>
        </w:tc>
      </w:tr>
    </w:tbl>
    <w:p w14:paraId="787D0A90" w14:textId="2E8A5C99" w:rsidR="009B2F08" w:rsidRPr="00BF3828" w:rsidRDefault="009B2F0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0D0F2D21" w14:textId="77777777" w:rsidR="00562714" w:rsidRPr="00BF3828" w:rsidRDefault="005627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27163B04" w14:textId="77777777" w:rsidR="00AC0B9C" w:rsidRPr="00BF3828" w:rsidRDefault="00AC0B9C" w:rsidP="00AC0B9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</w:rPr>
      </w:pPr>
      <w:r w:rsidRPr="00BF3828">
        <w:rPr>
          <w:rFonts w:asciiTheme="minorHAnsi" w:hAnsiTheme="minorHAnsi" w:cstheme="minorHAnsi"/>
          <w:b/>
          <w:sz w:val="28"/>
        </w:rPr>
        <w:t>Proposed Delivery Model</w:t>
      </w:r>
    </w:p>
    <w:p w14:paraId="1AE2D09D" w14:textId="3A0FA51B" w:rsidR="00AC0B9C" w:rsidRPr="00BF3828" w:rsidRDefault="00AC0B9C" w:rsidP="00AC0B9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BF3828">
        <w:rPr>
          <w:rFonts w:asciiTheme="minorHAnsi" w:hAnsiTheme="minorHAnsi" w:cstheme="minorHAnsi"/>
          <w:sz w:val="18"/>
          <w:szCs w:val="18"/>
        </w:rPr>
        <w:t>(Briefly explain how you will teach the micro-credential.  If this includes distance learning</w:t>
      </w:r>
      <w:r w:rsidR="007A2DC9" w:rsidRPr="00BF3828">
        <w:rPr>
          <w:rFonts w:asciiTheme="minorHAnsi" w:hAnsiTheme="minorHAnsi" w:cstheme="minorHAnsi"/>
          <w:sz w:val="18"/>
          <w:szCs w:val="18"/>
        </w:rPr>
        <w:t>,</w:t>
      </w:r>
      <w:r w:rsidRPr="00BF3828">
        <w:rPr>
          <w:rFonts w:asciiTheme="minorHAnsi" w:hAnsiTheme="minorHAnsi" w:cstheme="minorHAnsi"/>
          <w:sz w:val="18"/>
        </w:rPr>
        <w:t xml:space="preserve"> please explain how you will create an engaging learning environment for Distance students.)</w:t>
      </w:r>
    </w:p>
    <w:p w14:paraId="0A69C771" w14:textId="1A4312C6" w:rsidR="00AC0B9C" w:rsidRPr="00BF3828" w:rsidRDefault="00AC0B9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1A33E9DC" w14:textId="77777777" w:rsidR="00562714" w:rsidRPr="00BF3828" w:rsidRDefault="005627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7FB55F94" w14:textId="77777777" w:rsidR="009B2F08" w:rsidRPr="00BF3828" w:rsidRDefault="009B2F08" w:rsidP="009B2F08">
      <w:pPr>
        <w:pStyle w:val="Heading2"/>
        <w:rPr>
          <w:rFonts w:asciiTheme="minorHAnsi" w:hAnsiTheme="minorHAnsi" w:cstheme="minorHAnsi"/>
          <w:color w:val="000000" w:themeColor="text1"/>
          <w:sz w:val="28"/>
          <w:u w:val="none"/>
        </w:rPr>
      </w:pPr>
      <w:r w:rsidRPr="00BF3828">
        <w:rPr>
          <w:rFonts w:asciiTheme="minorHAnsi" w:hAnsiTheme="minorHAnsi" w:cstheme="minorHAnsi"/>
          <w:color w:val="000000" w:themeColor="text1"/>
          <w:sz w:val="28"/>
          <w:u w:val="none"/>
        </w:rPr>
        <w:t>Marketing Description</w:t>
      </w:r>
    </w:p>
    <w:p w14:paraId="6C20C08D" w14:textId="63F2EB5C" w:rsidR="009B2F08" w:rsidRPr="00BF3828" w:rsidRDefault="009B2F08" w:rsidP="009B2F0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(A description of the </w:t>
      </w:r>
      <w:r w:rsidR="005F227C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>micro-credential</w:t>
      </w:r>
      <w:r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with a promotional focus that supplements the </w:t>
      </w:r>
      <w:r w:rsidR="005F227C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>short description</w:t>
      </w:r>
      <w:r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. </w:t>
      </w:r>
      <w:r w:rsidR="005F227C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>It</w:t>
      </w:r>
      <w:r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should be written in a style that is informative and appealing to students</w:t>
      </w:r>
      <w:r w:rsidR="005F227C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</w:p>
    <w:p w14:paraId="5A222CE1" w14:textId="549F4BAD" w:rsidR="009B2F08" w:rsidRPr="00BF3828" w:rsidRDefault="009B2F08" w:rsidP="009B2F08">
      <w:pPr>
        <w:rPr>
          <w:rFonts w:asciiTheme="minorHAnsi" w:hAnsiTheme="minorHAnsi" w:cstheme="minorHAnsi"/>
          <w:color w:val="FF0000"/>
        </w:rPr>
      </w:pPr>
    </w:p>
    <w:p w14:paraId="7E2712DF" w14:textId="77777777" w:rsidR="00562714" w:rsidRPr="00BF3828" w:rsidRDefault="00562714" w:rsidP="009B2F08">
      <w:pPr>
        <w:rPr>
          <w:rFonts w:asciiTheme="minorHAnsi" w:hAnsiTheme="minorHAnsi" w:cstheme="minorHAnsi"/>
          <w:color w:val="FF0000"/>
        </w:rPr>
      </w:pPr>
    </w:p>
    <w:p w14:paraId="6C20978A" w14:textId="77777777" w:rsidR="009B2F08" w:rsidRPr="00BF3828" w:rsidRDefault="009B2F08" w:rsidP="009B2F08">
      <w:pPr>
        <w:rPr>
          <w:rFonts w:asciiTheme="minorHAnsi" w:hAnsiTheme="minorHAnsi" w:cstheme="minorHAnsi"/>
          <w:b/>
          <w:bCs/>
          <w:color w:val="000000" w:themeColor="text1"/>
          <w:sz w:val="28"/>
        </w:rPr>
      </w:pPr>
      <w:r w:rsidRPr="00BF3828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Lecturer(s)  </w:t>
      </w:r>
    </w:p>
    <w:p w14:paraId="3962873D" w14:textId="4FB4BBB7" w:rsidR="009B2F08" w:rsidRPr="00BF3828" w:rsidRDefault="009B2F08" w:rsidP="009B2F0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(List the permanent or fixed-term academic staff who will teach the </w:t>
      </w:r>
      <w:r w:rsidR="005F227C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micro-credential. It is not necessary to list tutors and demonstrators. Identify the person who will co-ordinate the micro-credential.) </w:t>
      </w:r>
      <w:r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4C84D71B" w14:textId="2C3145E4" w:rsidR="00AC0B9C" w:rsidRPr="00BF3828" w:rsidRDefault="00AC0B9C" w:rsidP="00AC0B9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7952F3B9" w14:textId="63924B32" w:rsidR="00562714" w:rsidRPr="00BF3828" w:rsidRDefault="00562714" w:rsidP="00AC0B9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7E5BB6B2" w14:textId="77777777" w:rsidR="005F227C" w:rsidRPr="00BF3828" w:rsidRDefault="005F227C" w:rsidP="00AC0B9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26CA4E7C" w14:textId="77777777" w:rsidR="00D81C68" w:rsidRPr="00BF3828" w:rsidRDefault="00D81C68" w:rsidP="00D81C6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BF3828">
        <w:rPr>
          <w:rFonts w:asciiTheme="minorHAnsi" w:hAnsiTheme="minorHAnsi" w:cstheme="minorHAnsi"/>
          <w:b/>
          <w:bCs/>
          <w:sz w:val="28"/>
          <w:szCs w:val="28"/>
        </w:rPr>
        <w:t>Prescribed Teaching Resources/Required Course Materials</w:t>
      </w:r>
    </w:p>
    <w:p w14:paraId="3A31B6CD" w14:textId="6A38FF61" w:rsidR="00D81C68" w:rsidRPr="00BF3828" w:rsidRDefault="00D81C68" w:rsidP="00D81C6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18"/>
          <w:szCs w:val="18"/>
        </w:rPr>
      </w:pPr>
      <w:r w:rsidRPr="00BF3828">
        <w:rPr>
          <w:rFonts w:asciiTheme="minorHAnsi" w:hAnsiTheme="minorHAnsi" w:cstheme="minorHAnsi"/>
          <w:bCs/>
          <w:sz w:val="18"/>
          <w:szCs w:val="18"/>
        </w:rPr>
        <w:t>(</w:t>
      </w:r>
      <w:r w:rsidR="006E48ED" w:rsidRPr="00BF3828">
        <w:rPr>
          <w:rFonts w:asciiTheme="minorHAnsi" w:hAnsiTheme="minorHAnsi" w:cstheme="minorHAnsi"/>
          <w:bCs/>
          <w:sz w:val="18"/>
          <w:szCs w:val="18"/>
        </w:rPr>
        <w:t>e.</w:t>
      </w:r>
      <w:r w:rsidRPr="00BF3828">
        <w:rPr>
          <w:rFonts w:asciiTheme="minorHAnsi" w:hAnsiTheme="minorHAnsi" w:cstheme="minorHAnsi"/>
          <w:bCs/>
          <w:sz w:val="18"/>
          <w:szCs w:val="18"/>
        </w:rPr>
        <w:t>g. textbooks, course readers, required software and so on)</w:t>
      </w:r>
    </w:p>
    <w:p w14:paraId="255E65ED" w14:textId="77777777" w:rsidR="006E4133" w:rsidRPr="00BF3828" w:rsidRDefault="006E4133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15599561" w14:textId="77777777" w:rsidR="00D81C68" w:rsidRPr="00BF3828" w:rsidRDefault="00D81C6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5E57B1B3" w14:textId="77777777" w:rsidR="006E48ED" w:rsidRPr="00BF3828" w:rsidRDefault="006E48E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</w:rPr>
      </w:pPr>
    </w:p>
    <w:p w14:paraId="3B532F12" w14:textId="77777777" w:rsidR="006E48ED" w:rsidRPr="00BF3828" w:rsidRDefault="006E48E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</w:rPr>
      </w:pPr>
    </w:p>
    <w:p w14:paraId="4E24770E" w14:textId="77777777" w:rsidR="006E48ED" w:rsidRPr="00BF3828" w:rsidRDefault="006E48E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</w:rPr>
      </w:pPr>
    </w:p>
    <w:p w14:paraId="38B8C6B5" w14:textId="77777777" w:rsidR="006E48ED" w:rsidRPr="00BF3828" w:rsidRDefault="006E48E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</w:rPr>
      </w:pPr>
    </w:p>
    <w:p w14:paraId="1256E11F" w14:textId="77777777" w:rsidR="006E48ED" w:rsidRPr="00BF3828" w:rsidRDefault="006E48E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</w:rPr>
      </w:pPr>
    </w:p>
    <w:p w14:paraId="6E60B3BE" w14:textId="77777777" w:rsidR="006E48ED" w:rsidRPr="00BF3828" w:rsidRDefault="006E48E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</w:rPr>
      </w:pPr>
    </w:p>
    <w:p w14:paraId="389DEBF2" w14:textId="77777777" w:rsidR="006E48ED" w:rsidRPr="00BF3828" w:rsidRDefault="006E48E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</w:rPr>
      </w:pPr>
    </w:p>
    <w:p w14:paraId="03C8F98B" w14:textId="77777777" w:rsidR="00990CEE" w:rsidRPr="00BF3828" w:rsidRDefault="00990CE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</w:rPr>
      </w:pPr>
    </w:p>
    <w:p w14:paraId="48D6F102" w14:textId="1DF965F4" w:rsidR="00EE246C" w:rsidRPr="00BF3828" w:rsidRDefault="00EE24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</w:rPr>
      </w:pPr>
      <w:r w:rsidRPr="00BF3828">
        <w:rPr>
          <w:rFonts w:asciiTheme="minorHAnsi" w:hAnsiTheme="minorHAnsi" w:cstheme="minorHAnsi"/>
          <w:b/>
          <w:sz w:val="28"/>
        </w:rPr>
        <w:t>Learning Outcomes</w:t>
      </w:r>
    </w:p>
    <w:p w14:paraId="05711527" w14:textId="1D71630E" w:rsidR="00562714" w:rsidRPr="00BF3828" w:rsidRDefault="008D76C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18"/>
          <w:szCs w:val="18"/>
          <w:lang w:val="en-NZ"/>
        </w:rPr>
      </w:pPr>
      <w:r w:rsidRPr="00BF3828">
        <w:rPr>
          <w:rFonts w:asciiTheme="minorHAnsi" w:hAnsiTheme="minorHAnsi" w:cstheme="minorHAnsi"/>
          <w:sz w:val="18"/>
          <w:szCs w:val="18"/>
          <w:lang w:val="en-US"/>
        </w:rPr>
        <w:t>(</w:t>
      </w:r>
      <w:r w:rsidRPr="00BF3828">
        <w:rPr>
          <w:rFonts w:asciiTheme="minorHAnsi" w:hAnsiTheme="minorHAnsi" w:cstheme="minorHAnsi"/>
          <w:bCs/>
          <w:sz w:val="18"/>
          <w:szCs w:val="18"/>
          <w:lang w:val="en-NZ"/>
        </w:rPr>
        <w:t xml:space="preserve">Learning outcomes (aims/objectives) should indicate what learners are able to do on </w:t>
      </w:r>
      <w:r w:rsidRPr="00BF3828">
        <w:rPr>
          <w:rFonts w:asciiTheme="minorHAnsi" w:hAnsiTheme="minorHAnsi" w:cstheme="minorHAnsi"/>
          <w:sz w:val="18"/>
          <w:szCs w:val="18"/>
        </w:rPr>
        <w:t>successful</w:t>
      </w:r>
      <w:r w:rsidRPr="00BF3828">
        <w:rPr>
          <w:rFonts w:asciiTheme="minorHAnsi" w:hAnsiTheme="minorHAnsi" w:cstheme="minorHAnsi"/>
          <w:bCs/>
          <w:sz w:val="18"/>
          <w:szCs w:val="18"/>
          <w:lang w:val="en-NZ"/>
        </w:rPr>
        <w:t xml:space="preserve"> completion of the micro-credential).</w:t>
      </w:r>
    </w:p>
    <w:p w14:paraId="1D83F67D" w14:textId="77777777" w:rsidR="00562714" w:rsidRPr="00BF3828" w:rsidRDefault="005627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Cs/>
          <w:sz w:val="18"/>
          <w:szCs w:val="18"/>
          <w:lang w:val="en-NZ"/>
        </w:rPr>
      </w:pPr>
    </w:p>
    <w:p w14:paraId="06362FA6" w14:textId="77777777" w:rsidR="008D76CF" w:rsidRPr="00BF3828" w:rsidRDefault="008D76C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9225DC" w:rsidRPr="00BF3828" w14:paraId="7C5DDECC" w14:textId="77777777" w:rsidTr="009542C3"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FFEC6" w14:textId="1C18D80C" w:rsidR="009225DC" w:rsidRPr="00BF3828" w:rsidRDefault="009225DC" w:rsidP="009225D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sz w:val="20"/>
                <w:szCs w:val="20"/>
              </w:rPr>
              <w:t>By the end of this micro-credential students will be able to:</w:t>
            </w:r>
          </w:p>
        </w:tc>
      </w:tr>
      <w:tr w:rsidR="009225DC" w:rsidRPr="00BF3828" w14:paraId="4C999D41" w14:textId="77777777" w:rsidTr="009542C3">
        <w:trPr>
          <w:trHeight w:val="340"/>
        </w:trPr>
        <w:tc>
          <w:tcPr>
            <w:tcW w:w="8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B1F4" w14:textId="6CE155CB" w:rsidR="009225DC" w:rsidRPr="00BF3828" w:rsidRDefault="009225DC" w:rsidP="00954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</w:tr>
      <w:tr w:rsidR="009225DC" w:rsidRPr="00BF3828" w14:paraId="77FEE3A4" w14:textId="77777777" w:rsidTr="009542C3">
        <w:trPr>
          <w:trHeight w:val="340"/>
        </w:trPr>
        <w:tc>
          <w:tcPr>
            <w:tcW w:w="8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1A2C9" w14:textId="24B9E620" w:rsidR="009225DC" w:rsidRPr="00BF3828" w:rsidRDefault="009225DC" w:rsidP="00954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9225DC" w:rsidRPr="00BF3828" w14:paraId="4103270F" w14:textId="77777777" w:rsidTr="009542C3">
        <w:trPr>
          <w:trHeight w:val="340"/>
        </w:trPr>
        <w:tc>
          <w:tcPr>
            <w:tcW w:w="8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2F44" w14:textId="0ABE3112" w:rsidR="009225DC" w:rsidRPr="00BF3828" w:rsidRDefault="009225DC" w:rsidP="00954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9225DC" w:rsidRPr="00BF3828" w14:paraId="5C6E8F20" w14:textId="77777777" w:rsidTr="009542C3">
        <w:trPr>
          <w:trHeight w:val="340"/>
        </w:trPr>
        <w:tc>
          <w:tcPr>
            <w:tcW w:w="8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2934" w14:textId="212593CF" w:rsidR="009225DC" w:rsidRPr="00BF3828" w:rsidRDefault="009225DC" w:rsidP="00954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828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</w:tr>
    </w:tbl>
    <w:p w14:paraId="6A96480A" w14:textId="4543665A" w:rsidR="009225DC" w:rsidRPr="00BF3828" w:rsidRDefault="009225DC" w:rsidP="009225DC">
      <w:pPr>
        <w:spacing w:before="40"/>
        <w:rPr>
          <w:rFonts w:asciiTheme="minorHAnsi" w:hAnsiTheme="minorHAnsi" w:cstheme="minorHAnsi"/>
          <w:sz w:val="20"/>
        </w:rPr>
      </w:pPr>
      <w:r w:rsidRPr="00BF3828">
        <w:rPr>
          <w:rFonts w:asciiTheme="minorHAnsi" w:hAnsiTheme="minorHAnsi" w:cstheme="minorHAnsi"/>
          <w:sz w:val="20"/>
        </w:rPr>
        <w:t>(Delete unused lines or add lines as necessary.)</w:t>
      </w:r>
    </w:p>
    <w:p w14:paraId="2166FC0F" w14:textId="3C0BEBD9" w:rsidR="00EE246C" w:rsidRPr="00BF3828" w:rsidRDefault="00EE246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4A9AA81C" w14:textId="77777777" w:rsidR="00562714" w:rsidRPr="00BF3828" w:rsidRDefault="005627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345D80D7" w14:textId="0F21B150" w:rsidR="00165007" w:rsidRPr="00BF3828" w:rsidRDefault="00165007" w:rsidP="0016500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</w:rPr>
      </w:pPr>
      <w:r w:rsidRPr="00BF3828">
        <w:rPr>
          <w:rFonts w:asciiTheme="minorHAnsi" w:hAnsiTheme="minorHAnsi" w:cstheme="minorHAnsi"/>
          <w:b/>
          <w:sz w:val="28"/>
        </w:rPr>
        <w:t>Assessment Tasks</w:t>
      </w:r>
    </w:p>
    <w:p w14:paraId="5F87AACA" w14:textId="569D2D17" w:rsidR="008D76CF" w:rsidRPr="00BF3828" w:rsidRDefault="008D76C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sz w:val="18"/>
          <w:szCs w:val="18"/>
        </w:rPr>
        <w:t>(Please provide details of the assessment procedures for the micro-credential).</w:t>
      </w:r>
    </w:p>
    <w:p w14:paraId="38B43B1F" w14:textId="72AFF467" w:rsidR="00993D29" w:rsidRPr="00BF3828" w:rsidRDefault="008D76C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BF3828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134"/>
      </w:tblGrid>
      <w:tr w:rsidR="00165007" w:rsidRPr="00BF3828" w14:paraId="6E34AA6A" w14:textId="77777777" w:rsidTr="008D76CF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2A920" w14:textId="56878EC4" w:rsidR="00165007" w:rsidRPr="00BF3828" w:rsidRDefault="00165007" w:rsidP="009542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3828">
              <w:rPr>
                <w:rFonts w:asciiTheme="minorHAnsi" w:hAnsiTheme="minorHAnsi" w:cstheme="minorHAnsi"/>
                <w:b/>
                <w:sz w:val="18"/>
                <w:szCs w:val="18"/>
              </w:rPr>
              <w:t>Assessment Task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EF809" w14:textId="1804205B" w:rsidR="00165007" w:rsidRPr="00BF3828" w:rsidRDefault="00165007" w:rsidP="001D76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3828">
              <w:rPr>
                <w:rFonts w:asciiTheme="minorHAnsi" w:hAnsiTheme="minorHAnsi" w:cstheme="minorHAnsi"/>
                <w:b/>
                <w:sz w:val="18"/>
                <w:szCs w:val="18"/>
              </w:rPr>
              <w:t>% Weighting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342E" w14:textId="3D24BBBF" w:rsidR="00165007" w:rsidRPr="00BF3828" w:rsidRDefault="003F14AD" w:rsidP="001D76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F382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Associated</w:t>
            </w:r>
            <w:r w:rsidRPr="00BF38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Learning Outcome </w:t>
            </w:r>
          </w:p>
        </w:tc>
      </w:tr>
      <w:tr w:rsidR="00165007" w:rsidRPr="00BF3828" w14:paraId="3D155E64" w14:textId="77777777" w:rsidTr="008D76CF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9F50" w14:textId="77777777" w:rsidR="00165007" w:rsidRPr="00BF3828" w:rsidRDefault="00165007" w:rsidP="009542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B52C" w14:textId="77777777" w:rsidR="00165007" w:rsidRPr="00BF3828" w:rsidRDefault="00165007" w:rsidP="009542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95598" w14:textId="77777777" w:rsidR="00165007" w:rsidRPr="00BF3828" w:rsidRDefault="00165007" w:rsidP="009542C3">
            <w:pPr>
              <w:rPr>
                <w:rFonts w:asciiTheme="minorHAnsi" w:hAnsiTheme="minorHAnsi" w:cstheme="minorHAnsi"/>
              </w:rPr>
            </w:pPr>
          </w:p>
        </w:tc>
      </w:tr>
      <w:tr w:rsidR="00165007" w:rsidRPr="00BF3828" w14:paraId="5C63A82B" w14:textId="77777777" w:rsidTr="008D76CF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47D5" w14:textId="77777777" w:rsidR="00165007" w:rsidRPr="00BF3828" w:rsidRDefault="00165007" w:rsidP="009542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B17D" w14:textId="77777777" w:rsidR="00165007" w:rsidRPr="00BF3828" w:rsidRDefault="00165007" w:rsidP="009542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CCAB" w14:textId="77777777" w:rsidR="00165007" w:rsidRPr="00BF3828" w:rsidRDefault="00165007" w:rsidP="009542C3">
            <w:pPr>
              <w:rPr>
                <w:rFonts w:asciiTheme="minorHAnsi" w:hAnsiTheme="minorHAnsi" w:cstheme="minorHAnsi"/>
              </w:rPr>
            </w:pPr>
          </w:p>
        </w:tc>
      </w:tr>
      <w:tr w:rsidR="00165007" w:rsidRPr="00BF3828" w14:paraId="0489F240" w14:textId="77777777" w:rsidTr="008D76CF">
        <w:trPr>
          <w:trHeight w:val="3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08AD" w14:textId="77777777" w:rsidR="00165007" w:rsidRPr="00BF3828" w:rsidRDefault="00165007" w:rsidP="009542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D9B1" w14:textId="77777777" w:rsidR="00165007" w:rsidRPr="00BF3828" w:rsidRDefault="00165007" w:rsidP="009542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5D74" w14:textId="77777777" w:rsidR="00165007" w:rsidRPr="00BF3828" w:rsidRDefault="00165007" w:rsidP="009542C3">
            <w:pPr>
              <w:rPr>
                <w:rFonts w:asciiTheme="minorHAnsi" w:hAnsiTheme="minorHAnsi" w:cstheme="minorHAnsi"/>
              </w:rPr>
            </w:pPr>
          </w:p>
        </w:tc>
      </w:tr>
    </w:tbl>
    <w:p w14:paraId="56D7F90F" w14:textId="77777777" w:rsidR="008D76CF" w:rsidRPr="00BF3828" w:rsidRDefault="008D76CF" w:rsidP="008D76CF">
      <w:pPr>
        <w:spacing w:before="40"/>
        <w:rPr>
          <w:rFonts w:asciiTheme="minorHAnsi" w:hAnsiTheme="minorHAnsi" w:cstheme="minorHAnsi"/>
          <w:sz w:val="20"/>
        </w:rPr>
      </w:pPr>
      <w:r w:rsidRPr="00BF3828">
        <w:rPr>
          <w:rFonts w:asciiTheme="minorHAnsi" w:hAnsiTheme="minorHAnsi" w:cstheme="minorHAnsi"/>
          <w:sz w:val="20"/>
        </w:rPr>
        <w:t>(Delete unused lines or add lines as necessary.)</w:t>
      </w:r>
    </w:p>
    <w:p w14:paraId="12BC0AEF" w14:textId="2A3018F5" w:rsidR="00817AC7" w:rsidRPr="00BF3828" w:rsidRDefault="00817AC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34E5A50B" w14:textId="77777777" w:rsidR="00562714" w:rsidRPr="00BF3828" w:rsidRDefault="005627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6BAEE37E" w14:textId="27B6B6D0" w:rsidR="009F76BE" w:rsidRPr="00BF3828" w:rsidRDefault="009F76BE" w:rsidP="009F76BE">
      <w:pPr>
        <w:rPr>
          <w:rFonts w:asciiTheme="minorHAnsi" w:hAnsiTheme="minorHAnsi" w:cstheme="minorHAnsi"/>
          <w:sz w:val="28"/>
          <w:szCs w:val="28"/>
        </w:rPr>
      </w:pPr>
      <w:r w:rsidRPr="00BF3828">
        <w:rPr>
          <w:rFonts w:asciiTheme="minorHAnsi" w:hAnsiTheme="minorHAnsi" w:cstheme="minorHAnsi"/>
          <w:b/>
          <w:bCs/>
          <w:sz w:val="28"/>
          <w:szCs w:val="28"/>
        </w:rPr>
        <w:t>Vulnerable Children Act Compliance</w:t>
      </w:r>
    </w:p>
    <w:p w14:paraId="2F5A4A71" w14:textId="09A6A192" w:rsidR="009F76BE" w:rsidRPr="00BF3828" w:rsidRDefault="009F76BE" w:rsidP="009F76BE">
      <w:pPr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sz w:val="18"/>
          <w:szCs w:val="18"/>
        </w:rPr>
        <w:t>(If the micro-credential involves students working with children then it is possible the Vulnerable Children Act will apply; if so, under the Act, safety checking of students planning to enrol in the micro-credential will be required if this is not already covered at programme level)</w:t>
      </w:r>
    </w:p>
    <w:p w14:paraId="35E699A8" w14:textId="77777777" w:rsidR="009F76BE" w:rsidRPr="00BF3828" w:rsidRDefault="009F76BE" w:rsidP="009F76BE">
      <w:pPr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b/>
          <w:i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660FF9" wp14:editId="287F7D9A">
                <wp:simplePos x="0" y="0"/>
                <wp:positionH relativeFrom="column">
                  <wp:posOffset>51435</wp:posOffset>
                </wp:positionH>
                <wp:positionV relativeFrom="paragraph">
                  <wp:posOffset>108585</wp:posOffset>
                </wp:positionV>
                <wp:extent cx="190500" cy="18605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A781E" w14:textId="77777777" w:rsidR="009D7A6B" w:rsidRPr="00161CC5" w:rsidRDefault="009D7A6B" w:rsidP="009F76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60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8.55pt;width:15pt;height:1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">
                <v:textbox>
                  <w:txbxContent>
                    <w:p w14:paraId="4F4A781E" w14:textId="77777777" w:rsidR="009D7A6B" w:rsidRPr="00161CC5" w:rsidRDefault="009D7A6B" w:rsidP="009F76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19C3E" w14:textId="4E2EFF96" w:rsidR="009F76BE" w:rsidRPr="00BF3828" w:rsidRDefault="009F76BE" w:rsidP="009F76BE">
      <w:pPr>
        <w:tabs>
          <w:tab w:val="left" w:pos="709"/>
        </w:tabs>
        <w:ind w:left="993" w:hanging="993"/>
        <w:rPr>
          <w:rFonts w:asciiTheme="minorHAnsi" w:hAnsiTheme="minorHAnsi" w:cstheme="minorHAnsi"/>
          <w:sz w:val="20"/>
          <w:szCs w:val="20"/>
        </w:rPr>
      </w:pPr>
      <w:r w:rsidRPr="00BF3828">
        <w:rPr>
          <w:rFonts w:asciiTheme="minorHAnsi" w:hAnsiTheme="minorHAnsi" w:cstheme="minorHAnsi"/>
          <w:sz w:val="20"/>
          <w:szCs w:val="20"/>
        </w:rPr>
        <w:tab/>
        <w:t>The Vulnerable Children Act does not apply to this micro-credential</w:t>
      </w:r>
    </w:p>
    <w:p w14:paraId="54F3EB09" w14:textId="77777777" w:rsidR="009F76BE" w:rsidRPr="00BF3828" w:rsidRDefault="009F76BE" w:rsidP="009F76BE">
      <w:pPr>
        <w:rPr>
          <w:rFonts w:asciiTheme="minorHAnsi" w:hAnsiTheme="minorHAnsi" w:cstheme="minorHAnsi"/>
          <w:sz w:val="18"/>
          <w:szCs w:val="18"/>
        </w:rPr>
      </w:pPr>
    </w:p>
    <w:p w14:paraId="2C8CA36B" w14:textId="4601C97B" w:rsidR="009F76BE" w:rsidRPr="00BF3828" w:rsidRDefault="009F76BE" w:rsidP="009F76BE">
      <w:pPr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BF3828">
        <w:rPr>
          <w:rFonts w:asciiTheme="minorHAnsi" w:hAnsiTheme="minorHAnsi" w:cstheme="minorHAnsi"/>
          <w:b/>
          <w:i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0254FD" wp14:editId="7A8331CB">
                <wp:simplePos x="0" y="0"/>
                <wp:positionH relativeFrom="column">
                  <wp:posOffset>51435</wp:posOffset>
                </wp:positionH>
                <wp:positionV relativeFrom="paragraph">
                  <wp:posOffset>52070</wp:posOffset>
                </wp:positionV>
                <wp:extent cx="190500" cy="186055"/>
                <wp:effectExtent l="0" t="0" r="1905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8F823" w14:textId="77777777" w:rsidR="009D7A6B" w:rsidRPr="00161CC5" w:rsidRDefault="009D7A6B" w:rsidP="009F76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54FD" id="_x0000_s1027" type="#_x0000_t202" style="position:absolute;left:0;text-align:left;margin-left:4.05pt;margin-top:4.1pt;width:15pt;height: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">
                <v:textbox>
                  <w:txbxContent>
                    <w:p w14:paraId="4A08F823" w14:textId="77777777" w:rsidR="009D7A6B" w:rsidRPr="00161CC5" w:rsidRDefault="009D7A6B" w:rsidP="009F76B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3828">
        <w:rPr>
          <w:rFonts w:asciiTheme="minorHAnsi" w:hAnsiTheme="minorHAnsi" w:cstheme="minorHAnsi"/>
          <w:sz w:val="20"/>
          <w:szCs w:val="20"/>
        </w:rPr>
        <w:t xml:space="preserve">The Vulnerable Children Act applies and compliant student safety checking processes are, or shall be put, in place </w:t>
      </w:r>
      <w:r w:rsidR="005F227C" w:rsidRPr="00BF3828">
        <w:rPr>
          <w:rFonts w:asciiTheme="minorHAnsi" w:hAnsiTheme="minorHAnsi" w:cstheme="minorHAnsi"/>
          <w:sz w:val="20"/>
          <w:szCs w:val="20"/>
        </w:rPr>
        <w:t>for this</w:t>
      </w:r>
      <w:r w:rsidRPr="00BF3828">
        <w:rPr>
          <w:rFonts w:asciiTheme="minorHAnsi" w:hAnsiTheme="minorHAnsi" w:cstheme="minorHAnsi"/>
          <w:sz w:val="20"/>
          <w:szCs w:val="20"/>
        </w:rPr>
        <w:t xml:space="preserve"> micro-credential level</w:t>
      </w:r>
      <w:r w:rsidR="005F227C" w:rsidRPr="00BF3828">
        <w:rPr>
          <w:rFonts w:asciiTheme="minorHAnsi" w:hAnsiTheme="minorHAnsi" w:cstheme="minorHAnsi"/>
          <w:sz w:val="20"/>
          <w:szCs w:val="20"/>
        </w:rPr>
        <w:t>.</w:t>
      </w:r>
      <w:r w:rsidRPr="00BF3828">
        <w:rPr>
          <w:rFonts w:asciiTheme="minorHAnsi" w:hAnsiTheme="minorHAnsi" w:cstheme="minorHAnsi"/>
          <w:sz w:val="20"/>
          <w:szCs w:val="20"/>
        </w:rPr>
        <w:t xml:space="preserve"> </w:t>
      </w:r>
      <w:r w:rsidR="005F227C" w:rsidRPr="00BF382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EFAB52" w14:textId="68F96080" w:rsidR="00817AC7" w:rsidRPr="00BF3828" w:rsidRDefault="00817AC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41F7EF9B" w14:textId="77777777" w:rsidR="00562714" w:rsidRPr="00BF3828" w:rsidRDefault="0056271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510B3867" w14:textId="77777777" w:rsidR="006D2B17" w:rsidRPr="00BF3828" w:rsidRDefault="006D2B17" w:rsidP="006D2B1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3828">
        <w:rPr>
          <w:rFonts w:asciiTheme="minorHAnsi" w:hAnsiTheme="minorHAnsi" w:cstheme="minorHAnsi"/>
          <w:b/>
          <w:bCs/>
          <w:sz w:val="28"/>
          <w:szCs w:val="28"/>
        </w:rPr>
        <w:t>Student Workload Expectations</w:t>
      </w:r>
    </w:p>
    <w:p w14:paraId="54004754" w14:textId="5055C7FD" w:rsidR="006D2B17" w:rsidRPr="00BF3828" w:rsidRDefault="006D2B17" w:rsidP="00DF139D">
      <w:pPr>
        <w:tabs>
          <w:tab w:val="left" w:pos="1418"/>
        </w:tabs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F3828">
        <w:rPr>
          <w:rFonts w:asciiTheme="minorHAnsi" w:hAnsiTheme="minorHAnsi" w:cstheme="minorHAnsi"/>
          <w:sz w:val="18"/>
          <w:szCs w:val="18"/>
        </w:rPr>
        <w:t>(The following table is designed to indicate the likely workload for the average student taking the proposed micro-credential.</w:t>
      </w:r>
      <w:r w:rsidR="003B6672" w:rsidRPr="00BF3828">
        <w:rPr>
          <w:rFonts w:asciiTheme="minorHAnsi" w:hAnsiTheme="minorHAnsi" w:cstheme="minorHAnsi"/>
          <w:sz w:val="18"/>
          <w:szCs w:val="18"/>
        </w:rPr>
        <w:t xml:space="preserve">  Learning activities can include, for example, such activities as lectures, fieldwork, class preparation and assignment preparation.</w:t>
      </w:r>
      <w:r w:rsidR="00DF139D" w:rsidRPr="00BF3828">
        <w:rPr>
          <w:rFonts w:asciiTheme="minorHAnsi" w:hAnsiTheme="minorHAnsi" w:cstheme="minorHAnsi"/>
          <w:sz w:val="18"/>
          <w:szCs w:val="18"/>
        </w:rPr>
        <w:t xml:space="preserve"> For undergraduate study 1 point = 10 hours</w:t>
      </w:r>
      <w:r w:rsidR="0049070E" w:rsidRPr="00BF3828">
        <w:rPr>
          <w:rFonts w:asciiTheme="minorHAnsi" w:hAnsiTheme="minorHAnsi" w:cstheme="minorHAnsi"/>
          <w:sz w:val="18"/>
          <w:szCs w:val="18"/>
        </w:rPr>
        <w:t>, with exceptions in</w:t>
      </w:r>
      <w:r w:rsidR="00DF139D" w:rsidRPr="00BF3828">
        <w:rPr>
          <w:rFonts w:asciiTheme="minorHAnsi" w:hAnsiTheme="minorHAnsi" w:cstheme="minorHAnsi"/>
          <w:sz w:val="18"/>
          <w:szCs w:val="18"/>
        </w:rPr>
        <w:t xml:space="preserve"> Health Sciences. For postgraduate study 1 point = 12 hours</w:t>
      </w:r>
      <w:r w:rsidR="0049070E" w:rsidRPr="00BF3828">
        <w:rPr>
          <w:rFonts w:asciiTheme="minorHAnsi" w:hAnsiTheme="minorHAnsi" w:cstheme="minorHAnsi"/>
          <w:sz w:val="18"/>
          <w:szCs w:val="18"/>
        </w:rPr>
        <w:t xml:space="preserve">, with exceptions in </w:t>
      </w:r>
      <w:r w:rsidR="00DF139D" w:rsidRPr="00BF3828">
        <w:rPr>
          <w:rFonts w:asciiTheme="minorHAnsi" w:hAnsiTheme="minorHAnsi" w:cstheme="minorHAnsi"/>
          <w:sz w:val="18"/>
          <w:szCs w:val="18"/>
        </w:rPr>
        <w:t>Health Sciences</w:t>
      </w:r>
      <w:r w:rsidR="00B20FBD" w:rsidRPr="00BF3828">
        <w:rPr>
          <w:rFonts w:asciiTheme="minorHAnsi" w:hAnsiTheme="minorHAnsi" w:cstheme="minorHAnsi"/>
          <w:sz w:val="18"/>
          <w:szCs w:val="18"/>
        </w:rPr>
        <w:t>.</w:t>
      </w:r>
      <w:r w:rsidR="007A2DC9" w:rsidRPr="00BF3828">
        <w:rPr>
          <w:rFonts w:asciiTheme="minorHAnsi" w:hAnsiTheme="minorHAnsi" w:cstheme="minorHAnsi"/>
          <w:sz w:val="18"/>
          <w:szCs w:val="18"/>
        </w:rPr>
        <w:t xml:space="preserve"> </w:t>
      </w:r>
      <w:r w:rsidR="007A2DC9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>For Health Sciences exceptions, please state the point/hour equivalence.</w:t>
      </w:r>
      <w:r w:rsidR="00DF139D" w:rsidRPr="00BF3828">
        <w:rPr>
          <w:rFonts w:asciiTheme="minorHAnsi" w:hAnsiTheme="minorHAnsi" w:cstheme="minorHAnsi"/>
          <w:color w:val="000000" w:themeColor="text1"/>
          <w:sz w:val="18"/>
          <w:szCs w:val="18"/>
        </w:rPr>
        <w:t>)</w:t>
      </w:r>
    </w:p>
    <w:p w14:paraId="29BD3A15" w14:textId="77777777" w:rsidR="006D2B17" w:rsidRPr="00BF3828" w:rsidRDefault="006D2B17" w:rsidP="006D2B17">
      <w:pPr>
        <w:rPr>
          <w:rFonts w:asciiTheme="minorHAnsi" w:hAnsiTheme="minorHAnsi" w:cstheme="minorHAnsi"/>
        </w:rPr>
      </w:pPr>
    </w:p>
    <w:tbl>
      <w:tblPr>
        <w:tblStyle w:val="TableGrid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4343"/>
      </w:tblGrid>
      <w:tr w:rsidR="006D2B17" w:rsidRPr="00BF3828" w14:paraId="2D73C140" w14:textId="77777777" w:rsidTr="003F14AD">
        <w:tc>
          <w:tcPr>
            <w:tcW w:w="2405" w:type="dxa"/>
            <w:shd w:val="clear" w:color="auto" w:fill="F2F2F2" w:themeFill="background1" w:themeFillShade="F2"/>
          </w:tcPr>
          <w:p w14:paraId="5B6A05ED" w14:textId="16807DB0" w:rsidR="006D2B17" w:rsidRPr="00BF3828" w:rsidRDefault="003B6672" w:rsidP="009542C3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F3828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Learning </w:t>
            </w:r>
            <w:r w:rsidR="006D2B17" w:rsidRPr="00BF3828">
              <w:rPr>
                <w:rFonts w:asciiTheme="minorHAnsi" w:hAnsiTheme="minorHAnsi" w:cstheme="minorHAnsi"/>
                <w:b/>
                <w:sz w:val="20"/>
              </w:rPr>
              <w:t>Activity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D724E2F" w14:textId="77777777" w:rsidR="006D2B17" w:rsidRPr="00BF3828" w:rsidRDefault="006D2B17" w:rsidP="009542C3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F3828">
              <w:rPr>
                <w:rFonts w:asciiTheme="minorHAnsi" w:hAnsiTheme="minorHAnsi" w:cstheme="minorHAnsi"/>
                <w:b/>
                <w:sz w:val="20"/>
              </w:rPr>
              <w:t>Hours for Campus Students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2E28ED" w14:textId="77777777" w:rsidR="006D2B17" w:rsidRPr="00BF3828" w:rsidRDefault="006D2B17" w:rsidP="009542C3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F3828">
              <w:rPr>
                <w:rFonts w:asciiTheme="minorHAnsi" w:hAnsiTheme="minorHAnsi" w:cstheme="minorHAnsi"/>
                <w:b/>
                <w:sz w:val="20"/>
              </w:rPr>
              <w:t>Hours for Distance Students</w:t>
            </w:r>
          </w:p>
          <w:p w14:paraId="06E513B9" w14:textId="77777777" w:rsidR="006D2B17" w:rsidRPr="00BF3828" w:rsidRDefault="006D2B17" w:rsidP="009542C3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F3828">
              <w:rPr>
                <w:rFonts w:asciiTheme="minorHAnsi" w:hAnsiTheme="minorHAnsi" w:cstheme="minorHAnsi"/>
                <w:b/>
                <w:sz w:val="14"/>
              </w:rPr>
              <w:t>(if applicable)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14:paraId="1D324AFE" w14:textId="77777777" w:rsidR="006D2B17" w:rsidRPr="00BF3828" w:rsidRDefault="006D2B17" w:rsidP="009542C3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F3828">
              <w:rPr>
                <w:rFonts w:asciiTheme="minorHAnsi" w:hAnsiTheme="minorHAnsi" w:cstheme="minorHAnsi"/>
                <w:b/>
                <w:sz w:val="20"/>
              </w:rPr>
              <w:t>Derivation</w:t>
            </w:r>
          </w:p>
        </w:tc>
      </w:tr>
      <w:tr w:rsidR="006D2B17" w:rsidRPr="00BF3828" w14:paraId="123F526C" w14:textId="77777777" w:rsidTr="003F14AD">
        <w:tc>
          <w:tcPr>
            <w:tcW w:w="2405" w:type="dxa"/>
          </w:tcPr>
          <w:p w14:paraId="4CC978F5" w14:textId="08A26997" w:rsidR="006D2B17" w:rsidRPr="00BF3828" w:rsidRDefault="006D2B17" w:rsidP="009542C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68323E7F" w14:textId="77777777" w:rsidR="006D2B17" w:rsidRPr="00BF3828" w:rsidRDefault="006D2B17" w:rsidP="009542C3">
            <w:pPr>
              <w:spacing w:before="40" w:after="40"/>
              <w:ind w:right="98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6A9472C3" w14:textId="77777777" w:rsidR="006D2B17" w:rsidRPr="00BF3828" w:rsidRDefault="006D2B17" w:rsidP="009542C3">
            <w:pPr>
              <w:spacing w:before="40" w:after="40"/>
              <w:ind w:right="98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43" w:type="dxa"/>
          </w:tcPr>
          <w:p w14:paraId="5C03A0DE" w14:textId="5A80574F" w:rsidR="006D2B17" w:rsidRPr="00BF3828" w:rsidRDefault="006D2B17" w:rsidP="009542C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2B17" w:rsidRPr="00BF3828" w14:paraId="4CCD2DBC" w14:textId="77777777" w:rsidTr="003F14AD">
        <w:tc>
          <w:tcPr>
            <w:tcW w:w="2405" w:type="dxa"/>
          </w:tcPr>
          <w:p w14:paraId="5C64BB79" w14:textId="5683E6BF" w:rsidR="006D2B17" w:rsidRPr="00BF3828" w:rsidRDefault="006D2B17" w:rsidP="009542C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1F78FB0F" w14:textId="77777777" w:rsidR="006D2B17" w:rsidRPr="00BF3828" w:rsidRDefault="006D2B17" w:rsidP="009542C3">
            <w:pPr>
              <w:spacing w:before="40" w:after="40"/>
              <w:ind w:right="98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7F4429B7" w14:textId="77777777" w:rsidR="006D2B17" w:rsidRPr="00BF3828" w:rsidRDefault="006D2B17" w:rsidP="009542C3">
            <w:pPr>
              <w:spacing w:before="40" w:after="40"/>
              <w:ind w:right="98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43" w:type="dxa"/>
          </w:tcPr>
          <w:p w14:paraId="75014551" w14:textId="77777777" w:rsidR="006D2B17" w:rsidRPr="00BF3828" w:rsidRDefault="006D2B17" w:rsidP="009542C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2B17" w:rsidRPr="00BF3828" w14:paraId="2ED789D1" w14:textId="77777777" w:rsidTr="003F14AD">
        <w:tc>
          <w:tcPr>
            <w:tcW w:w="2405" w:type="dxa"/>
          </w:tcPr>
          <w:p w14:paraId="76606221" w14:textId="77777777" w:rsidR="006D2B17" w:rsidRPr="00BF3828" w:rsidRDefault="006D2B17" w:rsidP="009542C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6AA18E36" w14:textId="77777777" w:rsidR="006D2B17" w:rsidRPr="00BF3828" w:rsidRDefault="006D2B17" w:rsidP="009542C3">
            <w:pPr>
              <w:spacing w:before="40" w:after="40"/>
              <w:ind w:right="98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52D9A221" w14:textId="77777777" w:rsidR="006D2B17" w:rsidRPr="00BF3828" w:rsidRDefault="006D2B17" w:rsidP="009542C3">
            <w:pPr>
              <w:spacing w:before="40" w:after="40"/>
              <w:ind w:right="98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43" w:type="dxa"/>
          </w:tcPr>
          <w:p w14:paraId="022DB724" w14:textId="77777777" w:rsidR="006D2B17" w:rsidRPr="00BF3828" w:rsidRDefault="006D2B17" w:rsidP="009542C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D2B17" w:rsidRPr="00BF3828" w14:paraId="14660BE1" w14:textId="77777777" w:rsidTr="003F14AD">
        <w:tc>
          <w:tcPr>
            <w:tcW w:w="2405" w:type="dxa"/>
          </w:tcPr>
          <w:p w14:paraId="1DCED113" w14:textId="77777777" w:rsidR="006D2B17" w:rsidRPr="00BF3828" w:rsidRDefault="006D2B17" w:rsidP="009542C3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  <w:r w:rsidRPr="00BF3828">
              <w:rPr>
                <w:rFonts w:asciiTheme="minorHAnsi" w:hAnsiTheme="minorHAnsi" w:cstheme="minorHAnsi"/>
                <w:b/>
                <w:sz w:val="20"/>
              </w:rPr>
              <w:t>TOTAL HOURS</w:t>
            </w:r>
          </w:p>
        </w:tc>
        <w:tc>
          <w:tcPr>
            <w:tcW w:w="1134" w:type="dxa"/>
          </w:tcPr>
          <w:p w14:paraId="22378E96" w14:textId="77777777" w:rsidR="006D2B17" w:rsidRPr="00BF3828" w:rsidRDefault="006D2B17" w:rsidP="009542C3">
            <w:pPr>
              <w:spacing w:before="40" w:after="40"/>
              <w:ind w:right="98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</w:tcPr>
          <w:p w14:paraId="4865CB50" w14:textId="77777777" w:rsidR="006D2B17" w:rsidRPr="00BF3828" w:rsidRDefault="006D2B17" w:rsidP="009542C3">
            <w:pPr>
              <w:spacing w:before="40" w:after="40"/>
              <w:ind w:right="98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43" w:type="dxa"/>
          </w:tcPr>
          <w:p w14:paraId="04358618" w14:textId="77777777" w:rsidR="006D2B17" w:rsidRPr="00BF3828" w:rsidRDefault="006D2B17" w:rsidP="009542C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733E050" w14:textId="77777777" w:rsidR="00562714" w:rsidRPr="00BF3828" w:rsidRDefault="00562714" w:rsidP="00562714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8E2FF"/>
        <w:tblLook w:val="04A0" w:firstRow="1" w:lastRow="0" w:firstColumn="1" w:lastColumn="0" w:noHBand="0" w:noVBand="1"/>
      </w:tblPr>
      <w:tblGrid>
        <w:gridCol w:w="8296"/>
      </w:tblGrid>
      <w:tr w:rsidR="009D7A6B" w:rsidRPr="00BF3828" w14:paraId="7CD23E1C" w14:textId="77777777" w:rsidTr="009D7A6B">
        <w:tc>
          <w:tcPr>
            <w:tcW w:w="8522" w:type="dxa"/>
            <w:shd w:val="clear" w:color="auto" w:fill="A8E2FF"/>
          </w:tcPr>
          <w:p w14:paraId="7F5E0EF6" w14:textId="77777777" w:rsidR="009D7A6B" w:rsidRPr="00BF3828" w:rsidRDefault="009D7A6B" w:rsidP="009D7A6B">
            <w:pPr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5670FBE3" w14:textId="22ADB25B" w:rsidR="009D7A6B" w:rsidRPr="00BF3828" w:rsidRDefault="009D7A6B" w:rsidP="009D7A6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F3828">
              <w:rPr>
                <w:rFonts w:asciiTheme="minorHAnsi" w:hAnsiTheme="minorHAnsi" w:cstheme="minorHAnsi"/>
                <w:b/>
                <w:bCs/>
              </w:rPr>
              <w:t>SECTION 3 – UNIVERSITY RESOURCING</w:t>
            </w:r>
          </w:p>
          <w:p w14:paraId="477C0B81" w14:textId="77777777" w:rsidR="009D7A6B" w:rsidRPr="00BF3828" w:rsidRDefault="009D7A6B" w:rsidP="009D7A6B">
            <w:pPr>
              <w:jc w:val="both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</w:tbl>
    <w:p w14:paraId="1DF899F2" w14:textId="77777777" w:rsidR="009D7A6B" w:rsidRPr="00BF3828" w:rsidRDefault="009D7A6B" w:rsidP="009D7A6B">
      <w:pPr>
        <w:rPr>
          <w:rFonts w:asciiTheme="minorHAnsi" w:hAnsiTheme="minorHAnsi" w:cstheme="minorHAnsi"/>
        </w:rPr>
      </w:pPr>
    </w:p>
    <w:p w14:paraId="38C4186F" w14:textId="77777777" w:rsidR="00817AC7" w:rsidRPr="00BF3828" w:rsidRDefault="00817AC7" w:rsidP="00817AC7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F3828">
        <w:rPr>
          <w:rFonts w:asciiTheme="minorHAnsi" w:hAnsiTheme="minorHAnsi" w:cstheme="minorHAnsi"/>
          <w:sz w:val="28"/>
          <w:szCs w:val="28"/>
        </w:rPr>
        <w:t>Internet-Based Learning</w:t>
      </w:r>
    </w:p>
    <w:p w14:paraId="55EA3AD5" w14:textId="3FF497AF" w:rsidR="00817AC7" w:rsidRPr="00BF3828" w:rsidRDefault="00817AC7" w:rsidP="00817AC7">
      <w:pPr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sz w:val="18"/>
          <w:szCs w:val="18"/>
        </w:rPr>
        <w:t xml:space="preserve">(Please indicate whether teaching and learning in the </w:t>
      </w:r>
      <w:r w:rsidR="005F227C" w:rsidRPr="00BF3828">
        <w:rPr>
          <w:rFonts w:asciiTheme="minorHAnsi" w:hAnsiTheme="minorHAnsi" w:cstheme="minorHAnsi"/>
          <w:sz w:val="18"/>
          <w:szCs w:val="18"/>
        </w:rPr>
        <w:t xml:space="preserve">micro-credential </w:t>
      </w:r>
      <w:r w:rsidRPr="00BF3828">
        <w:rPr>
          <w:rFonts w:asciiTheme="minorHAnsi" w:hAnsiTheme="minorHAnsi" w:cstheme="minorHAnsi"/>
          <w:sz w:val="18"/>
          <w:szCs w:val="18"/>
        </w:rPr>
        <w:t>is available in part or as a whole via the Internet by stating which one of the four classifications it falls under</w:t>
      </w:r>
      <w:r w:rsidR="005F227C" w:rsidRPr="00BF3828">
        <w:rPr>
          <w:rFonts w:asciiTheme="minorHAnsi" w:hAnsiTheme="minorHAnsi" w:cstheme="minorHAnsi"/>
          <w:sz w:val="18"/>
          <w:szCs w:val="18"/>
        </w:rPr>
        <w:t>.</w:t>
      </w:r>
      <w:r w:rsidRPr="00BF3828">
        <w:rPr>
          <w:rFonts w:asciiTheme="minorHAnsi" w:hAnsiTheme="minorHAnsi" w:cstheme="minorHAnsi"/>
          <w:sz w:val="18"/>
          <w:szCs w:val="18"/>
        </w:rPr>
        <w:t>)</w:t>
      </w:r>
    </w:p>
    <w:p w14:paraId="15DFD56C" w14:textId="77777777" w:rsidR="00817AC7" w:rsidRPr="00BF3828" w:rsidRDefault="00817AC7" w:rsidP="00817AC7">
      <w:pPr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2C60A8" wp14:editId="0884F6D5">
                <wp:simplePos x="0" y="0"/>
                <wp:positionH relativeFrom="column">
                  <wp:posOffset>-53340</wp:posOffset>
                </wp:positionH>
                <wp:positionV relativeFrom="paragraph">
                  <wp:posOffset>107950</wp:posOffset>
                </wp:positionV>
                <wp:extent cx="402590" cy="3048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AEDBE" w14:textId="77777777" w:rsidR="009D7A6B" w:rsidRDefault="009D7A6B" w:rsidP="00817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C60A8" id="_x0000_s1028" type="#_x0000_t202" style="position:absolute;margin-left:-4.2pt;margin-top:8.5pt;width:31.7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">
                <v:textbox>
                  <w:txbxContent>
                    <w:p w14:paraId="5FDAEDBE" w14:textId="77777777" w:rsidR="009D7A6B" w:rsidRDefault="009D7A6B" w:rsidP="00817AC7"/>
                  </w:txbxContent>
                </v:textbox>
              </v:shape>
            </w:pict>
          </mc:Fallback>
        </mc:AlternateContent>
      </w:r>
    </w:p>
    <w:p w14:paraId="470B541F" w14:textId="7A6957C6" w:rsidR="00817AC7" w:rsidRPr="00BF3828" w:rsidRDefault="00817AC7" w:rsidP="00817AC7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b/>
          <w:bCs/>
        </w:rPr>
        <w:t>No Access</w:t>
      </w:r>
      <w:r w:rsidRPr="00BF3828">
        <w:rPr>
          <w:rFonts w:asciiTheme="minorHAnsi" w:hAnsiTheme="minorHAnsi" w:cstheme="minorHAnsi"/>
          <w:b/>
          <w:bCs/>
        </w:rPr>
        <w:tab/>
      </w:r>
      <w:r w:rsidRPr="00BF3828">
        <w:rPr>
          <w:rFonts w:asciiTheme="minorHAnsi" w:hAnsiTheme="minorHAnsi" w:cstheme="minorHAnsi"/>
          <w:b/>
          <w:bCs/>
        </w:rPr>
        <w:tab/>
      </w:r>
      <w:r w:rsidRPr="00BF3828">
        <w:rPr>
          <w:rFonts w:asciiTheme="minorHAnsi" w:hAnsiTheme="minorHAnsi" w:cstheme="minorHAnsi"/>
          <w:sz w:val="18"/>
          <w:szCs w:val="18"/>
        </w:rPr>
        <w:t xml:space="preserve">is where no part of the </w:t>
      </w:r>
      <w:r w:rsidR="005F227C" w:rsidRPr="00BF3828">
        <w:rPr>
          <w:rFonts w:asciiTheme="minorHAnsi" w:hAnsiTheme="minorHAnsi" w:cstheme="minorHAnsi"/>
          <w:sz w:val="18"/>
          <w:szCs w:val="18"/>
        </w:rPr>
        <w:t>micro-credential</w:t>
      </w:r>
      <w:r w:rsidRPr="00BF3828">
        <w:rPr>
          <w:rFonts w:asciiTheme="minorHAnsi" w:hAnsiTheme="minorHAnsi" w:cstheme="minorHAnsi"/>
          <w:sz w:val="18"/>
          <w:szCs w:val="18"/>
        </w:rPr>
        <w:t xml:space="preserve"> is accessible online.</w:t>
      </w:r>
    </w:p>
    <w:p w14:paraId="18A6F278" w14:textId="77777777" w:rsidR="00817AC7" w:rsidRPr="00BF3828" w:rsidRDefault="00817AC7" w:rsidP="00817AC7">
      <w:pPr>
        <w:rPr>
          <w:rFonts w:asciiTheme="minorHAnsi" w:hAnsiTheme="minorHAnsi" w:cstheme="minorHAnsi"/>
        </w:rPr>
      </w:pPr>
    </w:p>
    <w:p w14:paraId="57B0AAD4" w14:textId="77777777" w:rsidR="00817AC7" w:rsidRPr="00BF3828" w:rsidRDefault="00817AC7" w:rsidP="00817AC7">
      <w:pPr>
        <w:rPr>
          <w:rFonts w:asciiTheme="minorHAnsi" w:hAnsiTheme="minorHAnsi" w:cstheme="minorHAnsi"/>
          <w:sz w:val="18"/>
          <w:szCs w:val="18"/>
        </w:rPr>
      </w:pPr>
    </w:p>
    <w:p w14:paraId="2F965A90" w14:textId="10EC604F" w:rsidR="00817AC7" w:rsidRPr="00BF3828" w:rsidRDefault="00817AC7" w:rsidP="00817AC7">
      <w:pPr>
        <w:pStyle w:val="Heading2"/>
        <w:ind w:left="2880" w:hanging="2160"/>
        <w:jc w:val="both"/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</w:pPr>
      <w:r w:rsidRPr="00BF3828">
        <w:rPr>
          <w:rFonts w:asciiTheme="minorHAnsi" w:hAnsiTheme="minorHAnsi" w:cstheme="minorHAnsi"/>
          <w:b w:val="0"/>
          <w:bCs w:val="0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FE0F22" wp14:editId="00978FAE">
                <wp:simplePos x="0" y="0"/>
                <wp:positionH relativeFrom="column">
                  <wp:posOffset>-53340</wp:posOffset>
                </wp:positionH>
                <wp:positionV relativeFrom="paragraph">
                  <wp:posOffset>22225</wp:posOffset>
                </wp:positionV>
                <wp:extent cx="402590" cy="281940"/>
                <wp:effectExtent l="0" t="0" r="1651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D1040" w14:textId="77777777" w:rsidR="009D7A6B" w:rsidRDefault="009D7A6B" w:rsidP="00817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0F22" id="_x0000_s1029" type="#_x0000_t202" style="position:absolute;left:0;text-align:left;margin-left:-4.2pt;margin-top:1.75pt;width:31.7pt;height:2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">
                <v:textbox>
                  <w:txbxContent>
                    <w:p w14:paraId="521D1040" w14:textId="77777777" w:rsidR="009D7A6B" w:rsidRDefault="009D7A6B" w:rsidP="00817AC7"/>
                  </w:txbxContent>
                </v:textbox>
              </v:shape>
            </w:pict>
          </mc:Fallback>
        </mc:AlternateContent>
      </w:r>
      <w:r w:rsidRPr="00BF3828">
        <w:rPr>
          <w:rFonts w:asciiTheme="minorHAnsi" w:hAnsiTheme="minorHAnsi" w:cstheme="minorHAnsi"/>
          <w:sz w:val="24"/>
          <w:szCs w:val="24"/>
          <w:u w:val="none"/>
        </w:rPr>
        <w:t>Web–Supported</w:t>
      </w:r>
      <w:r w:rsidRPr="00BF3828">
        <w:rPr>
          <w:rFonts w:asciiTheme="minorHAnsi" w:hAnsiTheme="minorHAnsi" w:cstheme="minorHAnsi"/>
          <w:sz w:val="24"/>
          <w:szCs w:val="24"/>
          <w:u w:val="none"/>
        </w:rPr>
        <w:tab/>
      </w:r>
      <w:r w:rsidRPr="00BF3828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is where a </w:t>
      </w:r>
      <w:r w:rsidR="005F227C" w:rsidRPr="00BF3828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micr</w:t>
      </w:r>
      <w:r w:rsidR="002B2990" w:rsidRPr="00BF3828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o-credential</w:t>
      </w:r>
      <w:r w:rsidRPr="00BF3828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 expects students to access limited online materials and resources. Access is optional, as online participation is likely to be a minor component of study.</w:t>
      </w:r>
    </w:p>
    <w:p w14:paraId="361D0E18" w14:textId="77777777" w:rsidR="00817AC7" w:rsidRPr="00BF3828" w:rsidRDefault="00817AC7" w:rsidP="00817AC7">
      <w:pPr>
        <w:rPr>
          <w:rFonts w:asciiTheme="minorHAnsi" w:hAnsiTheme="minorHAnsi" w:cstheme="minorHAnsi"/>
        </w:rPr>
      </w:pPr>
      <w:r w:rsidRPr="00BF3828">
        <w:rPr>
          <w:rFonts w:asciiTheme="minorHAnsi" w:hAnsiTheme="minorHAnsi" w:cstheme="minorHAnsi"/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6FB14B" wp14:editId="44F17518">
                <wp:simplePos x="0" y="0"/>
                <wp:positionH relativeFrom="column">
                  <wp:posOffset>-53340</wp:posOffset>
                </wp:positionH>
                <wp:positionV relativeFrom="paragraph">
                  <wp:posOffset>107950</wp:posOffset>
                </wp:positionV>
                <wp:extent cx="402590" cy="281940"/>
                <wp:effectExtent l="0" t="0" r="1651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ADCE4" w14:textId="77777777" w:rsidR="009D7A6B" w:rsidRDefault="009D7A6B" w:rsidP="00817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B14B" id="_x0000_s1030" type="#_x0000_t202" style="position:absolute;margin-left:-4.2pt;margin-top:8.5pt;width:31.7pt;height:2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">
                <v:textbox>
                  <w:txbxContent>
                    <w:p w14:paraId="24FADCE4" w14:textId="77777777" w:rsidR="009D7A6B" w:rsidRDefault="009D7A6B" w:rsidP="00817AC7"/>
                  </w:txbxContent>
                </v:textbox>
              </v:shape>
            </w:pict>
          </mc:Fallback>
        </mc:AlternateContent>
      </w:r>
    </w:p>
    <w:p w14:paraId="13B28903" w14:textId="3E3B35BD" w:rsidR="00817AC7" w:rsidRPr="00BF3828" w:rsidRDefault="00817AC7" w:rsidP="00817AC7">
      <w:pPr>
        <w:ind w:left="2880" w:hanging="2160"/>
        <w:jc w:val="both"/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b/>
          <w:bCs/>
        </w:rPr>
        <w:t>Web–Enhanced</w:t>
      </w:r>
      <w:r w:rsidRPr="00BF3828">
        <w:rPr>
          <w:rFonts w:asciiTheme="minorHAnsi" w:hAnsiTheme="minorHAnsi" w:cstheme="minorHAnsi"/>
          <w:b/>
          <w:bCs/>
        </w:rPr>
        <w:tab/>
      </w:r>
      <w:r w:rsidRPr="00BF3828">
        <w:rPr>
          <w:rFonts w:asciiTheme="minorHAnsi" w:hAnsiTheme="minorHAnsi" w:cstheme="minorHAnsi"/>
          <w:sz w:val="18"/>
          <w:szCs w:val="18"/>
        </w:rPr>
        <w:t xml:space="preserve">is where a </w:t>
      </w:r>
      <w:r w:rsidR="002B2990" w:rsidRPr="00BF3828">
        <w:rPr>
          <w:rFonts w:asciiTheme="minorHAnsi" w:hAnsiTheme="minorHAnsi" w:cstheme="minorHAnsi"/>
          <w:sz w:val="18"/>
          <w:szCs w:val="18"/>
        </w:rPr>
        <w:t>micro-credential</w:t>
      </w:r>
      <w:r w:rsidRPr="00BF3828">
        <w:rPr>
          <w:rFonts w:asciiTheme="minorHAnsi" w:hAnsiTheme="minorHAnsi" w:cstheme="minorHAnsi"/>
          <w:sz w:val="18"/>
          <w:szCs w:val="18"/>
        </w:rPr>
        <w:t xml:space="preserve"> expects students to access online materials and resources. Access is expected, as online participation is likely to make a major contribution to study.</w:t>
      </w:r>
    </w:p>
    <w:p w14:paraId="433EE6D8" w14:textId="77777777" w:rsidR="00817AC7" w:rsidRPr="00BF3828" w:rsidRDefault="00817AC7" w:rsidP="00817AC7">
      <w:pPr>
        <w:tabs>
          <w:tab w:val="left" w:pos="2505"/>
        </w:tabs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b/>
          <w:bCs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25FFC5" wp14:editId="12D2118B">
                <wp:simplePos x="0" y="0"/>
                <wp:positionH relativeFrom="column">
                  <wp:posOffset>-53340</wp:posOffset>
                </wp:positionH>
                <wp:positionV relativeFrom="paragraph">
                  <wp:posOffset>73660</wp:posOffset>
                </wp:positionV>
                <wp:extent cx="402590" cy="297180"/>
                <wp:effectExtent l="0" t="0" r="1651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7F89" w14:textId="77777777" w:rsidR="009D7A6B" w:rsidRDefault="009D7A6B" w:rsidP="00817A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FFC5" id="_x0000_s1031" type="#_x0000_t202" style="position:absolute;margin-left:-4.2pt;margin-top:5.8pt;width:31.7pt;height:2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">
                <v:textbox>
                  <w:txbxContent>
                    <w:p w14:paraId="54A07F89" w14:textId="77777777" w:rsidR="009D7A6B" w:rsidRDefault="009D7A6B" w:rsidP="00817AC7"/>
                  </w:txbxContent>
                </v:textbox>
              </v:shape>
            </w:pict>
          </mc:Fallback>
        </mc:AlternateContent>
      </w:r>
    </w:p>
    <w:p w14:paraId="50662E85" w14:textId="12747A8F" w:rsidR="00860CA9" w:rsidRPr="00BF3828" w:rsidRDefault="00817AC7" w:rsidP="006E4133">
      <w:pPr>
        <w:ind w:left="2880" w:hanging="2160"/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b/>
          <w:bCs/>
        </w:rPr>
        <w:t>Web–Based</w:t>
      </w:r>
      <w:r w:rsidRPr="00BF3828">
        <w:rPr>
          <w:rFonts w:asciiTheme="minorHAnsi" w:hAnsiTheme="minorHAnsi" w:cstheme="minorHAnsi"/>
          <w:b/>
          <w:bCs/>
        </w:rPr>
        <w:tab/>
      </w:r>
      <w:r w:rsidRPr="00BF3828">
        <w:rPr>
          <w:rFonts w:asciiTheme="minorHAnsi" w:hAnsiTheme="minorHAnsi" w:cstheme="minorHAnsi"/>
          <w:sz w:val="18"/>
          <w:szCs w:val="18"/>
        </w:rPr>
        <w:t xml:space="preserve">is where a </w:t>
      </w:r>
      <w:r w:rsidR="002B2990" w:rsidRPr="00BF3828">
        <w:rPr>
          <w:rFonts w:asciiTheme="minorHAnsi" w:hAnsiTheme="minorHAnsi" w:cstheme="minorHAnsi"/>
          <w:sz w:val="18"/>
          <w:szCs w:val="18"/>
        </w:rPr>
        <w:t>micro-credential</w:t>
      </w:r>
      <w:r w:rsidRPr="00BF3828">
        <w:rPr>
          <w:rFonts w:asciiTheme="minorHAnsi" w:hAnsiTheme="minorHAnsi" w:cstheme="minorHAnsi"/>
          <w:sz w:val="18"/>
          <w:szCs w:val="18"/>
        </w:rPr>
        <w:t xml:space="preserve"> requires students to access the accompanying online materials and resources. Access is required, as online participation is required. </w:t>
      </w:r>
    </w:p>
    <w:p w14:paraId="2BFE4BCB" w14:textId="77777777" w:rsidR="004B6884" w:rsidRPr="00BF3828" w:rsidRDefault="004B6884" w:rsidP="00860CA9">
      <w:pPr>
        <w:rPr>
          <w:rFonts w:asciiTheme="minorHAnsi" w:hAnsiTheme="minorHAnsi" w:cstheme="minorHAnsi"/>
          <w:b/>
          <w:bCs/>
          <w:sz w:val="28"/>
        </w:rPr>
      </w:pPr>
    </w:p>
    <w:p w14:paraId="2382FBC5" w14:textId="77777777" w:rsidR="004B6884" w:rsidRPr="00BF3828" w:rsidRDefault="004B6884" w:rsidP="004B688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3828">
        <w:rPr>
          <w:rFonts w:asciiTheme="minorHAnsi" w:hAnsiTheme="minorHAnsi" w:cstheme="minorHAnsi"/>
          <w:b/>
          <w:bCs/>
          <w:sz w:val="28"/>
          <w:szCs w:val="28"/>
        </w:rPr>
        <w:t>Proposed Timetable</w:t>
      </w:r>
    </w:p>
    <w:p w14:paraId="730174ED" w14:textId="77777777" w:rsidR="004B6884" w:rsidRPr="00BF3828" w:rsidRDefault="004B6884" w:rsidP="004B6884">
      <w:pPr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sz w:val="18"/>
          <w:szCs w:val="18"/>
        </w:rPr>
        <w:t xml:space="preserve">(Contact </w:t>
      </w:r>
      <w:hyperlink r:id="rId13" w:history="1">
        <w:r w:rsidRPr="00BF3828">
          <w:rPr>
            <w:rStyle w:val="Hyperlink"/>
            <w:rFonts w:asciiTheme="minorHAnsi" w:hAnsiTheme="minorHAnsi" w:cstheme="minorHAnsi"/>
            <w:sz w:val="18"/>
            <w:szCs w:val="18"/>
          </w:rPr>
          <w:t>timetables@otago.ac.nz</w:t>
        </w:r>
      </w:hyperlink>
      <w:r w:rsidRPr="00BF3828">
        <w:rPr>
          <w:rFonts w:asciiTheme="minorHAnsi" w:hAnsiTheme="minorHAnsi" w:cstheme="minorHAnsi"/>
          <w:sz w:val="18"/>
          <w:szCs w:val="18"/>
        </w:rPr>
        <w:t xml:space="preserve"> to request a statement confirming that the proposed micro-credential can be accommodated within current timetable resources.  For guidance, see section 15 in the </w:t>
      </w:r>
      <w:r w:rsidRPr="00BF3828">
        <w:rPr>
          <w:rFonts w:asciiTheme="minorHAnsi" w:hAnsiTheme="minorHAnsi" w:cstheme="minorHAnsi"/>
          <w:i/>
          <w:sz w:val="18"/>
          <w:szCs w:val="18"/>
        </w:rPr>
        <w:t>Important Notes</w:t>
      </w:r>
      <w:r w:rsidRPr="00BF3828">
        <w:rPr>
          <w:rFonts w:asciiTheme="minorHAnsi" w:hAnsiTheme="minorHAnsi" w:cstheme="minorHAnsi"/>
          <w:sz w:val="18"/>
          <w:szCs w:val="18"/>
        </w:rPr>
        <w:t xml:space="preserve"> </w:t>
      </w:r>
      <w:r w:rsidRPr="00BF3828">
        <w:rPr>
          <w:rFonts w:asciiTheme="minorHAnsi" w:hAnsiTheme="minorHAnsi" w:cstheme="minorHAnsi"/>
          <w:i/>
          <w:sz w:val="18"/>
          <w:szCs w:val="18"/>
        </w:rPr>
        <w:t>for Completing Forms</w:t>
      </w:r>
      <w:r w:rsidRPr="00BF3828">
        <w:rPr>
          <w:rFonts w:asciiTheme="minorHAnsi" w:hAnsiTheme="minorHAnsi" w:cstheme="minorHAnsi"/>
          <w:sz w:val="18"/>
          <w:szCs w:val="18"/>
        </w:rPr>
        <w:t>.)</w:t>
      </w:r>
    </w:p>
    <w:p w14:paraId="19EFA96D" w14:textId="77777777" w:rsidR="004B6884" w:rsidRPr="00BF3828" w:rsidRDefault="004B6884" w:rsidP="004B6884">
      <w:pPr>
        <w:rPr>
          <w:rFonts w:asciiTheme="minorHAnsi" w:hAnsiTheme="minorHAnsi" w:cstheme="minorHAnsi"/>
          <w:sz w:val="18"/>
          <w:szCs w:val="18"/>
        </w:rPr>
      </w:pPr>
    </w:p>
    <w:p w14:paraId="1A4381DB" w14:textId="77777777" w:rsidR="004B6884" w:rsidRPr="00BF3828" w:rsidRDefault="004B6884" w:rsidP="004B6884">
      <w:pPr>
        <w:rPr>
          <w:rFonts w:asciiTheme="minorHAnsi" w:hAnsiTheme="minorHAnsi" w:cstheme="minorHAnsi"/>
          <w:bCs/>
          <w:sz w:val="20"/>
          <w:szCs w:val="18"/>
        </w:rPr>
      </w:pPr>
      <w:r w:rsidRPr="00BF3828">
        <w:rPr>
          <w:rFonts w:asciiTheme="minorHAnsi" w:hAnsiTheme="minorHAnsi" w:cstheme="minorHAnsi"/>
          <w:bCs/>
          <w:sz w:val="20"/>
          <w:szCs w:val="18"/>
        </w:rPr>
        <w:t>Insert Timetables statement here:</w:t>
      </w:r>
    </w:p>
    <w:p w14:paraId="55AE8722" w14:textId="77777777" w:rsidR="004B6884" w:rsidRPr="00BF3828" w:rsidRDefault="004B6884" w:rsidP="00860CA9">
      <w:pPr>
        <w:rPr>
          <w:rFonts w:asciiTheme="minorHAnsi" w:hAnsiTheme="minorHAnsi" w:cstheme="minorHAnsi"/>
          <w:b/>
          <w:bCs/>
          <w:sz w:val="28"/>
        </w:rPr>
      </w:pPr>
    </w:p>
    <w:p w14:paraId="2AD97E6F" w14:textId="77777777" w:rsidR="004B6884" w:rsidRPr="00BF3828" w:rsidRDefault="004B6884" w:rsidP="00860CA9">
      <w:pPr>
        <w:rPr>
          <w:rFonts w:asciiTheme="minorHAnsi" w:hAnsiTheme="minorHAnsi" w:cstheme="minorHAnsi"/>
          <w:b/>
          <w:bCs/>
          <w:sz w:val="28"/>
        </w:rPr>
      </w:pPr>
    </w:p>
    <w:p w14:paraId="390BF17A" w14:textId="77777777" w:rsidR="00860CA9" w:rsidRPr="00BF3828" w:rsidRDefault="00860CA9" w:rsidP="00860CA9">
      <w:pPr>
        <w:rPr>
          <w:rFonts w:asciiTheme="minorHAnsi" w:hAnsiTheme="minorHAnsi" w:cstheme="minorHAnsi"/>
          <w:b/>
          <w:bCs/>
          <w:sz w:val="28"/>
        </w:rPr>
      </w:pPr>
      <w:r w:rsidRPr="00BF3828">
        <w:rPr>
          <w:rFonts w:asciiTheme="minorHAnsi" w:hAnsiTheme="minorHAnsi" w:cstheme="minorHAnsi"/>
          <w:b/>
          <w:bCs/>
          <w:sz w:val="28"/>
        </w:rPr>
        <w:t xml:space="preserve">Library Resources </w:t>
      </w:r>
    </w:p>
    <w:p w14:paraId="1A3B9B62" w14:textId="4B63DD28" w:rsidR="00860CA9" w:rsidRPr="00BF3828" w:rsidRDefault="00860CA9" w:rsidP="00860CA9">
      <w:pPr>
        <w:rPr>
          <w:rFonts w:asciiTheme="minorHAnsi" w:hAnsiTheme="minorHAnsi" w:cstheme="minorHAnsi"/>
          <w:sz w:val="18"/>
          <w:szCs w:val="18"/>
          <w:lang w:val="en-US"/>
        </w:rPr>
      </w:pPr>
      <w:r w:rsidRPr="00BF3828">
        <w:rPr>
          <w:rFonts w:asciiTheme="minorHAnsi" w:hAnsiTheme="minorHAnsi" w:cstheme="minorHAnsi"/>
          <w:sz w:val="18"/>
          <w:szCs w:val="18"/>
        </w:rPr>
        <w:t xml:space="preserve">(When consulting with the Library please identify the initial library purchases and the ongoing annual requirements. You should include all monographs, serials and electronic databases. </w:t>
      </w:r>
      <w:r w:rsidRPr="00BF3828">
        <w:rPr>
          <w:rFonts w:asciiTheme="minorHAnsi" w:hAnsiTheme="minorHAnsi" w:cstheme="minorHAnsi"/>
          <w:sz w:val="18"/>
          <w:szCs w:val="18"/>
          <w:lang w:val="en-US"/>
        </w:rPr>
        <w:t>Written confirmation from your library contact is required</w:t>
      </w:r>
      <w:r w:rsidR="002B2990" w:rsidRPr="00BF3828">
        <w:rPr>
          <w:rFonts w:asciiTheme="minorHAnsi" w:hAnsiTheme="minorHAnsi" w:cstheme="minorHAnsi"/>
          <w:sz w:val="18"/>
          <w:szCs w:val="18"/>
          <w:lang w:val="en-US"/>
        </w:rPr>
        <w:t>.)</w:t>
      </w:r>
    </w:p>
    <w:p w14:paraId="7BC4ABB4" w14:textId="77777777" w:rsidR="00860CA9" w:rsidRPr="00BF3828" w:rsidRDefault="00860CA9" w:rsidP="00860CA9">
      <w:pPr>
        <w:rPr>
          <w:rFonts w:asciiTheme="minorHAnsi" w:hAnsiTheme="minorHAnsi" w:cstheme="minorHAnsi"/>
          <w:sz w:val="18"/>
          <w:szCs w:val="18"/>
          <w:lang w:val="en-US"/>
        </w:rPr>
      </w:pPr>
    </w:p>
    <w:p w14:paraId="19EB041C" w14:textId="77777777" w:rsidR="00BF3828" w:rsidRPr="00BF3828" w:rsidRDefault="00BF3828" w:rsidP="00BF38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  <w:lang w:eastAsia="en-GB"/>
        </w:rPr>
      </w:pPr>
      <w:r w:rsidRPr="00BF3828">
        <w:rPr>
          <w:rFonts w:asciiTheme="minorHAnsi" w:hAnsiTheme="minorHAnsi" w:cstheme="minorHAnsi"/>
          <w:b/>
          <w:sz w:val="18"/>
          <w:szCs w:val="18"/>
          <w:lang w:eastAsia="en-GB"/>
        </w:rPr>
        <w:t>Commerce and Humanities</w:t>
      </w:r>
    </w:p>
    <w:p w14:paraId="680956F3" w14:textId="77777777" w:rsidR="00BF3828" w:rsidRPr="00BF3828" w:rsidRDefault="00BF3828" w:rsidP="00BF3828">
      <w:pPr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18"/>
          <w:szCs w:val="18"/>
          <w:lang w:eastAsia="en-GB"/>
        </w:rPr>
      </w:pPr>
      <w:bookmarkStart w:id="0" w:name="_GoBack"/>
      <w:r w:rsidRPr="00BF3828">
        <w:rPr>
          <w:rFonts w:asciiTheme="minorHAnsi" w:hAnsiTheme="minorHAnsi" w:cstheme="minorHAnsi"/>
          <w:sz w:val="18"/>
          <w:szCs w:val="18"/>
          <w:lang w:eastAsia="en-GB"/>
        </w:rPr>
        <w:t>Scott Venning, Library Divisional Manager</w:t>
      </w:r>
    </w:p>
    <w:p w14:paraId="49598BA2" w14:textId="77777777" w:rsidR="00BF3828" w:rsidRPr="00BF3828" w:rsidRDefault="00BF3828" w:rsidP="00BF3828">
      <w:pPr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18"/>
          <w:szCs w:val="18"/>
          <w:lang w:eastAsia="en-GB"/>
        </w:rPr>
      </w:pPr>
      <w:r w:rsidRPr="00BF3828">
        <w:rPr>
          <w:rFonts w:asciiTheme="minorHAnsi" w:hAnsiTheme="minorHAnsi" w:cstheme="minorHAnsi"/>
          <w:sz w:val="18"/>
          <w:szCs w:val="18"/>
          <w:lang w:eastAsia="en-GB"/>
        </w:rPr>
        <w:t xml:space="preserve">(extn 7155, </w:t>
      </w:r>
      <w:hyperlink r:id="rId14" w:history="1">
        <w:r w:rsidRPr="00BF3828">
          <w:rPr>
            <w:sz w:val="18"/>
            <w:szCs w:val="18"/>
            <w:lang w:eastAsia="en-GB"/>
          </w:rPr>
          <w:t>scott.venning@otago.ac.nz</w:t>
        </w:r>
      </w:hyperlink>
      <w:r w:rsidRPr="00BF3828">
        <w:rPr>
          <w:rFonts w:asciiTheme="minorHAnsi" w:hAnsiTheme="minorHAnsi" w:cstheme="minorHAnsi"/>
          <w:sz w:val="18"/>
          <w:szCs w:val="18"/>
          <w:lang w:eastAsia="en-GB"/>
        </w:rPr>
        <w:t>)</w:t>
      </w:r>
    </w:p>
    <w:bookmarkEnd w:id="0"/>
    <w:p w14:paraId="0B4E9A26" w14:textId="77777777" w:rsidR="00BF3828" w:rsidRPr="00A4127D" w:rsidRDefault="00BF3828" w:rsidP="00BF3828">
      <w:pPr>
        <w:pStyle w:val="BodyText"/>
        <w:spacing w:before="4"/>
        <w:rPr>
          <w:rFonts w:asciiTheme="minorHAnsi" w:hAnsiTheme="minorHAnsi" w:cstheme="minorHAnsi"/>
        </w:rPr>
      </w:pPr>
    </w:p>
    <w:p w14:paraId="617C648B" w14:textId="77777777" w:rsidR="00BF3828" w:rsidRPr="00BF3828" w:rsidRDefault="00BF3828" w:rsidP="00BF38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  <w:lang w:eastAsia="en-GB"/>
        </w:rPr>
      </w:pPr>
      <w:r w:rsidRPr="00BF3828">
        <w:rPr>
          <w:rFonts w:asciiTheme="minorHAnsi" w:hAnsiTheme="minorHAnsi" w:cstheme="minorHAnsi"/>
          <w:b/>
          <w:sz w:val="18"/>
          <w:szCs w:val="18"/>
          <w:lang w:eastAsia="en-GB"/>
        </w:rPr>
        <w:t>Sciences and Health Sciences (Dunedin campus)</w:t>
      </w:r>
    </w:p>
    <w:p w14:paraId="7C29FFEF" w14:textId="77777777" w:rsidR="00BF3828" w:rsidRPr="00BF3828" w:rsidRDefault="00BF3828" w:rsidP="00BF3828">
      <w:pPr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18"/>
          <w:szCs w:val="18"/>
          <w:lang w:eastAsia="en-GB"/>
        </w:rPr>
      </w:pPr>
      <w:r w:rsidRPr="00BF3828">
        <w:rPr>
          <w:rFonts w:asciiTheme="minorHAnsi" w:hAnsiTheme="minorHAnsi" w:cstheme="minorHAnsi"/>
          <w:sz w:val="18"/>
          <w:szCs w:val="18"/>
          <w:lang w:eastAsia="en-GB"/>
        </w:rPr>
        <w:t>Richard German, Library Divisional Manager</w:t>
      </w:r>
    </w:p>
    <w:p w14:paraId="724C730D" w14:textId="77777777" w:rsidR="00BF3828" w:rsidRPr="00BF3828" w:rsidRDefault="00BF3828" w:rsidP="00BF3828">
      <w:pPr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18"/>
          <w:szCs w:val="18"/>
          <w:lang w:eastAsia="en-GB"/>
        </w:rPr>
      </w:pPr>
      <w:r w:rsidRPr="00BF3828">
        <w:rPr>
          <w:rFonts w:asciiTheme="minorHAnsi" w:hAnsiTheme="minorHAnsi" w:cstheme="minorHAnsi"/>
          <w:sz w:val="18"/>
          <w:szCs w:val="18"/>
          <w:lang w:eastAsia="en-GB"/>
        </w:rPr>
        <w:t xml:space="preserve">(extn 7403, </w:t>
      </w:r>
      <w:hyperlink r:id="rId15" w:history="1">
        <w:r w:rsidRPr="00BF3828">
          <w:rPr>
            <w:sz w:val="18"/>
            <w:szCs w:val="18"/>
            <w:lang w:eastAsia="en-GB"/>
          </w:rPr>
          <w:t>richard.german@otago.ac.nz</w:t>
        </w:r>
      </w:hyperlink>
      <w:r w:rsidRPr="00BF3828">
        <w:rPr>
          <w:rFonts w:asciiTheme="minorHAnsi" w:hAnsiTheme="minorHAnsi" w:cstheme="minorHAnsi"/>
          <w:sz w:val="18"/>
          <w:szCs w:val="18"/>
          <w:lang w:eastAsia="en-GB"/>
        </w:rPr>
        <w:t>)</w:t>
      </w:r>
    </w:p>
    <w:p w14:paraId="79E6A40B" w14:textId="77777777" w:rsidR="00BF3828" w:rsidRDefault="00BF3828" w:rsidP="00BF3828">
      <w:pPr>
        <w:pStyle w:val="BodyText"/>
        <w:spacing w:line="206" w:lineRule="exact"/>
        <w:ind w:left="2352" w:right="2249"/>
        <w:rPr>
          <w:rFonts w:asciiTheme="minorHAnsi" w:hAnsiTheme="minorHAnsi" w:cstheme="minorHAnsi"/>
        </w:rPr>
      </w:pPr>
    </w:p>
    <w:p w14:paraId="2030309C" w14:textId="77777777" w:rsidR="00BF3828" w:rsidRPr="00BF3828" w:rsidRDefault="00BF3828" w:rsidP="00BF38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  <w:lang w:eastAsia="en-GB"/>
        </w:rPr>
      </w:pPr>
      <w:r w:rsidRPr="00BF3828">
        <w:rPr>
          <w:rFonts w:asciiTheme="minorHAnsi" w:hAnsiTheme="minorHAnsi" w:cstheme="minorHAnsi"/>
          <w:b/>
          <w:sz w:val="18"/>
          <w:szCs w:val="18"/>
          <w:lang w:eastAsia="en-GB"/>
        </w:rPr>
        <w:lastRenderedPageBreak/>
        <w:t>Health Sciences Christchurch</w:t>
      </w:r>
    </w:p>
    <w:p w14:paraId="73C598D3" w14:textId="77777777" w:rsidR="00BF3828" w:rsidRPr="00BF3828" w:rsidRDefault="00BF3828" w:rsidP="00BF3828">
      <w:pPr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18"/>
          <w:szCs w:val="18"/>
          <w:lang w:eastAsia="en-GB"/>
        </w:rPr>
      </w:pPr>
      <w:r w:rsidRPr="00BF3828">
        <w:rPr>
          <w:rFonts w:asciiTheme="minorHAnsi" w:hAnsiTheme="minorHAnsi" w:cstheme="minorHAnsi"/>
          <w:sz w:val="18"/>
          <w:szCs w:val="18"/>
          <w:lang w:eastAsia="en-GB"/>
        </w:rPr>
        <w:t>Marg Walker, Health Sciences Librarian, Canterbury Medical Library</w:t>
      </w:r>
    </w:p>
    <w:p w14:paraId="7E84D3C7" w14:textId="77777777" w:rsidR="00BF3828" w:rsidRPr="00BF3828" w:rsidRDefault="00BF3828" w:rsidP="00BF3828">
      <w:pPr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18"/>
          <w:szCs w:val="18"/>
          <w:lang w:eastAsia="en-GB"/>
        </w:rPr>
      </w:pPr>
      <w:r w:rsidRPr="00BF3828">
        <w:rPr>
          <w:rFonts w:asciiTheme="minorHAnsi" w:hAnsiTheme="minorHAnsi" w:cstheme="minorHAnsi"/>
          <w:sz w:val="18"/>
          <w:szCs w:val="18"/>
          <w:lang w:eastAsia="en-GB"/>
        </w:rPr>
        <w:t xml:space="preserve">(extn 364 0505, </w:t>
      </w:r>
      <w:hyperlink r:id="rId16" w:history="1">
        <w:r w:rsidRPr="00BF3828">
          <w:rPr>
            <w:sz w:val="18"/>
            <w:szCs w:val="18"/>
            <w:lang w:eastAsia="en-GB"/>
          </w:rPr>
          <w:t>marg.walker@otago.ac.nz</w:t>
        </w:r>
      </w:hyperlink>
      <w:r w:rsidRPr="00BF3828">
        <w:rPr>
          <w:rFonts w:asciiTheme="minorHAnsi" w:hAnsiTheme="minorHAnsi" w:cstheme="minorHAnsi"/>
          <w:sz w:val="18"/>
          <w:szCs w:val="18"/>
          <w:lang w:eastAsia="en-GB"/>
        </w:rPr>
        <w:t>)</w:t>
      </w:r>
    </w:p>
    <w:p w14:paraId="48BD86AF" w14:textId="77777777" w:rsidR="00BF3828" w:rsidRPr="00A4127D" w:rsidRDefault="00BF3828" w:rsidP="00BF3828">
      <w:pPr>
        <w:pStyle w:val="BodyText"/>
        <w:rPr>
          <w:rFonts w:asciiTheme="minorHAnsi" w:hAnsiTheme="minorHAnsi" w:cstheme="minorHAnsi"/>
        </w:rPr>
      </w:pPr>
    </w:p>
    <w:p w14:paraId="29E4B820" w14:textId="77777777" w:rsidR="00BF3828" w:rsidRPr="00BF3828" w:rsidRDefault="00BF3828" w:rsidP="00BF382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18"/>
          <w:szCs w:val="18"/>
          <w:lang w:eastAsia="en-GB"/>
        </w:rPr>
      </w:pPr>
      <w:r w:rsidRPr="00BF3828">
        <w:rPr>
          <w:rFonts w:asciiTheme="minorHAnsi" w:hAnsiTheme="minorHAnsi" w:cstheme="minorHAnsi"/>
          <w:b/>
          <w:sz w:val="18"/>
          <w:szCs w:val="18"/>
          <w:lang w:eastAsia="en-GB"/>
        </w:rPr>
        <w:t>Health Sciences Wellington</w:t>
      </w:r>
    </w:p>
    <w:p w14:paraId="46786137" w14:textId="77777777" w:rsidR="00BF3828" w:rsidRPr="00BF3828" w:rsidRDefault="00BF3828" w:rsidP="00BF3828">
      <w:pPr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18"/>
          <w:szCs w:val="18"/>
          <w:lang w:eastAsia="en-GB"/>
        </w:rPr>
      </w:pPr>
      <w:r w:rsidRPr="00BF3828">
        <w:rPr>
          <w:rFonts w:asciiTheme="minorHAnsi" w:hAnsiTheme="minorHAnsi" w:cstheme="minorHAnsi"/>
          <w:sz w:val="18"/>
          <w:szCs w:val="18"/>
          <w:lang w:eastAsia="en-GB"/>
        </w:rPr>
        <w:t>Kareen Carter, Medical Librarian, Wellington Medical Library</w:t>
      </w:r>
    </w:p>
    <w:p w14:paraId="133660A9" w14:textId="0DD4CD53" w:rsidR="00BF3828" w:rsidRPr="00BF3828" w:rsidRDefault="00BF3828" w:rsidP="00BF3828">
      <w:pPr>
        <w:overflowPunct/>
        <w:autoSpaceDE/>
        <w:autoSpaceDN/>
        <w:adjustRightInd/>
        <w:ind w:left="1440"/>
        <w:textAlignment w:val="auto"/>
        <w:rPr>
          <w:rFonts w:asciiTheme="minorHAnsi" w:hAnsiTheme="minorHAnsi" w:cstheme="minorHAnsi"/>
          <w:sz w:val="18"/>
          <w:szCs w:val="18"/>
          <w:lang w:eastAsia="en-GB"/>
        </w:rPr>
      </w:pPr>
      <w:r w:rsidRPr="00BF3828">
        <w:rPr>
          <w:rFonts w:asciiTheme="minorHAnsi" w:hAnsiTheme="minorHAnsi" w:cstheme="minorHAnsi"/>
          <w:sz w:val="18"/>
          <w:szCs w:val="18"/>
          <w:lang w:eastAsia="en-GB"/>
        </w:rPr>
        <w:t xml:space="preserve">(04 385 5348, </w:t>
      </w:r>
      <w:hyperlink r:id="rId17" w:history="1">
        <w:r w:rsidRPr="00BF3828">
          <w:rPr>
            <w:sz w:val="18"/>
            <w:szCs w:val="18"/>
            <w:lang w:eastAsia="en-GB"/>
          </w:rPr>
          <w:t>kareen.carter@otago.ac.nz</w:t>
        </w:r>
      </w:hyperlink>
      <w:r w:rsidRPr="00BF3828">
        <w:rPr>
          <w:rFonts w:asciiTheme="minorHAnsi" w:hAnsiTheme="minorHAnsi" w:cstheme="minorHAnsi"/>
          <w:sz w:val="18"/>
          <w:szCs w:val="18"/>
          <w:lang w:eastAsia="en-GB"/>
        </w:rPr>
        <w:t>)</w:t>
      </w:r>
      <w:r>
        <w:rPr>
          <w:rFonts w:asciiTheme="minorHAnsi" w:hAnsiTheme="minorHAnsi" w:cstheme="minorHAnsi"/>
          <w:sz w:val="18"/>
          <w:szCs w:val="18"/>
          <w:lang w:eastAsia="en-GB"/>
        </w:rPr>
        <w:t xml:space="preserve"> </w:t>
      </w:r>
    </w:p>
    <w:p w14:paraId="7432F636" w14:textId="77777777" w:rsidR="00860CA9" w:rsidRPr="00BF3828" w:rsidRDefault="00860CA9" w:rsidP="00860CA9">
      <w:pPr>
        <w:rPr>
          <w:rFonts w:asciiTheme="minorHAnsi" w:hAnsiTheme="minorHAnsi" w:cstheme="minorHAnsi"/>
          <w:sz w:val="18"/>
          <w:szCs w:val="18"/>
        </w:rPr>
      </w:pPr>
    </w:p>
    <w:p w14:paraId="621C5AD8" w14:textId="77777777" w:rsidR="00860CA9" w:rsidRPr="00BF3828" w:rsidRDefault="00860CA9" w:rsidP="00860CA9">
      <w:pPr>
        <w:rPr>
          <w:rFonts w:asciiTheme="minorHAnsi" w:hAnsiTheme="minorHAnsi" w:cstheme="minorHAnsi"/>
          <w:bCs/>
          <w:sz w:val="20"/>
          <w:szCs w:val="18"/>
        </w:rPr>
      </w:pPr>
      <w:r w:rsidRPr="00BF3828">
        <w:rPr>
          <w:rFonts w:asciiTheme="minorHAnsi" w:hAnsiTheme="minorHAnsi" w:cstheme="minorHAnsi"/>
          <w:bCs/>
          <w:sz w:val="20"/>
          <w:szCs w:val="18"/>
        </w:rPr>
        <w:t>Insert Library statement here:</w:t>
      </w:r>
    </w:p>
    <w:p w14:paraId="74D5F997" w14:textId="5406019F" w:rsidR="00860CA9" w:rsidRPr="00BF3828" w:rsidRDefault="00860CA9" w:rsidP="00860CA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5790582" w14:textId="77777777" w:rsidR="00817AC7" w:rsidRPr="00BF3828" w:rsidRDefault="00817AC7" w:rsidP="00860CA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ADD4F37" w14:textId="77777777" w:rsidR="00AC0B9C" w:rsidRPr="00BF3828" w:rsidRDefault="00AC0B9C" w:rsidP="00860CA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9E658A9" w14:textId="77777777" w:rsidR="007B270D" w:rsidRPr="00BF3828" w:rsidRDefault="007B270D" w:rsidP="007B270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F3828">
        <w:rPr>
          <w:rFonts w:asciiTheme="minorHAnsi" w:hAnsiTheme="minorHAnsi" w:cstheme="minorHAnsi"/>
          <w:b/>
          <w:bCs/>
          <w:sz w:val="28"/>
          <w:szCs w:val="28"/>
        </w:rPr>
        <w:t xml:space="preserve">Confirmation of Availability of Resources </w:t>
      </w:r>
    </w:p>
    <w:p w14:paraId="04E415E1" w14:textId="458AC6DC" w:rsidR="007B270D" w:rsidRPr="00BF3828" w:rsidRDefault="007B270D" w:rsidP="007B270D">
      <w:pPr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sz w:val="18"/>
          <w:szCs w:val="18"/>
        </w:rPr>
        <w:t xml:space="preserve">(Please note that resource information regarding the micro-credential being introduced will be considered by each relevant Division. By approving this proposal, Divisions are not only approving the academic soundness of the new micro-credential, they are also confirming and approving the capacity for the sustained delivery of the new micro-credential taking into account the consideration of relevant resources including library resources, teaching facilities, equipment and staff (human resources). Consideration should be given to </w:t>
      </w:r>
      <w:r w:rsidRPr="00BF3828">
        <w:rPr>
          <w:rFonts w:asciiTheme="minorHAnsi" w:hAnsiTheme="minorHAnsi" w:cstheme="minorHAnsi"/>
          <w:sz w:val="18"/>
          <w:szCs w:val="18"/>
          <w:lang w:val="en-US"/>
        </w:rPr>
        <w:t>evidence of potential demand for the new micro-credential and the strategic relevance of the micro-credential for the Department</w:t>
      </w:r>
      <w:r w:rsidR="003F14AD" w:rsidRPr="00BF3828">
        <w:rPr>
          <w:rFonts w:asciiTheme="minorHAnsi" w:hAnsiTheme="minorHAnsi" w:cstheme="minorHAnsi"/>
          <w:sz w:val="18"/>
          <w:szCs w:val="18"/>
          <w:lang w:val="en-US"/>
        </w:rPr>
        <w:t>, Programme</w:t>
      </w:r>
      <w:r w:rsidR="007108AD" w:rsidRPr="00BF3828">
        <w:rPr>
          <w:rFonts w:asciiTheme="minorHAnsi" w:hAnsiTheme="minorHAnsi" w:cstheme="minorHAnsi"/>
          <w:sz w:val="18"/>
          <w:szCs w:val="18"/>
          <w:lang w:val="en-US"/>
        </w:rPr>
        <w:t xml:space="preserve"> or School</w:t>
      </w:r>
      <w:r w:rsidRPr="00BF3828">
        <w:rPr>
          <w:rFonts w:asciiTheme="minorHAnsi" w:hAnsiTheme="minorHAnsi" w:cstheme="minorHAnsi"/>
          <w:sz w:val="18"/>
          <w:szCs w:val="18"/>
          <w:lang w:val="en-US"/>
        </w:rPr>
        <w:t xml:space="preserve">. Have all new resources that are required for the sustainable, long-term delivery of the new micro-credential including academic and </w:t>
      </w:r>
      <w:r w:rsidR="003F14AD" w:rsidRPr="00BF3828">
        <w:rPr>
          <w:rFonts w:asciiTheme="minorHAnsi" w:hAnsiTheme="minorHAnsi" w:cstheme="minorHAnsi"/>
          <w:sz w:val="18"/>
          <w:szCs w:val="18"/>
          <w:lang w:val="en-US"/>
        </w:rPr>
        <w:t>professional</w:t>
      </w:r>
      <w:r w:rsidRPr="00BF3828">
        <w:rPr>
          <w:rFonts w:asciiTheme="minorHAnsi" w:hAnsiTheme="minorHAnsi" w:cstheme="minorHAnsi"/>
          <w:sz w:val="18"/>
          <w:szCs w:val="18"/>
          <w:lang w:val="en-US"/>
        </w:rPr>
        <w:t xml:space="preserve"> staff (new staff or time of existing staff), equipment, space, library and IT been considered? Will the delivery of the new micro-credential be undertaken by more than a single academic staff member? Will the new micro-credential impact upon the Department</w:t>
      </w:r>
      <w:r w:rsidR="003F14AD" w:rsidRPr="00BF3828">
        <w:rPr>
          <w:rFonts w:asciiTheme="minorHAnsi" w:hAnsiTheme="minorHAnsi" w:cstheme="minorHAnsi"/>
          <w:sz w:val="18"/>
          <w:szCs w:val="18"/>
          <w:lang w:val="en-US"/>
        </w:rPr>
        <w:t>, Programme</w:t>
      </w:r>
      <w:r w:rsidR="007108AD" w:rsidRPr="00BF3828">
        <w:rPr>
          <w:rFonts w:asciiTheme="minorHAnsi" w:hAnsiTheme="minorHAnsi" w:cstheme="minorHAnsi"/>
          <w:sz w:val="18"/>
          <w:szCs w:val="18"/>
          <w:lang w:val="en-US"/>
        </w:rPr>
        <w:t xml:space="preserve"> or School</w:t>
      </w:r>
      <w:r w:rsidRPr="00BF3828">
        <w:rPr>
          <w:rFonts w:asciiTheme="minorHAnsi" w:hAnsiTheme="minorHAnsi" w:cstheme="minorHAnsi"/>
          <w:sz w:val="18"/>
          <w:szCs w:val="18"/>
          <w:lang w:val="en-US"/>
        </w:rPr>
        <w:t xml:space="preserve">’s workload in a way that will enhance its research outputs and aspirations? </w:t>
      </w:r>
      <w:r w:rsidRPr="00BF3828">
        <w:rPr>
          <w:rFonts w:asciiTheme="minorHAnsi" w:hAnsiTheme="minorHAnsi" w:cstheme="minorHAnsi"/>
          <w:b/>
          <w:bCs/>
          <w:sz w:val="18"/>
          <w:szCs w:val="18"/>
          <w:lang w:val="en-US"/>
        </w:rPr>
        <w:t>Carefully consider issues like these in the sections below.</w:t>
      </w:r>
      <w:r w:rsidRPr="00BF3828">
        <w:rPr>
          <w:rFonts w:asciiTheme="minorHAnsi" w:hAnsiTheme="minorHAnsi" w:cstheme="minorHAnsi"/>
          <w:b/>
          <w:bCs/>
          <w:sz w:val="18"/>
          <w:szCs w:val="18"/>
        </w:rPr>
        <w:t>)</w:t>
      </w:r>
    </w:p>
    <w:p w14:paraId="3D27FAFB" w14:textId="185B7B91" w:rsidR="007B270D" w:rsidRPr="00BF3828" w:rsidRDefault="007B270D" w:rsidP="007B270D">
      <w:pPr>
        <w:rPr>
          <w:rFonts w:asciiTheme="minorHAnsi" w:hAnsiTheme="minorHAnsi" w:cstheme="minorHAnsi"/>
        </w:rPr>
      </w:pPr>
    </w:p>
    <w:p w14:paraId="08A016C9" w14:textId="77777777" w:rsidR="00817AC7" w:rsidRPr="00BF3828" w:rsidRDefault="00817AC7" w:rsidP="007B270D">
      <w:pPr>
        <w:rPr>
          <w:rFonts w:asciiTheme="minorHAnsi" w:hAnsiTheme="minorHAnsi" w:cstheme="minorHAnsi"/>
        </w:rPr>
      </w:pPr>
    </w:p>
    <w:p w14:paraId="41D44966" w14:textId="77777777" w:rsidR="007B270D" w:rsidRPr="00BF3828" w:rsidRDefault="007B270D" w:rsidP="007B270D">
      <w:pPr>
        <w:rPr>
          <w:rFonts w:asciiTheme="minorHAnsi" w:hAnsiTheme="minorHAnsi" w:cstheme="minorHAnsi"/>
          <w:b/>
          <w:bCs/>
        </w:rPr>
      </w:pPr>
      <w:r w:rsidRPr="00BF3828">
        <w:rPr>
          <w:rFonts w:asciiTheme="minorHAnsi" w:hAnsiTheme="minorHAnsi" w:cstheme="minorHAnsi"/>
          <w:b/>
          <w:bCs/>
        </w:rPr>
        <w:t>Laboratories/ IT/Other physical resources</w:t>
      </w:r>
    </w:p>
    <w:p w14:paraId="08109C35" w14:textId="77777777" w:rsidR="007B270D" w:rsidRPr="00BF3828" w:rsidRDefault="007B270D" w:rsidP="007B270D">
      <w:pPr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sz w:val="18"/>
          <w:szCs w:val="18"/>
        </w:rPr>
        <w:t xml:space="preserve">(Attach details of any additional </w:t>
      </w:r>
      <w:r w:rsidRPr="00BF3828">
        <w:rPr>
          <w:rFonts w:asciiTheme="minorHAnsi" w:hAnsiTheme="minorHAnsi" w:cstheme="minorHAnsi"/>
          <w:sz w:val="18"/>
          <w:szCs w:val="18"/>
          <w:lang w:val="en-US"/>
        </w:rPr>
        <w:t>costs for laboratory, IT or other resources related to teaching. If new staff are required, will there be a need for additional office or research space (see also Staffing Workload)?</w:t>
      </w:r>
      <w:r w:rsidRPr="00BF3828">
        <w:rPr>
          <w:rFonts w:asciiTheme="minorHAnsi" w:hAnsiTheme="minorHAnsi" w:cstheme="minorHAnsi"/>
          <w:sz w:val="18"/>
          <w:szCs w:val="18"/>
        </w:rPr>
        <w:t>)</w:t>
      </w:r>
    </w:p>
    <w:p w14:paraId="0045620B" w14:textId="3B13A4A6" w:rsidR="007B270D" w:rsidRPr="00BF3828" w:rsidRDefault="007B270D" w:rsidP="007B270D">
      <w:pPr>
        <w:rPr>
          <w:rFonts w:asciiTheme="minorHAnsi" w:hAnsiTheme="minorHAnsi" w:cstheme="minorHAnsi"/>
        </w:rPr>
      </w:pPr>
    </w:p>
    <w:p w14:paraId="7BA04141" w14:textId="77777777" w:rsidR="00817AC7" w:rsidRPr="00BF3828" w:rsidRDefault="00817AC7" w:rsidP="007B270D">
      <w:pPr>
        <w:rPr>
          <w:rFonts w:asciiTheme="minorHAnsi" w:hAnsiTheme="minorHAnsi" w:cstheme="minorHAnsi"/>
        </w:rPr>
      </w:pPr>
    </w:p>
    <w:p w14:paraId="00CEE9BC" w14:textId="77777777" w:rsidR="007B270D" w:rsidRPr="00BF3828" w:rsidRDefault="007B270D" w:rsidP="007B270D">
      <w:pPr>
        <w:rPr>
          <w:rFonts w:asciiTheme="minorHAnsi" w:hAnsiTheme="minorHAnsi" w:cstheme="minorHAnsi"/>
          <w:b/>
          <w:bCs/>
        </w:rPr>
      </w:pPr>
      <w:r w:rsidRPr="00BF3828">
        <w:rPr>
          <w:rFonts w:asciiTheme="minorHAnsi" w:hAnsiTheme="minorHAnsi" w:cstheme="minorHAnsi"/>
          <w:b/>
          <w:bCs/>
        </w:rPr>
        <w:t>Equipment</w:t>
      </w:r>
    </w:p>
    <w:p w14:paraId="1CE98B72" w14:textId="44FBD507" w:rsidR="007B270D" w:rsidRPr="00BF3828" w:rsidRDefault="007B270D" w:rsidP="007B270D">
      <w:pPr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sz w:val="18"/>
          <w:szCs w:val="18"/>
        </w:rPr>
        <w:t>(Attach details of any major new equipment required for the micro-credential including computers.)</w:t>
      </w:r>
    </w:p>
    <w:p w14:paraId="46975477" w14:textId="2C3188A9" w:rsidR="007B270D" w:rsidRPr="00BF3828" w:rsidRDefault="007B270D" w:rsidP="007B270D">
      <w:pPr>
        <w:rPr>
          <w:rFonts w:asciiTheme="minorHAnsi" w:hAnsiTheme="minorHAnsi" w:cstheme="minorHAnsi"/>
        </w:rPr>
      </w:pPr>
    </w:p>
    <w:p w14:paraId="03548D12" w14:textId="77777777" w:rsidR="00817AC7" w:rsidRPr="00BF3828" w:rsidRDefault="00817AC7" w:rsidP="007B270D">
      <w:pPr>
        <w:rPr>
          <w:rFonts w:asciiTheme="minorHAnsi" w:hAnsiTheme="minorHAnsi" w:cstheme="minorHAnsi"/>
        </w:rPr>
      </w:pPr>
    </w:p>
    <w:p w14:paraId="3690334C" w14:textId="77777777" w:rsidR="007B270D" w:rsidRPr="00BF3828" w:rsidRDefault="007B270D" w:rsidP="007B270D">
      <w:pPr>
        <w:rPr>
          <w:rFonts w:asciiTheme="minorHAnsi" w:hAnsiTheme="minorHAnsi" w:cstheme="minorHAnsi"/>
          <w:b/>
          <w:bCs/>
        </w:rPr>
      </w:pPr>
      <w:r w:rsidRPr="00BF3828">
        <w:rPr>
          <w:rFonts w:asciiTheme="minorHAnsi" w:hAnsiTheme="minorHAnsi" w:cstheme="minorHAnsi"/>
          <w:b/>
          <w:bCs/>
        </w:rPr>
        <w:t>Staffing Workload</w:t>
      </w:r>
    </w:p>
    <w:p w14:paraId="7439F684" w14:textId="5CDCC3C5" w:rsidR="007A76CF" w:rsidRPr="00BF3828" w:rsidRDefault="007B270D" w:rsidP="00DC38E1">
      <w:pPr>
        <w:rPr>
          <w:rFonts w:asciiTheme="minorHAnsi" w:hAnsiTheme="minorHAnsi" w:cstheme="minorHAnsi"/>
          <w:sz w:val="18"/>
          <w:szCs w:val="18"/>
        </w:rPr>
      </w:pPr>
      <w:r w:rsidRPr="00BF3828">
        <w:rPr>
          <w:rFonts w:asciiTheme="minorHAnsi" w:hAnsiTheme="minorHAnsi" w:cstheme="minorHAnsi"/>
          <w:sz w:val="18"/>
          <w:szCs w:val="18"/>
        </w:rPr>
        <w:t>(Attach details of the impact introduction of this micro-credential will have on t</w:t>
      </w:r>
      <w:r w:rsidR="003F14AD" w:rsidRPr="00BF3828">
        <w:rPr>
          <w:rFonts w:asciiTheme="minorHAnsi" w:hAnsiTheme="minorHAnsi" w:cstheme="minorHAnsi"/>
          <w:sz w:val="18"/>
          <w:szCs w:val="18"/>
        </w:rPr>
        <w:t xml:space="preserve">he workload of the Department, Programme or School. </w:t>
      </w:r>
      <w:r w:rsidRPr="00BF3828">
        <w:rPr>
          <w:rFonts w:asciiTheme="minorHAnsi" w:hAnsiTheme="minorHAnsi" w:cstheme="minorHAnsi"/>
          <w:sz w:val="18"/>
          <w:szCs w:val="18"/>
        </w:rPr>
        <w:t>You should address the following issues: Will any new staff be required? If so what percentage of their time will this micro-credential require? Will any new tutors be required? If no new staff are required, how will the workload of the Department</w:t>
      </w:r>
      <w:r w:rsidR="003F14AD" w:rsidRPr="00BF3828">
        <w:rPr>
          <w:rFonts w:asciiTheme="minorHAnsi" w:hAnsiTheme="minorHAnsi" w:cstheme="minorHAnsi"/>
          <w:sz w:val="18"/>
          <w:szCs w:val="18"/>
        </w:rPr>
        <w:t>, Programme or School</w:t>
      </w:r>
      <w:r w:rsidRPr="00BF3828">
        <w:rPr>
          <w:rFonts w:asciiTheme="minorHAnsi" w:hAnsiTheme="minorHAnsi" w:cstheme="minorHAnsi"/>
          <w:sz w:val="18"/>
          <w:szCs w:val="18"/>
        </w:rPr>
        <w:t xml:space="preserve"> be managed in order to meet the increased responsibilities of the micro-credential, i.e., is the teaching of the new micro-credential in place of or in addition to present commitments? Does the new micro-credential require administrative or technical support in addition to the responsibilities of the academic staff? What impact, including benefits or synergies, will the introduction of this micro-credential have on research in the Department</w:t>
      </w:r>
      <w:r w:rsidR="003F14AD" w:rsidRPr="00BF3828">
        <w:rPr>
          <w:rFonts w:asciiTheme="minorHAnsi" w:hAnsiTheme="minorHAnsi" w:cstheme="minorHAnsi"/>
          <w:sz w:val="18"/>
          <w:szCs w:val="18"/>
        </w:rPr>
        <w:t>, Programme or School</w:t>
      </w:r>
      <w:r w:rsidRPr="00BF3828">
        <w:rPr>
          <w:rFonts w:asciiTheme="minorHAnsi" w:hAnsiTheme="minorHAnsi" w:cstheme="minorHAnsi"/>
          <w:sz w:val="18"/>
          <w:szCs w:val="18"/>
        </w:rPr>
        <w:t>?)</w:t>
      </w:r>
    </w:p>
    <w:p w14:paraId="729356BF" w14:textId="77777777" w:rsidR="00A079A0" w:rsidRPr="00BF3828" w:rsidRDefault="00A079A0" w:rsidP="00DC38E1">
      <w:pPr>
        <w:rPr>
          <w:rFonts w:asciiTheme="minorHAnsi" w:hAnsiTheme="minorHAnsi" w:cstheme="minorHAnsi"/>
          <w:szCs w:val="18"/>
        </w:rPr>
      </w:pPr>
    </w:p>
    <w:sectPr w:rsidR="00A079A0" w:rsidRPr="00BF3828" w:rsidSect="009A12C7">
      <w:headerReference w:type="default" r:id="rId18"/>
      <w:footerReference w:type="default" r:id="rId19"/>
      <w:pgSz w:w="11900" w:h="16840" w:code="9"/>
      <w:pgMar w:top="1440" w:right="1797" w:bottom="1440" w:left="179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B96B1" w14:textId="77777777" w:rsidR="001B6E4E" w:rsidRDefault="001B6E4E">
      <w:r>
        <w:separator/>
      </w:r>
    </w:p>
  </w:endnote>
  <w:endnote w:type="continuationSeparator" w:id="0">
    <w:p w14:paraId="378D69BD" w14:textId="77777777" w:rsidR="001B6E4E" w:rsidRDefault="001B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18636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14:paraId="3E5B1AF9" w14:textId="6F05789B" w:rsidR="009D7A6B" w:rsidRPr="003F14AD" w:rsidRDefault="009D7A6B" w:rsidP="00BF6917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BF3828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BF3828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BF3828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="00BF3828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4</w:t>
        </w:r>
        <w:r w:rsidRPr="00BF3828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91076" w14:textId="77777777" w:rsidR="001B6E4E" w:rsidRDefault="001B6E4E">
      <w:r>
        <w:separator/>
      </w:r>
    </w:p>
  </w:footnote>
  <w:footnote w:type="continuationSeparator" w:id="0">
    <w:p w14:paraId="73014054" w14:textId="77777777" w:rsidR="001B6E4E" w:rsidRDefault="001B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7D7F" w14:textId="5F217128" w:rsidR="009D7A6B" w:rsidRPr="00BF3828" w:rsidRDefault="009D7A6B" w:rsidP="008D353F">
    <w:pPr>
      <w:jc w:val="right"/>
      <w:rPr>
        <w:rFonts w:asciiTheme="minorHAnsi" w:hAnsiTheme="minorHAnsi" w:cstheme="minorHAnsi"/>
      </w:rPr>
    </w:pPr>
    <w:r w:rsidRPr="00BF3828">
      <w:rPr>
        <w:rFonts w:asciiTheme="minorHAnsi" w:hAnsiTheme="minorHAnsi" w:cstheme="minorHAnsi"/>
        <w:sz w:val="18"/>
        <w:szCs w:val="18"/>
      </w:rPr>
      <w:t xml:space="preserve">Template: </w:t>
    </w:r>
    <w:r w:rsidR="00BF3828" w:rsidRPr="00BF3828">
      <w:rPr>
        <w:rFonts w:asciiTheme="minorHAnsi" w:hAnsiTheme="minorHAnsi" w:cstheme="minorHAnsi"/>
        <w:sz w:val="18"/>
        <w:szCs w:val="18"/>
      </w:rPr>
      <w:t>12</w:t>
    </w:r>
    <w:r w:rsidR="007A2DC9" w:rsidRPr="00BF3828">
      <w:rPr>
        <w:rFonts w:asciiTheme="minorHAnsi" w:hAnsiTheme="minorHAnsi" w:cstheme="minorHAnsi"/>
        <w:sz w:val="18"/>
        <w:szCs w:val="18"/>
      </w:rPr>
      <w:t>/2</w:t>
    </w:r>
    <w:r w:rsidR="00BF3828" w:rsidRPr="00BF3828">
      <w:rPr>
        <w:rFonts w:asciiTheme="minorHAnsi" w:hAnsiTheme="minorHAnsi" w:cstheme="minorHAnsi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1AC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C2024"/>
    <w:multiLevelType w:val="hybridMultilevel"/>
    <w:tmpl w:val="42A2B7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42376"/>
    <w:multiLevelType w:val="multilevel"/>
    <w:tmpl w:val="A4806264"/>
    <w:lvl w:ilvl="0">
      <w:start w:val="1"/>
      <w:numFmt w:val="lowerRoman"/>
      <w:lvlText w:val="(%1)"/>
      <w:lvlJc w:val="left"/>
      <w:pPr>
        <w:tabs>
          <w:tab w:val="num" w:pos="720"/>
        </w:tabs>
        <w:ind w:left="432" w:hanging="432"/>
      </w:pPr>
      <w:rPr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F41F4"/>
    <w:multiLevelType w:val="hybridMultilevel"/>
    <w:tmpl w:val="0240C51E"/>
    <w:lvl w:ilvl="0" w:tplc="8B9076E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A3629"/>
    <w:multiLevelType w:val="hybridMultilevel"/>
    <w:tmpl w:val="F9F25A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12CD1"/>
    <w:multiLevelType w:val="hybridMultilevel"/>
    <w:tmpl w:val="9AA417B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30070"/>
    <w:multiLevelType w:val="hybridMultilevel"/>
    <w:tmpl w:val="CD56FB20"/>
    <w:lvl w:ilvl="0" w:tplc="4260AB28">
      <w:start w:val="1"/>
      <w:numFmt w:val="lowerRoman"/>
      <w:lvlText w:val="(%1)"/>
      <w:lvlJc w:val="left"/>
      <w:pPr>
        <w:tabs>
          <w:tab w:val="num" w:pos="720"/>
        </w:tabs>
        <w:ind w:left="432" w:hanging="432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C60742"/>
    <w:multiLevelType w:val="singleLevel"/>
    <w:tmpl w:val="4260AB28"/>
    <w:lvl w:ilvl="0">
      <w:start w:val="1"/>
      <w:numFmt w:val="lowerRoman"/>
      <w:lvlText w:val="(%1)"/>
      <w:lvlJc w:val="left"/>
      <w:pPr>
        <w:tabs>
          <w:tab w:val="num" w:pos="720"/>
        </w:tabs>
        <w:ind w:left="432" w:hanging="432"/>
      </w:pPr>
      <w:rPr>
        <w:b w:val="0"/>
        <w:i w:val="0"/>
        <w:sz w:val="20"/>
        <w:szCs w:val="20"/>
      </w:rPr>
    </w:lvl>
  </w:abstractNum>
  <w:abstractNum w:abstractNumId="8" w15:restartNumberingAfterBreak="0">
    <w:nsid w:val="62FD3F99"/>
    <w:multiLevelType w:val="hybridMultilevel"/>
    <w:tmpl w:val="45B821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6636D"/>
    <w:multiLevelType w:val="hybridMultilevel"/>
    <w:tmpl w:val="1E760A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514D"/>
    <w:multiLevelType w:val="hybridMultilevel"/>
    <w:tmpl w:val="8FCCEB3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23"/>
    <w:rsid w:val="00000ECE"/>
    <w:rsid w:val="00003081"/>
    <w:rsid w:val="000138FB"/>
    <w:rsid w:val="0002178F"/>
    <w:rsid w:val="00023E1B"/>
    <w:rsid w:val="0002540A"/>
    <w:rsid w:val="00031683"/>
    <w:rsid w:val="00041F36"/>
    <w:rsid w:val="0004636E"/>
    <w:rsid w:val="000528B1"/>
    <w:rsid w:val="00053324"/>
    <w:rsid w:val="00065090"/>
    <w:rsid w:val="0007557B"/>
    <w:rsid w:val="00081017"/>
    <w:rsid w:val="00085EC3"/>
    <w:rsid w:val="00097858"/>
    <w:rsid w:val="000A012E"/>
    <w:rsid w:val="000A4009"/>
    <w:rsid w:val="000A42EF"/>
    <w:rsid w:val="000A450D"/>
    <w:rsid w:val="000B0F63"/>
    <w:rsid w:val="000B32F9"/>
    <w:rsid w:val="000B4761"/>
    <w:rsid w:val="000C05FD"/>
    <w:rsid w:val="000C33BF"/>
    <w:rsid w:val="000C5B0E"/>
    <w:rsid w:val="000C5FD7"/>
    <w:rsid w:val="000D001B"/>
    <w:rsid w:val="000D6589"/>
    <w:rsid w:val="000E2219"/>
    <w:rsid w:val="000E2717"/>
    <w:rsid w:val="000E4285"/>
    <w:rsid w:val="000F65AD"/>
    <w:rsid w:val="0010174D"/>
    <w:rsid w:val="00104489"/>
    <w:rsid w:val="00114AAF"/>
    <w:rsid w:val="00123BAF"/>
    <w:rsid w:val="001249B6"/>
    <w:rsid w:val="0013348D"/>
    <w:rsid w:val="00136A5B"/>
    <w:rsid w:val="00163815"/>
    <w:rsid w:val="00165007"/>
    <w:rsid w:val="0017327D"/>
    <w:rsid w:val="00182629"/>
    <w:rsid w:val="00182D47"/>
    <w:rsid w:val="00186C17"/>
    <w:rsid w:val="00192E85"/>
    <w:rsid w:val="0019401F"/>
    <w:rsid w:val="001947B7"/>
    <w:rsid w:val="00196352"/>
    <w:rsid w:val="001A08B8"/>
    <w:rsid w:val="001A6314"/>
    <w:rsid w:val="001A7156"/>
    <w:rsid w:val="001B66A3"/>
    <w:rsid w:val="001B6E4E"/>
    <w:rsid w:val="001B7CEF"/>
    <w:rsid w:val="001C11E4"/>
    <w:rsid w:val="001C2039"/>
    <w:rsid w:val="001D193D"/>
    <w:rsid w:val="001D1CBE"/>
    <w:rsid w:val="001D7685"/>
    <w:rsid w:val="001E6556"/>
    <w:rsid w:val="001F0799"/>
    <w:rsid w:val="001F6E72"/>
    <w:rsid w:val="0020142D"/>
    <w:rsid w:val="0020668F"/>
    <w:rsid w:val="00211B30"/>
    <w:rsid w:val="00215784"/>
    <w:rsid w:val="00220EB4"/>
    <w:rsid w:val="00223DFF"/>
    <w:rsid w:val="00233D82"/>
    <w:rsid w:val="002378A3"/>
    <w:rsid w:val="00237DD4"/>
    <w:rsid w:val="002439FF"/>
    <w:rsid w:val="002441ED"/>
    <w:rsid w:val="0025307E"/>
    <w:rsid w:val="00255216"/>
    <w:rsid w:val="00256152"/>
    <w:rsid w:val="00266BA0"/>
    <w:rsid w:val="0027195A"/>
    <w:rsid w:val="0027247C"/>
    <w:rsid w:val="00273272"/>
    <w:rsid w:val="00276539"/>
    <w:rsid w:val="00286DBD"/>
    <w:rsid w:val="002916DE"/>
    <w:rsid w:val="002A08AA"/>
    <w:rsid w:val="002A5984"/>
    <w:rsid w:val="002B2990"/>
    <w:rsid w:val="002B34AD"/>
    <w:rsid w:val="002B513B"/>
    <w:rsid w:val="002B559C"/>
    <w:rsid w:val="002E0937"/>
    <w:rsid w:val="002E5D59"/>
    <w:rsid w:val="002F692A"/>
    <w:rsid w:val="002F7956"/>
    <w:rsid w:val="003001A2"/>
    <w:rsid w:val="003012BC"/>
    <w:rsid w:val="003110E6"/>
    <w:rsid w:val="0031779B"/>
    <w:rsid w:val="00325516"/>
    <w:rsid w:val="003274CA"/>
    <w:rsid w:val="00333C71"/>
    <w:rsid w:val="00340324"/>
    <w:rsid w:val="0034290F"/>
    <w:rsid w:val="003431D7"/>
    <w:rsid w:val="00347B49"/>
    <w:rsid w:val="0035006A"/>
    <w:rsid w:val="0035245C"/>
    <w:rsid w:val="00367E60"/>
    <w:rsid w:val="003A1E1F"/>
    <w:rsid w:val="003B6672"/>
    <w:rsid w:val="003D092B"/>
    <w:rsid w:val="003D28B6"/>
    <w:rsid w:val="003E169A"/>
    <w:rsid w:val="003F14AD"/>
    <w:rsid w:val="003F291B"/>
    <w:rsid w:val="004000CD"/>
    <w:rsid w:val="00413135"/>
    <w:rsid w:val="0042123F"/>
    <w:rsid w:val="00423796"/>
    <w:rsid w:val="0043067A"/>
    <w:rsid w:val="004356F8"/>
    <w:rsid w:val="004357BF"/>
    <w:rsid w:val="00436617"/>
    <w:rsid w:val="004403D6"/>
    <w:rsid w:val="00446FDC"/>
    <w:rsid w:val="004504CA"/>
    <w:rsid w:val="0045105E"/>
    <w:rsid w:val="00451BAE"/>
    <w:rsid w:val="004557CC"/>
    <w:rsid w:val="00466F91"/>
    <w:rsid w:val="00467491"/>
    <w:rsid w:val="00467928"/>
    <w:rsid w:val="00471B6E"/>
    <w:rsid w:val="0047644A"/>
    <w:rsid w:val="00476C5E"/>
    <w:rsid w:val="00483975"/>
    <w:rsid w:val="0049070E"/>
    <w:rsid w:val="00494264"/>
    <w:rsid w:val="0049434A"/>
    <w:rsid w:val="0049643F"/>
    <w:rsid w:val="004A0A05"/>
    <w:rsid w:val="004A58DA"/>
    <w:rsid w:val="004B369C"/>
    <w:rsid w:val="004B6884"/>
    <w:rsid w:val="004C329A"/>
    <w:rsid w:val="004C354D"/>
    <w:rsid w:val="004D2E7B"/>
    <w:rsid w:val="004D348C"/>
    <w:rsid w:val="004D406F"/>
    <w:rsid w:val="004D6CE8"/>
    <w:rsid w:val="004D6D0B"/>
    <w:rsid w:val="004E49FA"/>
    <w:rsid w:val="004F465C"/>
    <w:rsid w:val="00503AB3"/>
    <w:rsid w:val="00503D55"/>
    <w:rsid w:val="00504306"/>
    <w:rsid w:val="00507537"/>
    <w:rsid w:val="00514E6C"/>
    <w:rsid w:val="0052083E"/>
    <w:rsid w:val="00526102"/>
    <w:rsid w:val="005309C9"/>
    <w:rsid w:val="00532529"/>
    <w:rsid w:val="00536A24"/>
    <w:rsid w:val="0054068C"/>
    <w:rsid w:val="005471E9"/>
    <w:rsid w:val="0055609A"/>
    <w:rsid w:val="0055653E"/>
    <w:rsid w:val="0056074C"/>
    <w:rsid w:val="00562714"/>
    <w:rsid w:val="005723CB"/>
    <w:rsid w:val="00581144"/>
    <w:rsid w:val="00585743"/>
    <w:rsid w:val="005935DF"/>
    <w:rsid w:val="00597D57"/>
    <w:rsid w:val="005A0954"/>
    <w:rsid w:val="005B02C1"/>
    <w:rsid w:val="005B0E9F"/>
    <w:rsid w:val="005B20D2"/>
    <w:rsid w:val="005B2369"/>
    <w:rsid w:val="005B2527"/>
    <w:rsid w:val="005B66A7"/>
    <w:rsid w:val="005B7637"/>
    <w:rsid w:val="005C5ECD"/>
    <w:rsid w:val="005C7A73"/>
    <w:rsid w:val="005D50F5"/>
    <w:rsid w:val="005E6ED1"/>
    <w:rsid w:val="005F227C"/>
    <w:rsid w:val="005F6A2D"/>
    <w:rsid w:val="006030CA"/>
    <w:rsid w:val="00606720"/>
    <w:rsid w:val="006114F4"/>
    <w:rsid w:val="00612613"/>
    <w:rsid w:val="006137BD"/>
    <w:rsid w:val="006148CC"/>
    <w:rsid w:val="00623236"/>
    <w:rsid w:val="006236D9"/>
    <w:rsid w:val="00631FA8"/>
    <w:rsid w:val="006444E5"/>
    <w:rsid w:val="00647E2F"/>
    <w:rsid w:val="00650C21"/>
    <w:rsid w:val="00652B0C"/>
    <w:rsid w:val="00657456"/>
    <w:rsid w:val="00660ACD"/>
    <w:rsid w:val="00665F35"/>
    <w:rsid w:val="00672263"/>
    <w:rsid w:val="006746B8"/>
    <w:rsid w:val="006771F5"/>
    <w:rsid w:val="00686DCF"/>
    <w:rsid w:val="006941FF"/>
    <w:rsid w:val="006A296C"/>
    <w:rsid w:val="006A7E46"/>
    <w:rsid w:val="006B001B"/>
    <w:rsid w:val="006B2780"/>
    <w:rsid w:val="006B5519"/>
    <w:rsid w:val="006B7688"/>
    <w:rsid w:val="006C0448"/>
    <w:rsid w:val="006C30A9"/>
    <w:rsid w:val="006D2B17"/>
    <w:rsid w:val="006D6CBB"/>
    <w:rsid w:val="006E0516"/>
    <w:rsid w:val="006E4133"/>
    <w:rsid w:val="006E48ED"/>
    <w:rsid w:val="006F433D"/>
    <w:rsid w:val="006F4D34"/>
    <w:rsid w:val="0070238F"/>
    <w:rsid w:val="00707BA9"/>
    <w:rsid w:val="007108AD"/>
    <w:rsid w:val="007134BD"/>
    <w:rsid w:val="00713735"/>
    <w:rsid w:val="007167C1"/>
    <w:rsid w:val="00724ABE"/>
    <w:rsid w:val="007258B9"/>
    <w:rsid w:val="00727043"/>
    <w:rsid w:val="00732BD1"/>
    <w:rsid w:val="0073656B"/>
    <w:rsid w:val="00740C86"/>
    <w:rsid w:val="00744523"/>
    <w:rsid w:val="00752536"/>
    <w:rsid w:val="007830D1"/>
    <w:rsid w:val="00790D19"/>
    <w:rsid w:val="007A2DC9"/>
    <w:rsid w:val="007A2FF6"/>
    <w:rsid w:val="007A76CF"/>
    <w:rsid w:val="007B270D"/>
    <w:rsid w:val="007B5B63"/>
    <w:rsid w:val="007C552F"/>
    <w:rsid w:val="007C68A1"/>
    <w:rsid w:val="007D0AEB"/>
    <w:rsid w:val="007D29AB"/>
    <w:rsid w:val="007D7B7A"/>
    <w:rsid w:val="007E1C63"/>
    <w:rsid w:val="007F21D2"/>
    <w:rsid w:val="00800F7A"/>
    <w:rsid w:val="0080403B"/>
    <w:rsid w:val="00817AC7"/>
    <w:rsid w:val="0083383E"/>
    <w:rsid w:val="008358FD"/>
    <w:rsid w:val="00840FCC"/>
    <w:rsid w:val="00841706"/>
    <w:rsid w:val="00843044"/>
    <w:rsid w:val="008455BD"/>
    <w:rsid w:val="0085637A"/>
    <w:rsid w:val="00860CA9"/>
    <w:rsid w:val="00864184"/>
    <w:rsid w:val="0086570B"/>
    <w:rsid w:val="00873882"/>
    <w:rsid w:val="00873C42"/>
    <w:rsid w:val="00874C31"/>
    <w:rsid w:val="00890CCE"/>
    <w:rsid w:val="008916FD"/>
    <w:rsid w:val="0089176D"/>
    <w:rsid w:val="008928DA"/>
    <w:rsid w:val="00895703"/>
    <w:rsid w:val="00895B21"/>
    <w:rsid w:val="008A049B"/>
    <w:rsid w:val="008A2C56"/>
    <w:rsid w:val="008A5EFD"/>
    <w:rsid w:val="008C1116"/>
    <w:rsid w:val="008C3A22"/>
    <w:rsid w:val="008C577A"/>
    <w:rsid w:val="008C746F"/>
    <w:rsid w:val="008D022A"/>
    <w:rsid w:val="008D353F"/>
    <w:rsid w:val="008D76CF"/>
    <w:rsid w:val="008D7EDF"/>
    <w:rsid w:val="008E08D6"/>
    <w:rsid w:val="008E6D81"/>
    <w:rsid w:val="008E7139"/>
    <w:rsid w:val="008F4AE4"/>
    <w:rsid w:val="008F665D"/>
    <w:rsid w:val="009225DC"/>
    <w:rsid w:val="00930FE5"/>
    <w:rsid w:val="009312CF"/>
    <w:rsid w:val="00946BDD"/>
    <w:rsid w:val="00952CA5"/>
    <w:rsid w:val="009542C3"/>
    <w:rsid w:val="00954764"/>
    <w:rsid w:val="00970718"/>
    <w:rsid w:val="00971C21"/>
    <w:rsid w:val="009741A3"/>
    <w:rsid w:val="009769F2"/>
    <w:rsid w:val="0098500C"/>
    <w:rsid w:val="009869FF"/>
    <w:rsid w:val="00990CEE"/>
    <w:rsid w:val="00993D29"/>
    <w:rsid w:val="00995127"/>
    <w:rsid w:val="009A12C7"/>
    <w:rsid w:val="009A64B3"/>
    <w:rsid w:val="009B077B"/>
    <w:rsid w:val="009B2F08"/>
    <w:rsid w:val="009C2A96"/>
    <w:rsid w:val="009C3BAB"/>
    <w:rsid w:val="009C59C1"/>
    <w:rsid w:val="009D2076"/>
    <w:rsid w:val="009D6DEE"/>
    <w:rsid w:val="009D7A6B"/>
    <w:rsid w:val="009E1011"/>
    <w:rsid w:val="009E19FC"/>
    <w:rsid w:val="009F2160"/>
    <w:rsid w:val="009F5DB0"/>
    <w:rsid w:val="009F6D79"/>
    <w:rsid w:val="009F76BE"/>
    <w:rsid w:val="00A079A0"/>
    <w:rsid w:val="00A13ABA"/>
    <w:rsid w:val="00A2073D"/>
    <w:rsid w:val="00A41272"/>
    <w:rsid w:val="00A53045"/>
    <w:rsid w:val="00A539FF"/>
    <w:rsid w:val="00A6067A"/>
    <w:rsid w:val="00A66940"/>
    <w:rsid w:val="00A66C84"/>
    <w:rsid w:val="00A72E7B"/>
    <w:rsid w:val="00A76BA8"/>
    <w:rsid w:val="00A85EFA"/>
    <w:rsid w:val="00AA2E78"/>
    <w:rsid w:val="00AA2F67"/>
    <w:rsid w:val="00AA300F"/>
    <w:rsid w:val="00AA3E18"/>
    <w:rsid w:val="00AC0B9C"/>
    <w:rsid w:val="00AC26E6"/>
    <w:rsid w:val="00AC412E"/>
    <w:rsid w:val="00AC4EF0"/>
    <w:rsid w:val="00AC6F14"/>
    <w:rsid w:val="00AC76C7"/>
    <w:rsid w:val="00AD17A5"/>
    <w:rsid w:val="00AD5883"/>
    <w:rsid w:val="00AE0B34"/>
    <w:rsid w:val="00AE2B00"/>
    <w:rsid w:val="00AF2A8D"/>
    <w:rsid w:val="00B062DA"/>
    <w:rsid w:val="00B13C2B"/>
    <w:rsid w:val="00B1589F"/>
    <w:rsid w:val="00B20FBD"/>
    <w:rsid w:val="00B21B44"/>
    <w:rsid w:val="00B239F5"/>
    <w:rsid w:val="00B26FE8"/>
    <w:rsid w:val="00B46726"/>
    <w:rsid w:val="00B47B8F"/>
    <w:rsid w:val="00B6135A"/>
    <w:rsid w:val="00B641E6"/>
    <w:rsid w:val="00B82978"/>
    <w:rsid w:val="00B83736"/>
    <w:rsid w:val="00B85F91"/>
    <w:rsid w:val="00BA2CBF"/>
    <w:rsid w:val="00BB0D47"/>
    <w:rsid w:val="00BB6F2D"/>
    <w:rsid w:val="00BC716F"/>
    <w:rsid w:val="00BD0CDC"/>
    <w:rsid w:val="00BD3FA7"/>
    <w:rsid w:val="00BF3828"/>
    <w:rsid w:val="00BF6917"/>
    <w:rsid w:val="00C0268E"/>
    <w:rsid w:val="00C03FD1"/>
    <w:rsid w:val="00C06E9C"/>
    <w:rsid w:val="00C16C06"/>
    <w:rsid w:val="00C17061"/>
    <w:rsid w:val="00C22D0A"/>
    <w:rsid w:val="00C27BFC"/>
    <w:rsid w:val="00C43465"/>
    <w:rsid w:val="00C50C1D"/>
    <w:rsid w:val="00C54F61"/>
    <w:rsid w:val="00C72F9B"/>
    <w:rsid w:val="00C9077A"/>
    <w:rsid w:val="00CA0F97"/>
    <w:rsid w:val="00CD282E"/>
    <w:rsid w:val="00CD757F"/>
    <w:rsid w:val="00CE1879"/>
    <w:rsid w:val="00CE21D6"/>
    <w:rsid w:val="00CE2BF4"/>
    <w:rsid w:val="00CE5705"/>
    <w:rsid w:val="00CF0E82"/>
    <w:rsid w:val="00CF3477"/>
    <w:rsid w:val="00CF492A"/>
    <w:rsid w:val="00D03D8C"/>
    <w:rsid w:val="00D07063"/>
    <w:rsid w:val="00D11DDB"/>
    <w:rsid w:val="00D13E8A"/>
    <w:rsid w:val="00D143D0"/>
    <w:rsid w:val="00D242BC"/>
    <w:rsid w:val="00D327AF"/>
    <w:rsid w:val="00D33364"/>
    <w:rsid w:val="00D3440E"/>
    <w:rsid w:val="00D409BA"/>
    <w:rsid w:val="00D40ADB"/>
    <w:rsid w:val="00D40BCA"/>
    <w:rsid w:val="00D44F81"/>
    <w:rsid w:val="00D522E1"/>
    <w:rsid w:val="00D56D5C"/>
    <w:rsid w:val="00D6304F"/>
    <w:rsid w:val="00D66864"/>
    <w:rsid w:val="00D763A5"/>
    <w:rsid w:val="00D81C68"/>
    <w:rsid w:val="00D82AB3"/>
    <w:rsid w:val="00D8393F"/>
    <w:rsid w:val="00DA4404"/>
    <w:rsid w:val="00DA5180"/>
    <w:rsid w:val="00DB2F5C"/>
    <w:rsid w:val="00DC1706"/>
    <w:rsid w:val="00DC3074"/>
    <w:rsid w:val="00DC38E1"/>
    <w:rsid w:val="00DC5AFA"/>
    <w:rsid w:val="00DD43A9"/>
    <w:rsid w:val="00DE0DDB"/>
    <w:rsid w:val="00DE1250"/>
    <w:rsid w:val="00DF0E6C"/>
    <w:rsid w:val="00DF139D"/>
    <w:rsid w:val="00DF1786"/>
    <w:rsid w:val="00DF29C1"/>
    <w:rsid w:val="00DF7C66"/>
    <w:rsid w:val="00E01CCD"/>
    <w:rsid w:val="00E07D98"/>
    <w:rsid w:val="00E13BA6"/>
    <w:rsid w:val="00E22185"/>
    <w:rsid w:val="00E24B2E"/>
    <w:rsid w:val="00E33697"/>
    <w:rsid w:val="00E37294"/>
    <w:rsid w:val="00E451A0"/>
    <w:rsid w:val="00E47DC1"/>
    <w:rsid w:val="00E50861"/>
    <w:rsid w:val="00E52F33"/>
    <w:rsid w:val="00E55FF2"/>
    <w:rsid w:val="00E60246"/>
    <w:rsid w:val="00E605AF"/>
    <w:rsid w:val="00E635DF"/>
    <w:rsid w:val="00E71249"/>
    <w:rsid w:val="00E73B77"/>
    <w:rsid w:val="00E80668"/>
    <w:rsid w:val="00E87595"/>
    <w:rsid w:val="00E902DC"/>
    <w:rsid w:val="00EA15D3"/>
    <w:rsid w:val="00EA59D6"/>
    <w:rsid w:val="00EA696A"/>
    <w:rsid w:val="00EB0A8C"/>
    <w:rsid w:val="00EC0D50"/>
    <w:rsid w:val="00EC53EB"/>
    <w:rsid w:val="00EC670A"/>
    <w:rsid w:val="00ED63D4"/>
    <w:rsid w:val="00EE107C"/>
    <w:rsid w:val="00EE246C"/>
    <w:rsid w:val="00EE6CE6"/>
    <w:rsid w:val="00EE7209"/>
    <w:rsid w:val="00EF18B7"/>
    <w:rsid w:val="00EF3B49"/>
    <w:rsid w:val="00EF497A"/>
    <w:rsid w:val="00EF5E50"/>
    <w:rsid w:val="00F039EA"/>
    <w:rsid w:val="00F15920"/>
    <w:rsid w:val="00F26BF9"/>
    <w:rsid w:val="00F301D7"/>
    <w:rsid w:val="00F336A5"/>
    <w:rsid w:val="00F36BFC"/>
    <w:rsid w:val="00F41E16"/>
    <w:rsid w:val="00F443CF"/>
    <w:rsid w:val="00F46507"/>
    <w:rsid w:val="00F5171A"/>
    <w:rsid w:val="00F52394"/>
    <w:rsid w:val="00F709EF"/>
    <w:rsid w:val="00F720F9"/>
    <w:rsid w:val="00F73D09"/>
    <w:rsid w:val="00F77E68"/>
    <w:rsid w:val="00F97806"/>
    <w:rsid w:val="00FA616F"/>
    <w:rsid w:val="00FA6635"/>
    <w:rsid w:val="00FA728D"/>
    <w:rsid w:val="00FB3D07"/>
    <w:rsid w:val="00FB72F6"/>
    <w:rsid w:val="00FC504D"/>
    <w:rsid w:val="00FD598D"/>
    <w:rsid w:val="00FE1C14"/>
    <w:rsid w:val="00FF03C4"/>
    <w:rsid w:val="00FF243A"/>
    <w:rsid w:val="00FF41C8"/>
    <w:rsid w:val="00FF68B2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3837303"/>
  <w15:docId w15:val="{B87F9665-07D8-4D47-9447-819B5A26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B7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F18B7"/>
    <w:pPr>
      <w:keepNext/>
      <w:overflowPunct/>
      <w:autoSpaceDE/>
      <w:autoSpaceDN/>
      <w:adjustRightInd/>
      <w:textAlignment w:val="auto"/>
      <w:outlineLvl w:val="0"/>
    </w:pPr>
    <w:rPr>
      <w:b/>
      <w:bCs/>
      <w:sz w:val="36"/>
      <w:szCs w:val="36"/>
      <w:lang w:val="en-US"/>
    </w:rPr>
  </w:style>
  <w:style w:type="paragraph" w:styleId="Heading2">
    <w:name w:val="heading 2"/>
    <w:basedOn w:val="Normal"/>
    <w:next w:val="Normal"/>
    <w:qFormat/>
    <w:rsid w:val="00EF18B7"/>
    <w:pPr>
      <w:keepNext/>
      <w:overflowPunct/>
      <w:autoSpaceDE/>
      <w:autoSpaceDN/>
      <w:adjustRightInd/>
      <w:textAlignment w:val="auto"/>
      <w:outlineLvl w:val="1"/>
    </w:pPr>
    <w:rPr>
      <w:b/>
      <w:bCs/>
      <w:sz w:val="20"/>
      <w:szCs w:val="20"/>
      <w:u w:val="single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38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18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EF18B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F18B7"/>
    <w:pPr>
      <w:overflowPunct/>
      <w:adjustRightInd/>
      <w:textAlignment w:val="auto"/>
    </w:pPr>
    <w:rPr>
      <w:sz w:val="18"/>
      <w:szCs w:val="18"/>
    </w:rPr>
  </w:style>
  <w:style w:type="character" w:styleId="Hyperlink">
    <w:name w:val="Hyperlink"/>
    <w:rsid w:val="00EF18B7"/>
    <w:rPr>
      <w:color w:val="0000FF"/>
      <w:u w:val="single"/>
    </w:rPr>
  </w:style>
  <w:style w:type="paragraph" w:styleId="BalloonText">
    <w:name w:val="Balloon Text"/>
    <w:basedOn w:val="Normal"/>
    <w:semiHidden/>
    <w:rsid w:val="00DF0E6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83975"/>
    <w:rPr>
      <w:color w:val="800080"/>
      <w:u w:val="single"/>
    </w:rPr>
  </w:style>
  <w:style w:type="table" w:styleId="TableGrid">
    <w:name w:val="Table Grid"/>
    <w:basedOn w:val="TableNormal"/>
    <w:uiPriority w:val="39"/>
    <w:rsid w:val="001F6E72"/>
    <w:rPr>
      <w:rFonts w:ascii="Calibri" w:eastAsia="Times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C11E4"/>
    <w:pPr>
      <w:ind w:left="720"/>
    </w:pPr>
  </w:style>
  <w:style w:type="paragraph" w:styleId="NormalWeb">
    <w:name w:val="Normal (Web)"/>
    <w:basedOn w:val="Normal"/>
    <w:uiPriority w:val="99"/>
    <w:unhideWhenUsed/>
    <w:rsid w:val="005D50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en-NZ" w:eastAsia="en-NZ"/>
    </w:rPr>
  </w:style>
  <w:style w:type="character" w:styleId="Strong">
    <w:name w:val="Strong"/>
    <w:uiPriority w:val="22"/>
    <w:qFormat/>
    <w:rsid w:val="005D50F5"/>
    <w:rPr>
      <w:b/>
      <w:bCs/>
    </w:rPr>
  </w:style>
  <w:style w:type="character" w:styleId="CommentReference">
    <w:name w:val="annotation reference"/>
    <w:rsid w:val="005811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1144"/>
    <w:rPr>
      <w:sz w:val="20"/>
      <w:szCs w:val="20"/>
    </w:rPr>
  </w:style>
  <w:style w:type="character" w:customStyle="1" w:styleId="CommentTextChar">
    <w:name w:val="Comment Text Char"/>
    <w:link w:val="CommentText"/>
    <w:rsid w:val="00581144"/>
    <w:rPr>
      <w:rFonts w:ascii="Palatino" w:hAnsi="Palatin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81144"/>
    <w:rPr>
      <w:b/>
      <w:bCs/>
    </w:rPr>
  </w:style>
  <w:style w:type="character" w:customStyle="1" w:styleId="CommentSubjectChar">
    <w:name w:val="Comment Subject Char"/>
    <w:link w:val="CommentSubject"/>
    <w:rsid w:val="00581144"/>
    <w:rPr>
      <w:rFonts w:ascii="Palatino" w:hAnsi="Palatino"/>
      <w:b/>
      <w:bCs/>
      <w:lang w:val="en-GB" w:eastAsia="en-US"/>
    </w:rPr>
  </w:style>
  <w:style w:type="character" w:customStyle="1" w:styleId="apple-converted-space">
    <w:name w:val="apple-converted-space"/>
    <w:rsid w:val="00CE1879"/>
  </w:style>
  <w:style w:type="paragraph" w:styleId="ListParagraph">
    <w:name w:val="List Paragraph"/>
    <w:basedOn w:val="Normal"/>
    <w:uiPriority w:val="34"/>
    <w:qFormat/>
    <w:rsid w:val="007F21D2"/>
    <w:pPr>
      <w:overflowPunct/>
      <w:autoSpaceDE/>
      <w:autoSpaceDN/>
      <w:adjustRightInd/>
      <w:ind w:left="720"/>
      <w:textAlignment w:val="auto"/>
    </w:pPr>
    <w:rPr>
      <w:rFonts w:ascii="Times New Roman" w:eastAsiaTheme="minorHAnsi" w:hAnsi="Times New Roman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BF6917"/>
    <w:rPr>
      <w:rFonts w:ascii="Palatino" w:hAnsi="Palatino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2D47"/>
    <w:rPr>
      <w:rFonts w:ascii="Palatino" w:hAnsi="Palatino"/>
      <w:sz w:val="24"/>
      <w:szCs w:val="24"/>
      <w:lang w:val="en-GB" w:eastAsia="en-US"/>
    </w:rPr>
  </w:style>
  <w:style w:type="character" w:styleId="PageNumber">
    <w:name w:val="page number"/>
    <w:basedOn w:val="DefaultParagraphFont"/>
    <w:semiHidden/>
    <w:unhideWhenUsed/>
    <w:rsid w:val="003F14AD"/>
  </w:style>
  <w:style w:type="character" w:customStyle="1" w:styleId="Heading4Char">
    <w:name w:val="Heading 4 Char"/>
    <w:basedOn w:val="DefaultParagraphFont"/>
    <w:link w:val="Heading4"/>
    <w:semiHidden/>
    <w:rsid w:val="00BF38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BF382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F3828"/>
    <w:rPr>
      <w:rFonts w:ascii="Palatino" w:hAnsi="Palatin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imetables@otago.ac.n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tago.ac.nz/administration/academiccommittees/proformas.html" TargetMode="External"/><Relationship Id="rId17" Type="http://schemas.openxmlformats.org/officeDocument/2006/relationships/hyperlink" Target="mailto:kareen.carter@otago.ac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g.walker@otago.ac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tago.ac.nz/administration/academiccommittees/proforma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ichard.german@otago.ac.nz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ott.venning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C30DE413CBC4DB0F188D38A75E793" ma:contentTypeVersion="13" ma:contentTypeDescription="Create a new document." ma:contentTypeScope="" ma:versionID="e1e5134fd5b6731392feff7f663c22c7">
  <xsd:schema xmlns:xsd="http://www.w3.org/2001/XMLSchema" xmlns:xs="http://www.w3.org/2001/XMLSchema" xmlns:p="http://schemas.microsoft.com/office/2006/metadata/properties" xmlns:ns2="00cf2bce-72c2-4696-a638-099d448e3067" xmlns:ns3="cc7afb9f-0e1c-487c-9b4d-0e4b23ac3619" targetNamespace="http://schemas.microsoft.com/office/2006/metadata/properties" ma:root="true" ma:fieldsID="a230040b9e3885dce45828a008837492" ns2:_="" ns3:_="">
    <xsd:import namespace="00cf2bce-72c2-4696-a638-099d448e3067"/>
    <xsd:import namespace="cc7afb9f-0e1c-487c-9b4d-0e4b23ac3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2bce-72c2-4696-a638-099d448e3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afb9f-0e1c-487c-9b4d-0e4b23ac3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0cf2bce-72c2-4696-a638-099d448e30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19F2-94E4-422D-9C54-24D0F1A40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2bce-72c2-4696-a638-099d448e3067"/>
    <ds:schemaRef ds:uri="cc7afb9f-0e1c-487c-9b4d-0e4b23ac3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5CE34-7425-447E-B554-EED2F2F33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E0981-E543-4B77-B32E-7B09185E17D6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7afb9f-0e1c-487c-9b4d-0e4b23ac3619"/>
    <ds:schemaRef ds:uri="00cf2bce-72c2-4696-a638-099d448e306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A71871-3CE6-42DC-A3FC-4B1E4126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</vt:lpstr>
    </vt:vector>
  </TitlesOfParts>
  <Company>University of Otago</Company>
  <LinksUpToDate>false</LinksUpToDate>
  <CharactersWithSpaces>9950</CharactersWithSpaces>
  <SharedDoc>false</SharedDoc>
  <HLinks>
    <vt:vector size="24" baseType="variant">
      <vt:variant>
        <vt:i4>7864342</vt:i4>
      </vt:variant>
      <vt:variant>
        <vt:i4>9</vt:i4>
      </vt:variant>
      <vt:variant>
        <vt:i4>0</vt:i4>
      </vt:variant>
      <vt:variant>
        <vt:i4>5</vt:i4>
      </vt:variant>
      <vt:variant>
        <vt:lpwstr>mailto:timetables@otago.ac.nz</vt:lpwstr>
      </vt:variant>
      <vt:variant>
        <vt:lpwstr/>
      </vt:variant>
      <vt:variant>
        <vt:i4>7733282</vt:i4>
      </vt:variant>
      <vt:variant>
        <vt:i4>6</vt:i4>
      </vt:variant>
      <vt:variant>
        <vt:i4>0</vt:i4>
      </vt:variant>
      <vt:variant>
        <vt:i4>5</vt:i4>
      </vt:variant>
      <vt:variant>
        <vt:lpwstr>http://hedc.otago.ac.nz/tlp/listResource.do?pager.offset=36</vt:lpwstr>
      </vt:variant>
      <vt:variant>
        <vt:lpwstr/>
      </vt:variant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http://www.otago.ac.nz/staff/</vt:lpwstr>
      </vt:variant>
      <vt:variant>
        <vt:lpwstr/>
      </vt:variant>
      <vt:variant>
        <vt:i4>2752561</vt:i4>
      </vt:variant>
      <vt:variant>
        <vt:i4>0</vt:i4>
      </vt:variant>
      <vt:variant>
        <vt:i4>0</vt:i4>
      </vt:variant>
      <vt:variant>
        <vt:i4>5</vt:i4>
      </vt:variant>
      <vt:variant>
        <vt:lpwstr>http://www.otago.ac.nz/administration/academiccommittees/proformas.html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creator>Gary Witte</dc:creator>
  <cp:lastModifiedBy>Matt Angel</cp:lastModifiedBy>
  <cp:revision>3</cp:revision>
  <cp:lastPrinted>2020-08-12T20:34:00Z</cp:lastPrinted>
  <dcterms:created xsi:type="dcterms:W3CDTF">2021-10-26T09:24:00Z</dcterms:created>
  <dcterms:modified xsi:type="dcterms:W3CDTF">2021-12-23T03:26:00Z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0x010100EC5C30DE413CBC4DB0F188D38A75E793</vt:lpwstr>
  </property>
</Properties>
</file>