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D0C" w:rsidRDefault="00022D0C" w:rsidP="00022D0C">
      <w:pPr>
        <w:spacing w:before="120" w:line="360" w:lineRule="auto"/>
        <w:contextualSpacing/>
        <w:jc w:val="both"/>
        <w:rPr>
          <w:rFonts w:ascii="Calibri" w:hAnsi="Calibri" w:cs="Arial"/>
          <w:b/>
          <w:sz w:val="28"/>
          <w:szCs w:val="28"/>
          <w:lang w:val="en-GB"/>
        </w:rPr>
      </w:pPr>
      <w:r>
        <w:rPr>
          <w:rFonts w:ascii="Calibri" w:hAnsi="Calibri" w:cs="Arial"/>
          <w:b/>
          <w:sz w:val="28"/>
          <w:szCs w:val="28"/>
          <w:lang w:val="en-GB"/>
        </w:rPr>
        <w:tab/>
        <w:t xml:space="preserve">Graduating Year Review </w:t>
      </w:r>
      <w:r w:rsidRPr="00F26593">
        <w:rPr>
          <w:rFonts w:ascii="Calibri" w:hAnsi="Calibri" w:cs="Arial"/>
          <w:b/>
          <w:sz w:val="28"/>
          <w:szCs w:val="28"/>
          <w:lang w:val="en-GB"/>
        </w:rPr>
        <w:t>Self-Review Template</w:t>
      </w:r>
      <w:r>
        <w:rPr>
          <w:rFonts w:ascii="Calibri" w:hAnsi="Calibri" w:cs="Arial"/>
          <w:b/>
          <w:sz w:val="28"/>
          <w:szCs w:val="28"/>
          <w:lang w:val="en-GB"/>
        </w:rPr>
        <w:t xml:space="preserve"> (202</w:t>
      </w:r>
      <w:r w:rsidR="00115C0D">
        <w:rPr>
          <w:rFonts w:ascii="Calibri" w:hAnsi="Calibri" w:cs="Arial"/>
          <w:b/>
          <w:sz w:val="28"/>
          <w:szCs w:val="28"/>
          <w:lang w:val="en-GB"/>
        </w:rPr>
        <w:t>1</w:t>
      </w:r>
      <w:r>
        <w:rPr>
          <w:rFonts w:ascii="Calibri" w:hAnsi="Calibri" w:cs="Arial"/>
          <w:b/>
          <w:sz w:val="28"/>
          <w:szCs w:val="28"/>
          <w:lang w:val="en-GB"/>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6"/>
        <w:gridCol w:w="5170"/>
      </w:tblGrid>
      <w:tr w:rsidR="00022D0C" w:rsidRPr="00187B57" w:rsidTr="00D83A1D">
        <w:tc>
          <w:tcPr>
            <w:tcW w:w="3756" w:type="dxa"/>
          </w:tcPr>
          <w:p w:rsidR="00022D0C" w:rsidRPr="00187B57" w:rsidRDefault="00022D0C" w:rsidP="00D83A1D">
            <w:pPr>
              <w:pStyle w:val="NormalWeb"/>
              <w:spacing w:before="120" w:after="120" w:line="240" w:lineRule="exact"/>
              <w:outlineLvl w:val="3"/>
              <w:rPr>
                <w:rFonts w:ascii="Calibri" w:hAnsi="Calibri" w:cs="Times New Roman"/>
                <w:b/>
                <w:bCs/>
              </w:rPr>
            </w:pPr>
            <w:r w:rsidRPr="00187B57">
              <w:rPr>
                <w:rFonts w:ascii="Calibri" w:hAnsi="Calibri" w:cs="Times New Roman"/>
                <w:b/>
                <w:bCs/>
              </w:rPr>
              <w:t>Current year</w:t>
            </w:r>
          </w:p>
        </w:tc>
        <w:tc>
          <w:tcPr>
            <w:tcW w:w="5170" w:type="dxa"/>
          </w:tcPr>
          <w:p w:rsidR="00022D0C" w:rsidRPr="00187B57" w:rsidRDefault="00022D0C" w:rsidP="00D83A1D">
            <w:pPr>
              <w:pStyle w:val="NormalWeb"/>
              <w:spacing w:before="120" w:after="120"/>
              <w:rPr>
                <w:rFonts w:ascii="Calibri" w:hAnsi="Calibri"/>
              </w:rPr>
            </w:pPr>
            <w:r>
              <w:rPr>
                <w:rFonts w:ascii="Calibri" w:hAnsi="Calibri"/>
              </w:rPr>
              <w:t>202</w:t>
            </w:r>
            <w:r w:rsidR="00115C0D">
              <w:rPr>
                <w:rFonts w:ascii="Calibri" w:hAnsi="Calibri"/>
              </w:rPr>
              <w:t>1</w:t>
            </w:r>
          </w:p>
        </w:tc>
      </w:tr>
      <w:tr w:rsidR="00022D0C" w:rsidRPr="00187B57" w:rsidTr="00D83A1D">
        <w:tc>
          <w:tcPr>
            <w:tcW w:w="3756" w:type="dxa"/>
          </w:tcPr>
          <w:p w:rsidR="00022D0C" w:rsidRPr="00187B57" w:rsidRDefault="00022D0C" w:rsidP="00D83A1D">
            <w:pPr>
              <w:pStyle w:val="NormalWeb"/>
              <w:spacing w:before="120" w:after="120" w:line="240" w:lineRule="exact"/>
              <w:outlineLvl w:val="3"/>
              <w:rPr>
                <w:rFonts w:ascii="Calibri" w:hAnsi="Calibri" w:cs="Times New Roman"/>
                <w:b/>
                <w:bCs/>
              </w:rPr>
            </w:pPr>
            <w:r w:rsidRPr="00187B57">
              <w:rPr>
                <w:rFonts w:ascii="Calibri" w:hAnsi="Calibri" w:cs="Times New Roman"/>
                <w:b/>
                <w:bCs/>
              </w:rPr>
              <w:t>Name of programme</w:t>
            </w:r>
          </w:p>
        </w:tc>
        <w:tc>
          <w:tcPr>
            <w:tcW w:w="5170" w:type="dxa"/>
          </w:tcPr>
          <w:p w:rsidR="00022D0C" w:rsidRPr="00CA63EA" w:rsidRDefault="00022D0C" w:rsidP="00D83A1D">
            <w:pPr>
              <w:spacing w:before="120" w:after="120"/>
              <w:rPr>
                <w:rFonts w:ascii="Calibri" w:hAnsi="Calibri" w:cs="Arial"/>
                <w:sz w:val="22"/>
                <w:szCs w:val="22"/>
              </w:rPr>
            </w:pPr>
            <w:r w:rsidRPr="00CA63EA">
              <w:rPr>
                <w:rFonts w:ascii="Calibri" w:hAnsi="Calibri" w:cs="Arial"/>
                <w:sz w:val="22"/>
                <w:szCs w:val="22"/>
              </w:rPr>
              <w:t>e.g. Master of Higher Education</w:t>
            </w:r>
          </w:p>
        </w:tc>
      </w:tr>
      <w:tr w:rsidR="00022D0C" w:rsidRPr="00187B57" w:rsidTr="00D83A1D">
        <w:tc>
          <w:tcPr>
            <w:tcW w:w="3756" w:type="dxa"/>
          </w:tcPr>
          <w:p w:rsidR="00022D0C" w:rsidRPr="00187B57" w:rsidRDefault="00022D0C" w:rsidP="00D83A1D">
            <w:pPr>
              <w:pStyle w:val="NormalWeb"/>
              <w:spacing w:before="120" w:after="0" w:line="240" w:lineRule="exact"/>
              <w:outlineLvl w:val="3"/>
              <w:rPr>
                <w:rFonts w:ascii="Calibri" w:hAnsi="Calibri" w:cs="Times New Roman"/>
                <w:bCs/>
              </w:rPr>
            </w:pPr>
            <w:r w:rsidRPr="00187B57">
              <w:rPr>
                <w:rFonts w:ascii="Calibri" w:hAnsi="Calibri" w:cs="Times New Roman"/>
                <w:b/>
                <w:bCs/>
              </w:rPr>
              <w:t xml:space="preserve">Identifier for the original proposal </w:t>
            </w:r>
          </w:p>
        </w:tc>
        <w:tc>
          <w:tcPr>
            <w:tcW w:w="5170" w:type="dxa"/>
          </w:tcPr>
          <w:p w:rsidR="00022D0C" w:rsidRPr="00CA63EA" w:rsidRDefault="00022D0C" w:rsidP="00D83A1D">
            <w:pPr>
              <w:pStyle w:val="NormalWeb"/>
              <w:spacing w:before="120" w:after="120" w:line="240" w:lineRule="exact"/>
              <w:outlineLvl w:val="3"/>
              <w:rPr>
                <w:rFonts w:ascii="Calibri" w:hAnsi="Calibri" w:cs="Times New Roman"/>
                <w:bCs/>
              </w:rPr>
            </w:pPr>
            <w:r w:rsidRPr="00CA63EA">
              <w:rPr>
                <w:rFonts w:ascii="Calibri" w:hAnsi="Calibri" w:cs="Times New Roman"/>
              </w:rPr>
              <w:t>e.g. 05.UO-13.MHEd</w:t>
            </w:r>
          </w:p>
        </w:tc>
      </w:tr>
      <w:tr w:rsidR="00022D0C" w:rsidRPr="00187B57" w:rsidTr="00D83A1D">
        <w:tc>
          <w:tcPr>
            <w:tcW w:w="3756" w:type="dxa"/>
          </w:tcPr>
          <w:p w:rsidR="00022D0C" w:rsidRPr="00187B57" w:rsidRDefault="00022D0C" w:rsidP="00D83A1D">
            <w:pPr>
              <w:pStyle w:val="NormalWeb"/>
              <w:spacing w:before="120" w:after="0" w:line="240" w:lineRule="exact"/>
              <w:outlineLvl w:val="3"/>
              <w:rPr>
                <w:rFonts w:ascii="Calibri" w:hAnsi="Calibri" w:cs="Times New Roman"/>
                <w:b/>
                <w:bCs/>
              </w:rPr>
            </w:pPr>
            <w:r>
              <w:rPr>
                <w:rFonts w:ascii="Calibri" w:hAnsi="Calibri" w:cs="Times New Roman"/>
                <w:b/>
                <w:bCs/>
              </w:rPr>
              <w:t>Name of Self-Review C</w:t>
            </w:r>
            <w:r w:rsidRPr="00187B57">
              <w:rPr>
                <w:rFonts w:ascii="Calibri" w:hAnsi="Calibri" w:cs="Times New Roman"/>
                <w:b/>
                <w:bCs/>
              </w:rPr>
              <w:t>oordinator and position held</w:t>
            </w:r>
          </w:p>
        </w:tc>
        <w:tc>
          <w:tcPr>
            <w:tcW w:w="5170" w:type="dxa"/>
          </w:tcPr>
          <w:p w:rsidR="00022D0C" w:rsidRPr="00187B57" w:rsidRDefault="00022D0C" w:rsidP="00D83A1D">
            <w:pPr>
              <w:pStyle w:val="NormalWeb"/>
              <w:spacing w:before="120" w:after="120" w:line="240" w:lineRule="exact"/>
              <w:outlineLvl w:val="3"/>
              <w:rPr>
                <w:rFonts w:ascii="Calibri" w:hAnsi="Calibri" w:cs="Times New Roman"/>
                <w:b/>
                <w:bCs/>
              </w:rPr>
            </w:pPr>
          </w:p>
        </w:tc>
      </w:tr>
    </w:tbl>
    <w:p w:rsidR="00022D0C" w:rsidRPr="00187B57" w:rsidRDefault="00022D0C" w:rsidP="00022D0C">
      <w:pPr>
        <w:pStyle w:val="NormalWeb"/>
        <w:spacing w:after="0" w:line="240" w:lineRule="auto"/>
        <w:jc w:val="both"/>
        <w:outlineLvl w:val="3"/>
        <w:rPr>
          <w:rFonts w:ascii="Calibri" w:hAnsi="Calibri" w:cs="Times New Roman"/>
          <w:b/>
          <w:bCs/>
        </w:rPr>
      </w:pPr>
    </w:p>
    <w:p w:rsidR="00022D0C" w:rsidRPr="00187B57" w:rsidRDefault="00022D0C" w:rsidP="00022D0C">
      <w:pPr>
        <w:pStyle w:val="NormalWeb"/>
        <w:pBdr>
          <w:top w:val="single" w:sz="4" w:space="1" w:color="auto"/>
          <w:left w:val="single" w:sz="4" w:space="4" w:color="auto"/>
          <w:bottom w:val="single" w:sz="4" w:space="1" w:color="auto"/>
          <w:right w:val="single" w:sz="4" w:space="29" w:color="auto"/>
        </w:pBdr>
        <w:tabs>
          <w:tab w:val="left" w:pos="0"/>
        </w:tabs>
        <w:spacing w:after="0" w:line="240" w:lineRule="auto"/>
        <w:ind w:right="5103"/>
        <w:jc w:val="both"/>
        <w:outlineLvl w:val="3"/>
        <w:rPr>
          <w:rFonts w:ascii="Calibri" w:hAnsi="Calibri"/>
          <w:b/>
          <w:bCs/>
        </w:rPr>
      </w:pPr>
      <w:r w:rsidRPr="00187B57">
        <w:rPr>
          <w:rFonts w:ascii="Calibri" w:hAnsi="Calibri"/>
          <w:b/>
          <w:bCs/>
        </w:rPr>
        <w:t xml:space="preserve">1. </w:t>
      </w:r>
      <w:r w:rsidRPr="00187B57">
        <w:rPr>
          <w:rFonts w:ascii="Calibri" w:hAnsi="Calibri"/>
          <w:b/>
          <w:bCs/>
        </w:rPr>
        <w:tab/>
        <w:t>Programme Statement</w:t>
      </w:r>
    </w:p>
    <w:p w:rsidR="00022D0C" w:rsidRPr="00187B57" w:rsidRDefault="00022D0C" w:rsidP="00022D0C">
      <w:pPr>
        <w:pStyle w:val="NormalWeb"/>
        <w:tabs>
          <w:tab w:val="left" w:pos="570"/>
          <w:tab w:val="left" w:pos="1083"/>
        </w:tabs>
        <w:spacing w:after="0" w:line="240" w:lineRule="auto"/>
        <w:jc w:val="both"/>
        <w:outlineLvl w:val="3"/>
        <w:rPr>
          <w:rFonts w:ascii="Calibri" w:hAnsi="Calibri" w:cs="Times New Roman"/>
          <w:b/>
          <w:bCs/>
        </w:rPr>
      </w:pPr>
    </w:p>
    <w:p w:rsidR="00022D0C" w:rsidRPr="000305F5" w:rsidRDefault="00022D0C" w:rsidP="00022D0C">
      <w:pPr>
        <w:tabs>
          <w:tab w:val="left" w:pos="567"/>
        </w:tabs>
        <w:jc w:val="both"/>
        <w:rPr>
          <w:rFonts w:ascii="Calibri" w:hAnsi="Calibri" w:cs="Arial"/>
          <w:color w:val="000000"/>
          <w:sz w:val="22"/>
          <w:szCs w:val="22"/>
          <w:lang w:eastAsia="en-NZ"/>
        </w:rPr>
      </w:pPr>
      <w:r>
        <w:rPr>
          <w:rFonts w:ascii="Calibri" w:hAnsi="Calibri"/>
          <w:b/>
          <w:bCs/>
          <w:color w:val="000000"/>
          <w:sz w:val="22"/>
          <w:szCs w:val="22"/>
          <w:lang w:val="en-AU" w:eastAsia="en-NZ"/>
        </w:rPr>
        <w:t>(a)</w:t>
      </w:r>
      <w:r>
        <w:rPr>
          <w:rFonts w:ascii="Calibri" w:hAnsi="Calibri"/>
          <w:b/>
          <w:bCs/>
          <w:color w:val="000000"/>
          <w:sz w:val="22"/>
          <w:szCs w:val="22"/>
          <w:lang w:val="en-AU" w:eastAsia="en-NZ"/>
        </w:rPr>
        <w:tab/>
      </w:r>
      <w:r w:rsidRPr="000305F5">
        <w:rPr>
          <w:rFonts w:ascii="Calibri" w:hAnsi="Calibri"/>
          <w:b/>
          <w:bCs/>
          <w:color w:val="000000"/>
          <w:sz w:val="22"/>
          <w:szCs w:val="22"/>
          <w:lang w:val="en-AU" w:eastAsia="en-NZ"/>
        </w:rPr>
        <w:t>Description</w:t>
      </w:r>
    </w:p>
    <w:p w:rsidR="00022D0C" w:rsidRPr="00187B57" w:rsidRDefault="00022D0C" w:rsidP="00022D0C">
      <w:pPr>
        <w:tabs>
          <w:tab w:val="left" w:pos="567"/>
        </w:tabs>
        <w:jc w:val="both"/>
        <w:rPr>
          <w:rFonts w:ascii="Calibri" w:hAnsi="Calibri"/>
          <w:i/>
          <w:iCs/>
          <w:color w:val="000000"/>
          <w:sz w:val="22"/>
          <w:szCs w:val="22"/>
          <w:lang w:val="en-AU" w:eastAsia="en-NZ"/>
        </w:rPr>
      </w:pPr>
      <w:r w:rsidRPr="00187B57">
        <w:rPr>
          <w:rFonts w:ascii="Calibri" w:hAnsi="Calibri"/>
          <w:i/>
          <w:iCs/>
          <w:color w:val="000000"/>
          <w:sz w:val="22"/>
          <w:szCs w:val="22"/>
          <w:lang w:val="en-AU" w:eastAsia="en-NZ"/>
        </w:rPr>
        <w:t xml:space="preserve">Provide a brief description of the programme </w:t>
      </w:r>
      <w:r>
        <w:rPr>
          <w:rFonts w:ascii="Calibri" w:hAnsi="Calibri"/>
          <w:i/>
          <w:iCs/>
          <w:color w:val="000000"/>
          <w:sz w:val="22"/>
          <w:szCs w:val="22"/>
          <w:lang w:val="en-AU" w:eastAsia="en-NZ"/>
        </w:rPr>
        <w:t xml:space="preserve">structure and levels </w:t>
      </w:r>
      <w:r w:rsidRPr="00187B57">
        <w:rPr>
          <w:rFonts w:ascii="Calibri" w:hAnsi="Calibri"/>
          <w:i/>
          <w:iCs/>
          <w:color w:val="000000"/>
          <w:sz w:val="22"/>
          <w:szCs w:val="22"/>
          <w:lang w:val="en-AU" w:eastAsia="en-NZ"/>
        </w:rPr>
        <w:t>and its papers as approved by CUAP (incl</w:t>
      </w:r>
      <w:r>
        <w:rPr>
          <w:rFonts w:ascii="Calibri" w:hAnsi="Calibri"/>
          <w:i/>
          <w:iCs/>
          <w:color w:val="000000"/>
          <w:sz w:val="22"/>
          <w:szCs w:val="22"/>
          <w:lang w:val="en-AU" w:eastAsia="en-NZ"/>
        </w:rPr>
        <w:t xml:space="preserve">ude paper titles, points, </w:t>
      </w:r>
      <w:proofErr w:type="spellStart"/>
      <w:r>
        <w:rPr>
          <w:rFonts w:ascii="Calibri" w:hAnsi="Calibri"/>
          <w:i/>
          <w:iCs/>
          <w:color w:val="000000"/>
          <w:sz w:val="22"/>
          <w:szCs w:val="22"/>
          <w:lang w:val="en-AU" w:eastAsia="en-NZ"/>
        </w:rPr>
        <w:t>NZQF</w:t>
      </w:r>
      <w:proofErr w:type="spellEnd"/>
      <w:r>
        <w:rPr>
          <w:rFonts w:ascii="Calibri" w:hAnsi="Calibri"/>
          <w:i/>
          <w:iCs/>
          <w:color w:val="000000"/>
          <w:sz w:val="22"/>
          <w:szCs w:val="22"/>
          <w:lang w:val="en-AU" w:eastAsia="en-NZ"/>
        </w:rPr>
        <w:t xml:space="preserve"> L</w:t>
      </w:r>
      <w:r w:rsidRPr="00187B57">
        <w:rPr>
          <w:rFonts w:ascii="Calibri" w:hAnsi="Calibri"/>
          <w:i/>
          <w:iCs/>
          <w:color w:val="000000"/>
          <w:sz w:val="22"/>
          <w:szCs w:val="22"/>
          <w:lang w:val="en-AU" w:eastAsia="en-NZ"/>
        </w:rPr>
        <w:t>evel) and how it has bee</w:t>
      </w:r>
      <w:r>
        <w:rPr>
          <w:rFonts w:ascii="Calibri" w:hAnsi="Calibri"/>
          <w:i/>
          <w:iCs/>
          <w:color w:val="000000"/>
          <w:sz w:val="22"/>
          <w:szCs w:val="22"/>
          <w:lang w:val="en-AU" w:eastAsia="en-NZ"/>
        </w:rPr>
        <w:t xml:space="preserve">n introduced and consolidated. </w:t>
      </w:r>
      <w:r w:rsidRPr="00187B57">
        <w:rPr>
          <w:rFonts w:ascii="Calibri" w:hAnsi="Calibri"/>
          <w:i/>
          <w:iCs/>
          <w:color w:val="000000"/>
          <w:sz w:val="22"/>
          <w:szCs w:val="22"/>
          <w:lang w:val="en-AU" w:eastAsia="en-NZ"/>
        </w:rPr>
        <w:t xml:space="preserve">Describe succinctly, but in sufficient detail so that the review panel can understand the programme structure without reference to the original proposal, the Calendar or websites. </w:t>
      </w:r>
    </w:p>
    <w:p w:rsidR="00022D0C" w:rsidRPr="00187B57" w:rsidRDefault="00022D0C" w:rsidP="00022D0C">
      <w:pPr>
        <w:tabs>
          <w:tab w:val="left" w:pos="567"/>
        </w:tabs>
        <w:jc w:val="both"/>
        <w:rPr>
          <w:rFonts w:ascii="Calibri" w:hAnsi="Calibri"/>
          <w:i/>
          <w:iCs/>
          <w:color w:val="000000"/>
          <w:sz w:val="22"/>
          <w:szCs w:val="22"/>
          <w:lang w:val="en-AU" w:eastAsia="en-NZ"/>
        </w:rPr>
      </w:pPr>
    </w:p>
    <w:p w:rsidR="00022D0C" w:rsidRPr="00187B57" w:rsidRDefault="00022D0C" w:rsidP="00022D0C">
      <w:pPr>
        <w:tabs>
          <w:tab w:val="left" w:pos="567"/>
        </w:tabs>
        <w:jc w:val="both"/>
        <w:rPr>
          <w:rFonts w:ascii="Calibri" w:hAnsi="Calibri"/>
          <w:i/>
          <w:iCs/>
          <w:color w:val="000000"/>
          <w:sz w:val="22"/>
          <w:szCs w:val="22"/>
          <w:lang w:val="en-AU" w:eastAsia="en-NZ"/>
        </w:rPr>
      </w:pPr>
      <w:r w:rsidRPr="00187B57">
        <w:rPr>
          <w:rFonts w:ascii="Calibri" w:hAnsi="Calibri"/>
          <w:i/>
          <w:iCs/>
          <w:color w:val="000000"/>
          <w:sz w:val="22"/>
          <w:szCs w:val="22"/>
          <w:lang w:val="en-AU" w:eastAsia="en-NZ"/>
        </w:rPr>
        <w:t xml:space="preserve">If any concerns were raised or changes requested by CUAP </w:t>
      </w:r>
      <w:r w:rsidRPr="00187B57">
        <w:rPr>
          <w:rFonts w:ascii="Calibri" w:hAnsi="Calibri"/>
          <w:i/>
          <w:iCs/>
          <w:color w:val="000000"/>
          <w:sz w:val="22"/>
          <w:szCs w:val="22"/>
          <w:u w:val="single"/>
          <w:lang w:val="en-AU" w:eastAsia="en-NZ"/>
        </w:rPr>
        <w:t>at the time of approval</w:t>
      </w:r>
      <w:r w:rsidRPr="00187B57">
        <w:rPr>
          <w:rFonts w:ascii="Calibri" w:hAnsi="Calibri"/>
          <w:i/>
          <w:iCs/>
          <w:color w:val="000000"/>
          <w:sz w:val="22"/>
          <w:szCs w:val="22"/>
          <w:lang w:val="en-AU" w:eastAsia="en-NZ"/>
        </w:rPr>
        <w:t>, indicate how they have been addressed. If the programme has had a delayed start, say so and explain why.</w:t>
      </w:r>
    </w:p>
    <w:p w:rsidR="00022D0C" w:rsidRPr="00187B57" w:rsidRDefault="00022D0C" w:rsidP="00022D0C">
      <w:pPr>
        <w:tabs>
          <w:tab w:val="left" w:pos="567"/>
          <w:tab w:val="left" w:pos="1134"/>
        </w:tabs>
        <w:jc w:val="both"/>
        <w:rPr>
          <w:rFonts w:ascii="Calibri" w:hAnsi="Calibri" w:cs="Arial"/>
          <w:color w:val="000000"/>
          <w:sz w:val="22"/>
          <w:szCs w:val="22"/>
          <w:lang w:eastAsia="en-NZ"/>
        </w:rPr>
      </w:pPr>
    </w:p>
    <w:p w:rsidR="00022D0C" w:rsidRPr="00187B57" w:rsidRDefault="00022D0C" w:rsidP="00022D0C">
      <w:pPr>
        <w:tabs>
          <w:tab w:val="left" w:pos="567"/>
          <w:tab w:val="left" w:pos="1134"/>
        </w:tabs>
        <w:jc w:val="both"/>
        <w:rPr>
          <w:rFonts w:ascii="Calibri" w:hAnsi="Calibri" w:cs="Arial"/>
          <w:color w:val="000000"/>
          <w:sz w:val="22"/>
          <w:szCs w:val="22"/>
          <w:lang w:eastAsia="en-NZ"/>
        </w:rPr>
      </w:pPr>
      <w:r w:rsidRPr="00187B57">
        <w:rPr>
          <w:rFonts w:ascii="Calibri" w:hAnsi="Calibri"/>
          <w:b/>
          <w:bCs/>
          <w:color w:val="000000"/>
          <w:sz w:val="22"/>
          <w:szCs w:val="22"/>
          <w:lang w:val="en-AU" w:eastAsia="en-NZ"/>
        </w:rPr>
        <w:t>(b)</w:t>
      </w:r>
      <w:r w:rsidRPr="00187B57">
        <w:rPr>
          <w:rFonts w:ascii="Calibri" w:hAnsi="Calibri"/>
          <w:b/>
          <w:bCs/>
          <w:color w:val="000000"/>
          <w:sz w:val="22"/>
          <w:szCs w:val="22"/>
          <w:lang w:val="en-AU" w:eastAsia="en-NZ"/>
        </w:rPr>
        <w:tab/>
      </w:r>
      <w:r>
        <w:rPr>
          <w:rFonts w:ascii="Calibri" w:hAnsi="Calibri"/>
          <w:b/>
          <w:bCs/>
          <w:color w:val="000000"/>
          <w:sz w:val="22"/>
          <w:szCs w:val="22"/>
          <w:lang w:val="en-AU" w:eastAsia="en-NZ"/>
        </w:rPr>
        <w:t>Purpose</w:t>
      </w:r>
    </w:p>
    <w:p w:rsidR="00022D0C" w:rsidRPr="00187B57" w:rsidRDefault="00022D0C" w:rsidP="00022D0C">
      <w:pPr>
        <w:tabs>
          <w:tab w:val="left" w:pos="567"/>
        </w:tabs>
        <w:jc w:val="both"/>
        <w:rPr>
          <w:rFonts w:ascii="Calibri" w:hAnsi="Calibri"/>
          <w:i/>
          <w:iCs/>
          <w:color w:val="000000"/>
          <w:sz w:val="22"/>
          <w:szCs w:val="22"/>
          <w:lang w:val="en-AU" w:eastAsia="en-NZ"/>
        </w:rPr>
      </w:pPr>
      <w:r w:rsidRPr="00187B57">
        <w:rPr>
          <w:rFonts w:ascii="Calibri" w:hAnsi="Calibri"/>
          <w:i/>
          <w:iCs/>
          <w:color w:val="000000"/>
          <w:sz w:val="22"/>
          <w:szCs w:val="22"/>
          <w:lang w:val="en-AU" w:eastAsia="en-NZ"/>
        </w:rPr>
        <w:t xml:space="preserve">Set out the stated goals in the original proposal and provide a brief statement on the extent to which these goals have been achieved.  Note: This section </w:t>
      </w:r>
      <w:r>
        <w:rPr>
          <w:rFonts w:ascii="Calibri" w:hAnsi="Calibri"/>
          <w:i/>
          <w:iCs/>
          <w:color w:val="000000"/>
          <w:sz w:val="22"/>
          <w:szCs w:val="22"/>
          <w:lang w:val="en-AU" w:eastAsia="en-NZ"/>
        </w:rPr>
        <w:t>is intended to focus</w:t>
      </w:r>
      <w:r w:rsidRPr="00187B57">
        <w:rPr>
          <w:rFonts w:ascii="Calibri" w:hAnsi="Calibri"/>
          <w:i/>
          <w:iCs/>
          <w:color w:val="000000"/>
          <w:sz w:val="22"/>
          <w:szCs w:val="22"/>
          <w:lang w:val="en-AU" w:eastAsia="en-NZ"/>
        </w:rPr>
        <w:t xml:space="preserve"> on </w:t>
      </w:r>
      <w:r>
        <w:rPr>
          <w:rFonts w:ascii="Calibri" w:hAnsi="Calibri"/>
          <w:i/>
          <w:iCs/>
          <w:color w:val="000000"/>
          <w:sz w:val="22"/>
          <w:szCs w:val="22"/>
          <w:lang w:val="en-AU" w:eastAsia="en-NZ"/>
        </w:rPr>
        <w:t xml:space="preserve">the </w:t>
      </w:r>
      <w:r w:rsidRPr="00F26593">
        <w:rPr>
          <w:rFonts w:ascii="Calibri" w:hAnsi="Calibri"/>
          <w:i/>
          <w:iCs/>
          <w:color w:val="000000"/>
          <w:sz w:val="22"/>
          <w:szCs w:val="22"/>
          <w:lang w:val="en-AU" w:eastAsia="en-NZ"/>
        </w:rPr>
        <w:t>goals of the programme itself.  The</w:t>
      </w:r>
      <w:r w:rsidRPr="00187B57">
        <w:rPr>
          <w:rFonts w:ascii="Calibri" w:hAnsi="Calibri"/>
          <w:i/>
          <w:iCs/>
          <w:color w:val="000000"/>
          <w:sz w:val="22"/>
          <w:szCs w:val="22"/>
          <w:lang w:val="en-AU" w:eastAsia="en-NZ"/>
        </w:rPr>
        <w:t xml:space="preserve"> Graduate Profile and Learning Ou</w:t>
      </w:r>
      <w:r>
        <w:rPr>
          <w:rFonts w:ascii="Calibri" w:hAnsi="Calibri"/>
          <w:i/>
          <w:iCs/>
          <w:color w:val="000000"/>
          <w:sz w:val="22"/>
          <w:szCs w:val="22"/>
          <w:lang w:val="en-AU" w:eastAsia="en-NZ"/>
        </w:rPr>
        <w:t>tcomes are better discussed in S</w:t>
      </w:r>
      <w:r w:rsidRPr="00187B57">
        <w:rPr>
          <w:rFonts w:ascii="Calibri" w:hAnsi="Calibri"/>
          <w:i/>
          <w:iCs/>
          <w:color w:val="000000"/>
          <w:sz w:val="22"/>
          <w:szCs w:val="22"/>
          <w:lang w:val="en-AU" w:eastAsia="en-NZ"/>
        </w:rPr>
        <w:t xml:space="preserve">ection 3(a).  </w:t>
      </w:r>
    </w:p>
    <w:p w:rsidR="00022D0C" w:rsidRPr="00187B57" w:rsidRDefault="00022D0C" w:rsidP="00022D0C">
      <w:pPr>
        <w:tabs>
          <w:tab w:val="left" w:pos="567"/>
        </w:tabs>
        <w:jc w:val="both"/>
        <w:rPr>
          <w:rFonts w:ascii="Calibri" w:hAnsi="Calibri"/>
          <w:i/>
          <w:iCs/>
          <w:color w:val="000000"/>
          <w:sz w:val="22"/>
          <w:szCs w:val="22"/>
          <w:lang w:val="en-AU" w:eastAsia="en-NZ"/>
        </w:rPr>
      </w:pPr>
    </w:p>
    <w:p w:rsidR="00022D0C" w:rsidRPr="00187B57" w:rsidRDefault="00022D0C" w:rsidP="00022D0C">
      <w:pPr>
        <w:tabs>
          <w:tab w:val="left" w:pos="567"/>
        </w:tabs>
        <w:jc w:val="both"/>
        <w:rPr>
          <w:rFonts w:ascii="Calibri" w:hAnsi="Calibri"/>
          <w:i/>
          <w:iCs/>
          <w:color w:val="000000"/>
          <w:sz w:val="22"/>
          <w:szCs w:val="22"/>
          <w:lang w:val="en-AU" w:eastAsia="en-NZ"/>
        </w:rPr>
      </w:pPr>
      <w:r w:rsidRPr="00187B57">
        <w:rPr>
          <w:rFonts w:ascii="Calibri" w:hAnsi="Calibri"/>
          <w:i/>
          <w:iCs/>
          <w:color w:val="000000"/>
          <w:sz w:val="22"/>
          <w:szCs w:val="22"/>
          <w:lang w:val="en-AU" w:eastAsia="en-NZ"/>
        </w:rPr>
        <w:t xml:space="preserve">The ‘goals’ should be presented as a summary of the stated goals of the programme in the original proposal (that is with reference to those described under the </w:t>
      </w:r>
      <w:r w:rsidRPr="00572C36">
        <w:rPr>
          <w:rFonts w:ascii="Calibri" w:hAnsi="Calibri"/>
          <w:i/>
          <w:iCs/>
          <w:sz w:val="22"/>
          <w:szCs w:val="22"/>
          <w:lang w:val="en-AU" w:eastAsia="en-NZ"/>
        </w:rPr>
        <w:t xml:space="preserve">‘Justification and Relationship to Strategic Planning Goals’ </w:t>
      </w:r>
      <w:r w:rsidRPr="00187B57">
        <w:rPr>
          <w:rFonts w:ascii="Calibri" w:hAnsi="Calibri"/>
          <w:i/>
          <w:iCs/>
          <w:color w:val="000000"/>
          <w:sz w:val="22"/>
          <w:szCs w:val="22"/>
          <w:lang w:val="en-AU" w:eastAsia="en-NZ"/>
        </w:rPr>
        <w:t xml:space="preserve">heading). </w:t>
      </w:r>
    </w:p>
    <w:p w:rsidR="00022D0C" w:rsidRPr="00187B57" w:rsidRDefault="00022D0C" w:rsidP="00022D0C">
      <w:pPr>
        <w:tabs>
          <w:tab w:val="left" w:pos="567"/>
        </w:tabs>
        <w:jc w:val="both"/>
        <w:rPr>
          <w:rFonts w:ascii="Calibri" w:hAnsi="Calibri"/>
          <w:i/>
          <w:iCs/>
          <w:color w:val="000000"/>
          <w:sz w:val="22"/>
          <w:szCs w:val="22"/>
          <w:lang w:val="en-AU" w:eastAsia="en-NZ"/>
        </w:rPr>
      </w:pPr>
    </w:p>
    <w:p w:rsidR="00022D0C" w:rsidRPr="00187B57" w:rsidRDefault="00022D0C" w:rsidP="00022D0C">
      <w:pPr>
        <w:tabs>
          <w:tab w:val="left" w:pos="567"/>
        </w:tabs>
        <w:jc w:val="both"/>
        <w:rPr>
          <w:rFonts w:ascii="Calibri" w:hAnsi="Calibri"/>
          <w:i/>
          <w:iCs/>
          <w:color w:val="000000"/>
          <w:sz w:val="22"/>
          <w:szCs w:val="22"/>
          <w:lang w:val="en-AU" w:eastAsia="en-NZ"/>
        </w:rPr>
      </w:pPr>
      <w:r w:rsidRPr="00187B57">
        <w:rPr>
          <w:rFonts w:ascii="Calibri" w:hAnsi="Calibri"/>
          <w:i/>
          <w:iCs/>
          <w:color w:val="000000"/>
          <w:sz w:val="22"/>
          <w:szCs w:val="22"/>
          <w:lang w:val="en-AU" w:eastAsia="en-NZ"/>
        </w:rPr>
        <w:t xml:space="preserve">The ‘extent to which the stated goals have been achieved’ should be demonstrated by including examples of how each of the goals has been met (examples </w:t>
      </w:r>
      <w:r>
        <w:rPr>
          <w:rFonts w:ascii="Calibri" w:hAnsi="Calibri"/>
          <w:i/>
          <w:iCs/>
          <w:color w:val="000000"/>
          <w:sz w:val="22"/>
          <w:szCs w:val="22"/>
          <w:lang w:val="en-AU" w:eastAsia="en-NZ"/>
        </w:rPr>
        <w:t>and</w:t>
      </w:r>
      <w:r w:rsidRPr="00187B57">
        <w:rPr>
          <w:rFonts w:ascii="Calibri" w:hAnsi="Calibri"/>
          <w:i/>
          <w:iCs/>
          <w:color w:val="000000"/>
          <w:sz w:val="22"/>
          <w:szCs w:val="22"/>
          <w:lang w:val="en-AU" w:eastAsia="en-NZ"/>
        </w:rPr>
        <w:t xml:space="preserve"> other supporting material to be included as part of the Supporting Evidenc</w:t>
      </w:r>
      <w:r>
        <w:rPr>
          <w:rFonts w:ascii="Calibri" w:hAnsi="Calibri"/>
          <w:i/>
          <w:iCs/>
          <w:color w:val="000000"/>
          <w:sz w:val="22"/>
          <w:szCs w:val="22"/>
          <w:lang w:val="en-AU" w:eastAsia="en-NZ"/>
        </w:rPr>
        <w:t>e, see Section 4 of this T</w:t>
      </w:r>
      <w:r w:rsidRPr="00187B57">
        <w:rPr>
          <w:rFonts w:ascii="Calibri" w:hAnsi="Calibri"/>
          <w:i/>
          <w:iCs/>
          <w:color w:val="000000"/>
          <w:sz w:val="22"/>
          <w:szCs w:val="22"/>
          <w:lang w:val="en-AU" w:eastAsia="en-NZ"/>
        </w:rPr>
        <w:t xml:space="preserve">emplate). </w:t>
      </w:r>
    </w:p>
    <w:p w:rsidR="00022D0C" w:rsidRPr="00187B57" w:rsidRDefault="00022D0C" w:rsidP="00022D0C">
      <w:pPr>
        <w:tabs>
          <w:tab w:val="left" w:pos="567"/>
          <w:tab w:val="left" w:pos="1134"/>
        </w:tabs>
        <w:jc w:val="both"/>
        <w:rPr>
          <w:rFonts w:ascii="Calibri" w:hAnsi="Calibri" w:cs="Arial"/>
          <w:color w:val="000000"/>
          <w:sz w:val="22"/>
          <w:szCs w:val="22"/>
          <w:lang w:eastAsia="en-NZ"/>
        </w:rPr>
      </w:pPr>
    </w:p>
    <w:p w:rsidR="00022D0C" w:rsidRPr="00187B57" w:rsidRDefault="00022D0C" w:rsidP="00022D0C">
      <w:pPr>
        <w:tabs>
          <w:tab w:val="left" w:pos="567"/>
          <w:tab w:val="left" w:pos="1134"/>
        </w:tabs>
        <w:jc w:val="both"/>
        <w:rPr>
          <w:rFonts w:ascii="Calibri" w:hAnsi="Calibri" w:cs="Arial"/>
          <w:color w:val="000000"/>
          <w:sz w:val="22"/>
          <w:szCs w:val="22"/>
          <w:lang w:eastAsia="en-NZ"/>
        </w:rPr>
      </w:pPr>
      <w:r w:rsidRPr="00187B57">
        <w:rPr>
          <w:rFonts w:ascii="Calibri" w:hAnsi="Calibri"/>
          <w:b/>
          <w:bCs/>
          <w:color w:val="000000"/>
          <w:sz w:val="22"/>
          <w:szCs w:val="22"/>
          <w:lang w:val="en-AU" w:eastAsia="en-NZ"/>
        </w:rPr>
        <w:t>(c)</w:t>
      </w:r>
      <w:r w:rsidRPr="00187B57">
        <w:rPr>
          <w:rFonts w:ascii="Calibri" w:hAnsi="Calibri"/>
          <w:b/>
          <w:bCs/>
          <w:color w:val="000000"/>
          <w:sz w:val="22"/>
          <w:szCs w:val="22"/>
          <w:lang w:val="en-AU" w:eastAsia="en-NZ"/>
        </w:rPr>
        <w:tab/>
        <w:t xml:space="preserve">Changes </w:t>
      </w:r>
    </w:p>
    <w:p w:rsidR="00022D0C" w:rsidRPr="00837F83" w:rsidRDefault="00022D0C" w:rsidP="00022D0C">
      <w:pPr>
        <w:tabs>
          <w:tab w:val="left" w:pos="567"/>
        </w:tabs>
        <w:jc w:val="both"/>
        <w:rPr>
          <w:rFonts w:ascii="Calibri" w:hAnsi="Calibri" w:cs="Arial"/>
          <w:i/>
          <w:sz w:val="22"/>
          <w:szCs w:val="22"/>
        </w:rPr>
      </w:pPr>
      <w:r w:rsidRPr="00187B57">
        <w:rPr>
          <w:rFonts w:ascii="Calibri" w:hAnsi="Calibri"/>
          <w:i/>
          <w:iCs/>
          <w:color w:val="000000"/>
          <w:sz w:val="22"/>
          <w:szCs w:val="22"/>
          <w:lang w:val="en-AU" w:eastAsia="en-NZ"/>
        </w:rPr>
        <w:t xml:space="preserve">Mention (and explain) any significant changes (from the original proposal) that have been made to the programme </w:t>
      </w:r>
      <w:r w:rsidRPr="00187B57">
        <w:rPr>
          <w:rFonts w:ascii="Calibri" w:hAnsi="Calibri"/>
          <w:i/>
          <w:iCs/>
          <w:color w:val="000000"/>
          <w:sz w:val="22"/>
          <w:szCs w:val="22"/>
          <w:u w:val="single"/>
          <w:lang w:val="en-AU" w:eastAsia="en-NZ"/>
        </w:rPr>
        <w:t>since approval</w:t>
      </w:r>
      <w:r w:rsidRPr="00187B57">
        <w:rPr>
          <w:rFonts w:ascii="Calibri" w:hAnsi="Calibri"/>
          <w:i/>
          <w:iCs/>
          <w:color w:val="000000"/>
          <w:sz w:val="22"/>
          <w:szCs w:val="22"/>
          <w:lang w:val="en-AU" w:eastAsia="en-NZ"/>
        </w:rPr>
        <w:t xml:space="preserve">, </w:t>
      </w:r>
      <w:r w:rsidRPr="00187B57">
        <w:rPr>
          <w:rFonts w:ascii="Calibri" w:hAnsi="Calibri" w:cs="Arial"/>
          <w:i/>
          <w:sz w:val="22"/>
          <w:szCs w:val="22"/>
        </w:rPr>
        <w:t>such as deletion of papers, introduction of new papers, changes to the programme structure, changes to regulations etc.</w:t>
      </w:r>
      <w:r>
        <w:rPr>
          <w:rFonts w:ascii="Calibri" w:hAnsi="Calibri"/>
          <w:i/>
          <w:iCs/>
          <w:color w:val="000000"/>
          <w:sz w:val="22"/>
          <w:szCs w:val="22"/>
          <w:lang w:val="en-AU" w:eastAsia="en-NZ"/>
        </w:rPr>
        <w:t xml:space="preserve"> Have any changes affected the goals of the programme? If there have been no changes, please make this clear. </w:t>
      </w:r>
      <w:r w:rsidRPr="00187B57">
        <w:rPr>
          <w:rFonts w:ascii="Calibri" w:hAnsi="Calibri" w:cs="Arial"/>
          <w:i/>
          <w:sz w:val="22"/>
          <w:szCs w:val="22"/>
        </w:rPr>
        <w:t>Changes to assessment may be described here or later in section 3(b). Any supporting information to be included as part of the Supporting Evidence (Section 4 of this template).</w:t>
      </w:r>
    </w:p>
    <w:p w:rsidR="00022D0C" w:rsidRPr="00187B57" w:rsidRDefault="00022D0C" w:rsidP="00022D0C">
      <w:pPr>
        <w:tabs>
          <w:tab w:val="left" w:pos="567"/>
          <w:tab w:val="left" w:pos="1134"/>
        </w:tabs>
        <w:jc w:val="both"/>
        <w:rPr>
          <w:rFonts w:ascii="Calibri" w:hAnsi="Calibri" w:cs="Arial"/>
          <w:color w:val="000000"/>
          <w:sz w:val="22"/>
          <w:szCs w:val="22"/>
          <w:lang w:eastAsia="en-NZ"/>
        </w:rPr>
      </w:pPr>
    </w:p>
    <w:p w:rsidR="00022D0C" w:rsidRPr="00187B57" w:rsidRDefault="00022D0C" w:rsidP="00022D0C">
      <w:pPr>
        <w:pStyle w:val="NormalWeb"/>
        <w:pBdr>
          <w:top w:val="single" w:sz="4" w:space="1" w:color="auto"/>
          <w:left w:val="single" w:sz="4" w:space="4" w:color="auto"/>
          <w:bottom w:val="single" w:sz="4" w:space="1" w:color="auto"/>
          <w:right w:val="single" w:sz="4" w:space="4" w:color="auto"/>
        </w:pBdr>
        <w:tabs>
          <w:tab w:val="left" w:pos="570"/>
        </w:tabs>
        <w:spacing w:after="0" w:line="240" w:lineRule="auto"/>
        <w:ind w:right="6039"/>
        <w:jc w:val="both"/>
        <w:outlineLvl w:val="3"/>
        <w:rPr>
          <w:rFonts w:ascii="Calibri" w:hAnsi="Calibri"/>
          <w:b/>
          <w:bCs/>
        </w:rPr>
      </w:pPr>
      <w:r w:rsidRPr="00187B57">
        <w:rPr>
          <w:rFonts w:ascii="Calibri" w:hAnsi="Calibri"/>
          <w:b/>
          <w:bCs/>
        </w:rPr>
        <w:t xml:space="preserve">2. </w:t>
      </w:r>
      <w:r w:rsidRPr="00187B57">
        <w:rPr>
          <w:rFonts w:ascii="Calibri" w:hAnsi="Calibri"/>
          <w:b/>
          <w:bCs/>
        </w:rPr>
        <w:tab/>
        <w:t>Review Processes</w:t>
      </w:r>
    </w:p>
    <w:p w:rsidR="00022D0C" w:rsidRPr="00187B57" w:rsidRDefault="00022D0C" w:rsidP="00022D0C">
      <w:pPr>
        <w:pStyle w:val="NormalWeb"/>
        <w:tabs>
          <w:tab w:val="left" w:pos="570"/>
          <w:tab w:val="left" w:pos="1083"/>
        </w:tabs>
        <w:spacing w:after="0" w:line="240" w:lineRule="auto"/>
        <w:jc w:val="both"/>
        <w:outlineLvl w:val="3"/>
        <w:rPr>
          <w:rFonts w:ascii="Calibri" w:hAnsi="Calibri" w:cs="Times New Roman"/>
          <w:b/>
          <w:bCs/>
        </w:rPr>
      </w:pPr>
    </w:p>
    <w:p w:rsidR="00022D0C" w:rsidRPr="00187B57" w:rsidRDefault="00022D0C" w:rsidP="00022D0C">
      <w:pPr>
        <w:jc w:val="both"/>
        <w:rPr>
          <w:rFonts w:ascii="Calibri" w:hAnsi="Calibri" w:cs="Arial"/>
          <w:i/>
          <w:sz w:val="22"/>
          <w:szCs w:val="22"/>
        </w:rPr>
      </w:pPr>
      <w:r w:rsidRPr="00187B57">
        <w:rPr>
          <w:rFonts w:ascii="Calibri" w:hAnsi="Calibri"/>
          <w:i/>
          <w:iCs/>
          <w:color w:val="000000"/>
          <w:sz w:val="22"/>
          <w:szCs w:val="22"/>
          <w:lang w:val="en-AU" w:eastAsia="en-NZ"/>
        </w:rPr>
        <w:t xml:space="preserve">Provide a brief account of the internal evaluation (self-review) </w:t>
      </w:r>
      <w:r w:rsidRPr="00264A9D">
        <w:rPr>
          <w:rFonts w:ascii="Calibri" w:hAnsi="Calibri"/>
          <w:i/>
          <w:iCs/>
          <w:color w:val="000000"/>
          <w:sz w:val="22"/>
          <w:szCs w:val="22"/>
          <w:lang w:val="en-AU" w:eastAsia="en-NZ"/>
        </w:rPr>
        <w:t>processes</w:t>
      </w:r>
      <w:r w:rsidRPr="00187B57">
        <w:rPr>
          <w:rFonts w:ascii="Calibri" w:hAnsi="Calibri"/>
          <w:i/>
          <w:iCs/>
          <w:color w:val="000000"/>
          <w:sz w:val="22"/>
          <w:szCs w:val="22"/>
          <w:lang w:val="en-AU" w:eastAsia="en-NZ"/>
        </w:rPr>
        <w:t xml:space="preserve"> that have been applied (to </w:t>
      </w:r>
      <w:r w:rsidRPr="00572C36">
        <w:rPr>
          <w:rFonts w:ascii="Calibri" w:hAnsi="Calibri"/>
          <w:i/>
          <w:iCs/>
          <w:sz w:val="22"/>
          <w:szCs w:val="22"/>
          <w:lang w:val="en-AU" w:eastAsia="en-NZ"/>
        </w:rPr>
        <w:t xml:space="preserve">monitor or review) </w:t>
      </w:r>
      <w:r w:rsidRPr="00572C36">
        <w:rPr>
          <w:rFonts w:ascii="Calibri" w:hAnsi="Calibri"/>
          <w:i/>
          <w:iCs/>
          <w:sz w:val="22"/>
          <w:szCs w:val="22"/>
          <w:u w:val="single"/>
          <w:lang w:val="en-AU" w:eastAsia="en-NZ"/>
        </w:rPr>
        <w:t>this specific programme</w:t>
      </w:r>
      <w:r w:rsidRPr="00572C36">
        <w:rPr>
          <w:rFonts w:ascii="Calibri" w:hAnsi="Calibri"/>
          <w:i/>
          <w:iCs/>
          <w:sz w:val="22"/>
          <w:szCs w:val="22"/>
          <w:lang w:val="en-AU" w:eastAsia="en-NZ"/>
        </w:rPr>
        <w:t xml:space="preserve"> since its introduction. This could include</w:t>
      </w:r>
      <w:r w:rsidRPr="00572C36">
        <w:rPr>
          <w:rFonts w:ascii="Calibri" w:hAnsi="Calibri" w:cs="Arial"/>
          <w:i/>
          <w:sz w:val="22"/>
          <w:szCs w:val="22"/>
        </w:rPr>
        <w:t xml:space="preserve"> student evaluations of papers (but don’t give the results of the evaluations that belong in section 3(a), </w:t>
      </w:r>
      <w:r w:rsidRPr="00187B57">
        <w:rPr>
          <w:rFonts w:ascii="Calibri" w:hAnsi="Calibri" w:cs="Arial"/>
          <w:i/>
          <w:sz w:val="22"/>
          <w:szCs w:val="22"/>
        </w:rPr>
        <w:t xml:space="preserve">meetings with class representatives, annual programme reporting, programme meeting notes, surveys, feedback to staff and consequential adjustments, other stakeholder feedback, any internal or external reviews etc. and references to available documentation. </w:t>
      </w:r>
    </w:p>
    <w:p w:rsidR="00022D0C" w:rsidRPr="00187B57" w:rsidRDefault="00022D0C" w:rsidP="00022D0C">
      <w:pPr>
        <w:jc w:val="both"/>
        <w:rPr>
          <w:rFonts w:ascii="Calibri" w:hAnsi="Calibri" w:cs="Arial"/>
          <w:i/>
          <w:sz w:val="22"/>
          <w:szCs w:val="22"/>
        </w:rPr>
      </w:pPr>
    </w:p>
    <w:p w:rsidR="00022D0C" w:rsidRDefault="00022D0C" w:rsidP="00022D0C">
      <w:pPr>
        <w:jc w:val="both"/>
        <w:rPr>
          <w:rFonts w:ascii="Calibri" w:hAnsi="Calibri"/>
          <w:i/>
          <w:iCs/>
          <w:color w:val="000000"/>
          <w:sz w:val="22"/>
          <w:szCs w:val="22"/>
          <w:lang w:val="en-AU" w:eastAsia="en-NZ"/>
        </w:rPr>
      </w:pPr>
      <w:r w:rsidRPr="00187B57">
        <w:rPr>
          <w:rFonts w:ascii="Calibri" w:hAnsi="Calibri" w:cs="Arial"/>
          <w:i/>
          <w:sz w:val="22"/>
          <w:szCs w:val="22"/>
        </w:rPr>
        <w:t>Briefly describe how the GYR Self-Review was undertaken, including production of the GYR Self-Review Report and collation of the Supporting Evidence.</w:t>
      </w:r>
      <w:r w:rsidRPr="00187B57">
        <w:rPr>
          <w:rFonts w:ascii="Calibri" w:hAnsi="Calibri"/>
          <w:i/>
          <w:iCs/>
          <w:color w:val="000000"/>
          <w:sz w:val="22"/>
          <w:szCs w:val="22"/>
          <w:lang w:val="en-AU" w:eastAsia="en-NZ"/>
        </w:rPr>
        <w:t xml:space="preserve">  </w:t>
      </w:r>
    </w:p>
    <w:p w:rsidR="00022D0C" w:rsidRPr="00187B57" w:rsidRDefault="00022D0C" w:rsidP="00022D0C">
      <w:pPr>
        <w:jc w:val="both"/>
        <w:rPr>
          <w:rFonts w:ascii="Calibri" w:hAnsi="Calibri"/>
          <w:i/>
          <w:iCs/>
          <w:color w:val="000000"/>
          <w:sz w:val="22"/>
          <w:szCs w:val="22"/>
          <w:lang w:val="en-AU" w:eastAsia="en-NZ"/>
        </w:rPr>
      </w:pPr>
    </w:p>
    <w:p w:rsidR="00022D0C" w:rsidRPr="00187B57" w:rsidRDefault="00022D0C" w:rsidP="00022D0C">
      <w:pPr>
        <w:pStyle w:val="NormalWeb"/>
        <w:pBdr>
          <w:top w:val="single" w:sz="4" w:space="1" w:color="auto"/>
          <w:left w:val="single" w:sz="4" w:space="4" w:color="auto"/>
          <w:bottom w:val="single" w:sz="4" w:space="1" w:color="auto"/>
          <w:right w:val="single" w:sz="4" w:space="4" w:color="auto"/>
        </w:pBdr>
        <w:tabs>
          <w:tab w:val="left" w:pos="570"/>
        </w:tabs>
        <w:spacing w:after="0" w:line="240" w:lineRule="auto"/>
        <w:ind w:right="6039"/>
        <w:jc w:val="both"/>
        <w:outlineLvl w:val="3"/>
        <w:rPr>
          <w:rFonts w:ascii="Calibri" w:hAnsi="Calibri"/>
          <w:b/>
          <w:bCs/>
        </w:rPr>
      </w:pPr>
      <w:r w:rsidRPr="00187B57">
        <w:rPr>
          <w:rFonts w:ascii="Calibri" w:hAnsi="Calibri"/>
          <w:b/>
          <w:bCs/>
        </w:rPr>
        <w:t>3.</w:t>
      </w:r>
      <w:r w:rsidRPr="00187B57">
        <w:rPr>
          <w:rFonts w:ascii="Calibri" w:hAnsi="Calibri"/>
          <w:b/>
          <w:bCs/>
        </w:rPr>
        <w:tab/>
        <w:t>Review Outcomes</w:t>
      </w:r>
    </w:p>
    <w:p w:rsidR="00022D0C" w:rsidRPr="00187B57" w:rsidRDefault="00022D0C" w:rsidP="00022D0C">
      <w:pPr>
        <w:pStyle w:val="NormalWeb"/>
        <w:tabs>
          <w:tab w:val="left" w:pos="570"/>
          <w:tab w:val="left" w:pos="1083"/>
        </w:tabs>
        <w:spacing w:after="0" w:line="240" w:lineRule="auto"/>
        <w:jc w:val="both"/>
        <w:outlineLvl w:val="3"/>
        <w:rPr>
          <w:rFonts w:ascii="Calibri" w:hAnsi="Calibri" w:cs="Times New Roman"/>
          <w:bCs/>
        </w:rPr>
      </w:pPr>
    </w:p>
    <w:p w:rsidR="00022D0C" w:rsidRDefault="00022D0C" w:rsidP="00022D0C">
      <w:pPr>
        <w:tabs>
          <w:tab w:val="left" w:pos="567"/>
          <w:tab w:val="left" w:pos="1134"/>
        </w:tabs>
        <w:jc w:val="both"/>
        <w:rPr>
          <w:rFonts w:ascii="Calibri" w:hAnsi="Calibri"/>
          <w:i/>
          <w:iCs/>
          <w:color w:val="000000"/>
          <w:sz w:val="22"/>
          <w:szCs w:val="22"/>
          <w:lang w:val="en-AU" w:eastAsia="en-NZ"/>
        </w:rPr>
      </w:pPr>
      <w:r w:rsidRPr="00187B57">
        <w:rPr>
          <w:rFonts w:ascii="Calibri" w:hAnsi="Calibri"/>
          <w:i/>
          <w:iCs/>
          <w:color w:val="000000"/>
          <w:sz w:val="22"/>
          <w:szCs w:val="22"/>
          <w:lang w:val="en-AU" w:eastAsia="en-NZ"/>
        </w:rPr>
        <w:t>Summarise the outcomes of the review (internal evaluation) processes under the following headings:</w:t>
      </w:r>
    </w:p>
    <w:p w:rsidR="00022D0C" w:rsidRPr="00187B57" w:rsidRDefault="00022D0C" w:rsidP="00022D0C">
      <w:pPr>
        <w:tabs>
          <w:tab w:val="left" w:pos="567"/>
          <w:tab w:val="left" w:pos="1134"/>
        </w:tabs>
        <w:jc w:val="both"/>
        <w:rPr>
          <w:rFonts w:ascii="Calibri" w:hAnsi="Calibri" w:cs="Arial"/>
          <w:color w:val="000000"/>
          <w:sz w:val="22"/>
          <w:szCs w:val="22"/>
          <w:lang w:eastAsia="en-NZ"/>
        </w:rPr>
      </w:pPr>
    </w:p>
    <w:p w:rsidR="00022D0C" w:rsidRPr="00187B57" w:rsidRDefault="00022D0C" w:rsidP="00022D0C">
      <w:pPr>
        <w:tabs>
          <w:tab w:val="left" w:pos="567"/>
          <w:tab w:val="left" w:pos="1134"/>
        </w:tabs>
        <w:jc w:val="both"/>
        <w:rPr>
          <w:rFonts w:ascii="Calibri" w:hAnsi="Calibri" w:cs="Arial"/>
          <w:color w:val="000000"/>
          <w:sz w:val="22"/>
          <w:szCs w:val="22"/>
          <w:lang w:eastAsia="en-NZ"/>
        </w:rPr>
      </w:pPr>
      <w:r w:rsidRPr="00187B57">
        <w:rPr>
          <w:rFonts w:ascii="Calibri" w:hAnsi="Calibri"/>
          <w:b/>
          <w:bCs/>
          <w:color w:val="000000"/>
          <w:sz w:val="22"/>
          <w:szCs w:val="22"/>
          <w:lang w:val="en-AU" w:eastAsia="en-NZ"/>
        </w:rPr>
        <w:t>(a)</w:t>
      </w:r>
      <w:r w:rsidRPr="00187B57">
        <w:rPr>
          <w:rFonts w:ascii="Calibri" w:hAnsi="Calibri"/>
          <w:b/>
          <w:bCs/>
          <w:color w:val="000000"/>
          <w:sz w:val="22"/>
          <w:szCs w:val="22"/>
          <w:lang w:val="en-AU" w:eastAsia="en-NZ"/>
        </w:rPr>
        <w:tab/>
        <w:t>Acceptability</w:t>
      </w:r>
    </w:p>
    <w:p w:rsidR="00022D0C" w:rsidRPr="00187B57" w:rsidRDefault="00022D0C" w:rsidP="00022D0C">
      <w:pPr>
        <w:tabs>
          <w:tab w:val="left" w:pos="567"/>
        </w:tabs>
        <w:jc w:val="both"/>
        <w:rPr>
          <w:rFonts w:ascii="Calibri" w:hAnsi="Calibri"/>
          <w:i/>
          <w:iCs/>
          <w:color w:val="000000"/>
          <w:sz w:val="22"/>
          <w:szCs w:val="22"/>
          <w:lang w:val="en-AU" w:eastAsia="en-NZ"/>
        </w:rPr>
      </w:pPr>
      <w:r w:rsidRPr="00187B57">
        <w:rPr>
          <w:rFonts w:ascii="Calibri" w:hAnsi="Calibri"/>
          <w:i/>
          <w:iCs/>
          <w:color w:val="000000"/>
          <w:sz w:val="22"/>
          <w:szCs w:val="22"/>
          <w:lang w:val="en-AU" w:eastAsia="en-NZ"/>
        </w:rPr>
        <w:t>Provide a statement of the ongoing acceptability/appropriateness of the programme to the relevant academic,</w:t>
      </w:r>
      <w:r>
        <w:rPr>
          <w:rFonts w:ascii="Calibri" w:hAnsi="Calibri"/>
          <w:i/>
          <w:iCs/>
          <w:color w:val="000000"/>
          <w:sz w:val="22"/>
          <w:szCs w:val="22"/>
          <w:lang w:val="en-AU" w:eastAsia="en-NZ"/>
        </w:rPr>
        <w:t xml:space="preserve"> student,</w:t>
      </w:r>
      <w:r w:rsidRPr="00187B57">
        <w:rPr>
          <w:rFonts w:ascii="Calibri" w:hAnsi="Calibri"/>
          <w:i/>
          <w:iCs/>
          <w:color w:val="000000"/>
          <w:sz w:val="22"/>
          <w:szCs w:val="22"/>
          <w:lang w:val="en-AU" w:eastAsia="en-NZ"/>
        </w:rPr>
        <w:t xml:space="preserve"> industrial and professional communities. </w:t>
      </w:r>
      <w:r w:rsidRPr="00187B57">
        <w:rPr>
          <w:rFonts w:ascii="Calibri" w:hAnsi="Calibri" w:cs="Arial"/>
          <w:i/>
          <w:sz w:val="22"/>
          <w:szCs w:val="22"/>
        </w:rPr>
        <w:t xml:space="preserve">Include supporting examples </w:t>
      </w:r>
      <w:r>
        <w:rPr>
          <w:rFonts w:ascii="Calibri" w:hAnsi="Calibri" w:cs="Arial"/>
          <w:i/>
          <w:sz w:val="22"/>
          <w:szCs w:val="22"/>
        </w:rPr>
        <w:t>e.g.</w:t>
      </w:r>
      <w:r w:rsidRPr="00187B57">
        <w:rPr>
          <w:rFonts w:ascii="Calibri" w:hAnsi="Calibri" w:cs="Arial"/>
          <w:i/>
          <w:sz w:val="22"/>
          <w:szCs w:val="22"/>
        </w:rPr>
        <w:t xml:space="preserve"> letters from academic colleagues, employers, relevant surveys</w:t>
      </w:r>
      <w:r>
        <w:rPr>
          <w:rFonts w:ascii="Calibri" w:hAnsi="Calibri" w:cs="Arial"/>
          <w:i/>
          <w:sz w:val="22"/>
          <w:szCs w:val="22"/>
        </w:rPr>
        <w:t>, etc.</w:t>
      </w:r>
      <w:r w:rsidRPr="00187B57">
        <w:rPr>
          <w:rFonts w:ascii="Calibri" w:hAnsi="Calibri" w:cs="Arial"/>
          <w:i/>
          <w:sz w:val="22"/>
          <w:szCs w:val="22"/>
        </w:rPr>
        <w:t>) as Supporting Evidence (see Section 4 of this template).</w:t>
      </w:r>
      <w:r>
        <w:rPr>
          <w:rFonts w:ascii="Calibri" w:hAnsi="Calibri"/>
          <w:i/>
          <w:iCs/>
          <w:color w:val="000000"/>
          <w:sz w:val="22"/>
          <w:szCs w:val="22"/>
          <w:lang w:val="en-AU" w:eastAsia="en-NZ"/>
        </w:rPr>
        <w:t xml:space="preserve"> </w:t>
      </w:r>
      <w:r w:rsidRPr="00187B57">
        <w:rPr>
          <w:rFonts w:ascii="Calibri" w:hAnsi="Calibri" w:cs="Arial"/>
          <w:i/>
          <w:sz w:val="22"/>
          <w:szCs w:val="22"/>
        </w:rPr>
        <w:t>If the evidence is anecdotal only and therefore not documented, say so.</w:t>
      </w:r>
      <w:r w:rsidRPr="00187B57">
        <w:rPr>
          <w:rFonts w:ascii="Calibri" w:hAnsi="Calibri"/>
          <w:i/>
          <w:iCs/>
          <w:color w:val="000000"/>
          <w:sz w:val="22"/>
          <w:szCs w:val="22"/>
          <w:lang w:val="en-AU" w:eastAsia="en-NZ"/>
        </w:rPr>
        <w:t xml:space="preserve">  </w:t>
      </w:r>
    </w:p>
    <w:p w:rsidR="00022D0C" w:rsidRPr="00187B57" w:rsidRDefault="00022D0C" w:rsidP="00022D0C">
      <w:pPr>
        <w:tabs>
          <w:tab w:val="left" w:pos="567"/>
        </w:tabs>
        <w:jc w:val="both"/>
        <w:rPr>
          <w:rFonts w:ascii="Calibri" w:hAnsi="Calibri"/>
          <w:i/>
          <w:iCs/>
          <w:color w:val="000000"/>
          <w:sz w:val="22"/>
          <w:szCs w:val="22"/>
          <w:lang w:val="en-AU" w:eastAsia="en-NZ"/>
        </w:rPr>
      </w:pPr>
    </w:p>
    <w:p w:rsidR="00022D0C" w:rsidRPr="00187B57" w:rsidRDefault="00022D0C" w:rsidP="00022D0C">
      <w:pPr>
        <w:jc w:val="both"/>
        <w:rPr>
          <w:rFonts w:ascii="Calibri" w:hAnsi="Calibri" w:cs="Arial"/>
          <w:i/>
          <w:sz w:val="22"/>
          <w:szCs w:val="22"/>
        </w:rPr>
      </w:pPr>
      <w:r w:rsidRPr="00187B57">
        <w:rPr>
          <w:rFonts w:ascii="Calibri" w:hAnsi="Calibri" w:cs="Arial"/>
          <w:i/>
          <w:sz w:val="22"/>
          <w:szCs w:val="22"/>
        </w:rPr>
        <w:t xml:space="preserve">Provide a statement about student feedback on the acceptability/appropriateness of the programme, and, include any documentary evidence on graduate destinations, subsequent jobs or enrolment in further qualifications as Supporting Evidence (Section 4). </w:t>
      </w:r>
      <w:r>
        <w:rPr>
          <w:rFonts w:ascii="Calibri" w:hAnsi="Calibri" w:cs="Arial"/>
          <w:i/>
          <w:sz w:val="22"/>
          <w:szCs w:val="22"/>
        </w:rPr>
        <w:t xml:space="preserve">Note: </w:t>
      </w:r>
      <w:r w:rsidRPr="00187B57">
        <w:rPr>
          <w:rFonts w:ascii="Calibri" w:hAnsi="Calibri" w:cs="Arial"/>
          <w:i/>
          <w:sz w:val="22"/>
          <w:szCs w:val="22"/>
        </w:rPr>
        <w:t xml:space="preserve">CUAP consider student feedback as an important component. </w:t>
      </w:r>
    </w:p>
    <w:p w:rsidR="00022D0C" w:rsidRPr="00187B57" w:rsidRDefault="00022D0C" w:rsidP="00022D0C">
      <w:pPr>
        <w:tabs>
          <w:tab w:val="left" w:pos="567"/>
        </w:tabs>
        <w:jc w:val="both"/>
        <w:rPr>
          <w:rFonts w:ascii="Calibri" w:hAnsi="Calibri" w:cs="Arial"/>
          <w:i/>
          <w:sz w:val="22"/>
          <w:szCs w:val="22"/>
        </w:rPr>
      </w:pPr>
    </w:p>
    <w:p w:rsidR="00022D0C" w:rsidRPr="00187B57" w:rsidRDefault="00022D0C" w:rsidP="00022D0C">
      <w:pPr>
        <w:tabs>
          <w:tab w:val="left" w:pos="567"/>
        </w:tabs>
        <w:jc w:val="both"/>
        <w:rPr>
          <w:rFonts w:ascii="Calibri" w:hAnsi="Calibri" w:cs="Arial"/>
          <w:i/>
          <w:sz w:val="22"/>
          <w:szCs w:val="22"/>
        </w:rPr>
      </w:pPr>
      <w:r w:rsidRPr="00187B57">
        <w:rPr>
          <w:rFonts w:ascii="Calibri" w:hAnsi="Calibri"/>
          <w:i/>
          <w:iCs/>
          <w:color w:val="000000"/>
          <w:sz w:val="22"/>
          <w:szCs w:val="22"/>
          <w:lang w:val="en-AU" w:eastAsia="en-NZ"/>
        </w:rPr>
        <w:t xml:space="preserve">Provide evidence that the </w:t>
      </w:r>
      <w:r w:rsidRPr="00187B57">
        <w:rPr>
          <w:rFonts w:ascii="Calibri" w:hAnsi="Calibri"/>
          <w:i/>
          <w:iCs/>
          <w:color w:val="000000"/>
          <w:sz w:val="22"/>
          <w:szCs w:val="22"/>
          <w:u w:val="single"/>
          <w:lang w:val="en-AU" w:eastAsia="en-NZ"/>
        </w:rPr>
        <w:t>Graduate Profile</w:t>
      </w:r>
      <w:r w:rsidRPr="00187B57">
        <w:rPr>
          <w:rFonts w:ascii="Calibri" w:hAnsi="Calibri"/>
          <w:i/>
          <w:iCs/>
          <w:color w:val="000000"/>
          <w:sz w:val="22"/>
          <w:szCs w:val="22"/>
          <w:lang w:val="en-AU" w:eastAsia="en-NZ"/>
        </w:rPr>
        <w:t xml:space="preserve"> is being achieved</w:t>
      </w:r>
      <w:r>
        <w:rPr>
          <w:rStyle w:val="FootnoteReference"/>
          <w:rFonts w:ascii="Calibri" w:hAnsi="Calibri"/>
          <w:i/>
          <w:iCs/>
          <w:color w:val="000000"/>
          <w:sz w:val="22"/>
          <w:szCs w:val="22"/>
          <w:lang w:val="en-AU" w:eastAsia="en-NZ"/>
        </w:rPr>
        <w:footnoteReference w:id="1"/>
      </w:r>
      <w:r w:rsidRPr="00187B57">
        <w:rPr>
          <w:rFonts w:ascii="Calibri" w:hAnsi="Calibri"/>
          <w:i/>
          <w:iCs/>
          <w:color w:val="000000"/>
          <w:sz w:val="22"/>
          <w:szCs w:val="22"/>
          <w:lang w:val="en-AU" w:eastAsia="en-NZ"/>
        </w:rPr>
        <w:t xml:space="preserve">.  </w:t>
      </w:r>
      <w:r>
        <w:rPr>
          <w:rFonts w:ascii="Calibri" w:hAnsi="Calibri" w:cs="Arial"/>
          <w:i/>
          <w:sz w:val="22"/>
          <w:szCs w:val="22"/>
        </w:rPr>
        <w:t>Explain how the G</w:t>
      </w:r>
      <w:r w:rsidRPr="00187B57">
        <w:rPr>
          <w:rFonts w:ascii="Calibri" w:hAnsi="Calibri" w:cs="Arial"/>
          <w:i/>
          <w:sz w:val="22"/>
          <w:szCs w:val="22"/>
        </w:rPr>
        <w:t xml:space="preserve">raduate </w:t>
      </w:r>
      <w:r>
        <w:rPr>
          <w:rFonts w:ascii="Calibri" w:hAnsi="Calibri" w:cs="Arial"/>
          <w:i/>
          <w:sz w:val="22"/>
          <w:szCs w:val="22"/>
        </w:rPr>
        <w:t>A</w:t>
      </w:r>
      <w:r w:rsidRPr="00187B57">
        <w:rPr>
          <w:rFonts w:ascii="Calibri" w:hAnsi="Calibri" w:cs="Arial"/>
          <w:i/>
          <w:sz w:val="22"/>
          <w:szCs w:val="22"/>
        </w:rPr>
        <w:t>ttributes (as in the original proposal plus any subsequent or intended amendments) have been achieved and comment on whether the graduate attributes are being met fully or partially – include supporting examples/documents as Supporting Evidence (Section 4).</w:t>
      </w:r>
      <w:r>
        <w:rPr>
          <w:rFonts w:ascii="Calibri" w:hAnsi="Calibri"/>
          <w:i/>
          <w:iCs/>
          <w:color w:val="000000"/>
          <w:sz w:val="22"/>
          <w:szCs w:val="22"/>
          <w:lang w:val="en-AU" w:eastAsia="en-NZ"/>
        </w:rPr>
        <w:t xml:space="preserve"> </w:t>
      </w:r>
      <w:r w:rsidRPr="00187B57">
        <w:rPr>
          <w:rFonts w:ascii="Calibri" w:hAnsi="Calibri" w:cs="Arial"/>
          <w:i/>
          <w:sz w:val="22"/>
          <w:szCs w:val="22"/>
        </w:rPr>
        <w:t>Similarly, provide evidence that the stated learning outcomes of the papers comprising the programme have been achieved and are acceptable (include this as part of Supporting Evidence, Section 4)</w:t>
      </w:r>
      <w:r>
        <w:rPr>
          <w:rFonts w:ascii="Calibri" w:hAnsi="Calibri" w:cs="Arial"/>
          <w:i/>
          <w:sz w:val="22"/>
          <w:szCs w:val="22"/>
        </w:rPr>
        <w:t>.</w:t>
      </w:r>
    </w:p>
    <w:p w:rsidR="00022D0C" w:rsidRPr="00187B57" w:rsidRDefault="00022D0C" w:rsidP="00022D0C">
      <w:pPr>
        <w:tabs>
          <w:tab w:val="left" w:pos="567"/>
          <w:tab w:val="left" w:pos="1134"/>
        </w:tabs>
        <w:jc w:val="both"/>
        <w:rPr>
          <w:rFonts w:ascii="Calibri" w:hAnsi="Calibri" w:cs="Arial"/>
          <w:color w:val="000000"/>
          <w:sz w:val="22"/>
          <w:szCs w:val="22"/>
          <w:lang w:eastAsia="en-NZ"/>
        </w:rPr>
      </w:pPr>
    </w:p>
    <w:p w:rsidR="00022D0C" w:rsidRPr="00187B57" w:rsidRDefault="00022D0C" w:rsidP="00022D0C">
      <w:pPr>
        <w:tabs>
          <w:tab w:val="left" w:pos="567"/>
          <w:tab w:val="left" w:pos="1134"/>
        </w:tabs>
        <w:ind w:left="1143" w:hanging="1083"/>
        <w:jc w:val="both"/>
        <w:rPr>
          <w:rFonts w:ascii="Calibri" w:hAnsi="Calibri" w:cs="Arial"/>
          <w:color w:val="000000"/>
          <w:sz w:val="22"/>
          <w:szCs w:val="22"/>
          <w:lang w:eastAsia="en-NZ"/>
        </w:rPr>
      </w:pPr>
      <w:r w:rsidRPr="00187B57">
        <w:rPr>
          <w:rFonts w:ascii="Calibri" w:hAnsi="Calibri"/>
          <w:b/>
          <w:bCs/>
          <w:color w:val="000000"/>
          <w:sz w:val="22"/>
          <w:szCs w:val="22"/>
          <w:lang w:val="en-AU" w:eastAsia="en-NZ"/>
        </w:rPr>
        <w:t>(b)</w:t>
      </w:r>
      <w:r w:rsidRPr="00187B57">
        <w:rPr>
          <w:rFonts w:ascii="Calibri" w:hAnsi="Calibri"/>
          <w:b/>
          <w:bCs/>
          <w:color w:val="000000"/>
          <w:sz w:val="22"/>
          <w:szCs w:val="22"/>
          <w:lang w:val="en-AU" w:eastAsia="en-NZ"/>
        </w:rPr>
        <w:tab/>
        <w:t xml:space="preserve">Assessment and </w:t>
      </w:r>
      <w:r w:rsidRPr="00572C36">
        <w:rPr>
          <w:rFonts w:ascii="Calibri" w:hAnsi="Calibri"/>
          <w:b/>
          <w:bCs/>
          <w:sz w:val="22"/>
          <w:szCs w:val="22"/>
          <w:lang w:val="en-AU" w:eastAsia="en-NZ"/>
        </w:rPr>
        <w:t>student performance</w:t>
      </w:r>
    </w:p>
    <w:p w:rsidR="00022D0C" w:rsidRPr="00187B57" w:rsidRDefault="00022D0C" w:rsidP="00022D0C">
      <w:pPr>
        <w:tabs>
          <w:tab w:val="left" w:pos="567"/>
        </w:tabs>
        <w:jc w:val="both"/>
        <w:rPr>
          <w:rFonts w:ascii="Calibri" w:hAnsi="Calibri"/>
          <w:i/>
          <w:iCs/>
          <w:color w:val="000000"/>
          <w:sz w:val="22"/>
          <w:szCs w:val="22"/>
          <w:lang w:val="en-AU" w:eastAsia="en-NZ"/>
        </w:rPr>
      </w:pPr>
      <w:r w:rsidRPr="00187B57">
        <w:rPr>
          <w:rFonts w:ascii="Calibri" w:hAnsi="Calibri"/>
          <w:i/>
          <w:iCs/>
          <w:color w:val="000000"/>
          <w:sz w:val="22"/>
          <w:szCs w:val="22"/>
          <w:lang w:val="en-AU" w:eastAsia="en-NZ"/>
        </w:rPr>
        <w:t xml:space="preserve">Provide a statement on the ongoing appropriateness of methods of assessment including any procedures for external assessment or moderation.  </w:t>
      </w:r>
      <w:r w:rsidRPr="00187B57">
        <w:rPr>
          <w:rFonts w:ascii="Calibri" w:hAnsi="Calibri" w:cs="Arial"/>
          <w:i/>
          <w:sz w:val="22"/>
          <w:szCs w:val="22"/>
        </w:rPr>
        <w:t>Provide a summary of the assessment procedures that are being used currently (type: internal (formative and summative)</w:t>
      </w:r>
      <w:r>
        <w:rPr>
          <w:rFonts w:ascii="Calibri" w:hAnsi="Calibri" w:cs="Arial"/>
          <w:i/>
          <w:sz w:val="22"/>
          <w:szCs w:val="22"/>
        </w:rPr>
        <w:t>;</w:t>
      </w:r>
      <w:r w:rsidRPr="00187B57">
        <w:rPr>
          <w:rFonts w:ascii="Calibri" w:hAnsi="Calibri" w:cs="Arial"/>
          <w:i/>
          <w:sz w:val="22"/>
          <w:szCs w:val="22"/>
        </w:rPr>
        <w:t xml:space="preserve"> final exams</w:t>
      </w:r>
      <w:r>
        <w:rPr>
          <w:rFonts w:ascii="Calibri" w:hAnsi="Calibri" w:cs="Arial"/>
          <w:i/>
          <w:sz w:val="22"/>
          <w:szCs w:val="22"/>
        </w:rPr>
        <w:t xml:space="preserve"> </w:t>
      </w:r>
      <w:r w:rsidRPr="00572C36">
        <w:rPr>
          <w:rFonts w:ascii="Calibri" w:hAnsi="Calibri" w:cs="Arial"/>
          <w:i/>
          <w:sz w:val="22"/>
          <w:szCs w:val="22"/>
        </w:rPr>
        <w:t xml:space="preserve">(give </w:t>
      </w:r>
      <w:r w:rsidRPr="00187B57">
        <w:rPr>
          <w:rFonts w:ascii="Calibri" w:hAnsi="Calibri" w:cs="Arial"/>
          <w:i/>
          <w:sz w:val="22"/>
          <w:szCs w:val="22"/>
        </w:rPr>
        <w:t>balance/weighting)</w:t>
      </w:r>
      <w:r>
        <w:rPr>
          <w:rFonts w:ascii="Calibri" w:hAnsi="Calibri" w:cs="Arial"/>
          <w:i/>
          <w:sz w:val="22"/>
          <w:szCs w:val="22"/>
        </w:rPr>
        <w:t>;</w:t>
      </w:r>
      <w:r w:rsidRPr="00187B57">
        <w:rPr>
          <w:rFonts w:ascii="Calibri" w:hAnsi="Calibri" w:cs="Arial"/>
          <w:i/>
          <w:sz w:val="22"/>
          <w:szCs w:val="22"/>
        </w:rPr>
        <w:t xml:space="preserve"> external examiners or </w:t>
      </w:r>
      <w:r w:rsidR="00987597">
        <w:rPr>
          <w:rFonts w:ascii="Calibri" w:hAnsi="Calibri" w:cs="Arial"/>
          <w:i/>
          <w:sz w:val="22"/>
          <w:szCs w:val="22"/>
        </w:rPr>
        <w:t>moderators</w:t>
      </w:r>
      <w:r w:rsidRPr="00187B57">
        <w:rPr>
          <w:rFonts w:ascii="Calibri" w:hAnsi="Calibri" w:cs="Arial"/>
          <w:i/>
          <w:sz w:val="22"/>
          <w:szCs w:val="22"/>
        </w:rPr>
        <w:t xml:space="preserve"> for 400-level and above).</w:t>
      </w:r>
      <w:r w:rsidRPr="00187B57">
        <w:rPr>
          <w:rFonts w:ascii="Calibri" w:hAnsi="Calibri"/>
          <w:i/>
          <w:iCs/>
          <w:color w:val="000000"/>
          <w:sz w:val="22"/>
          <w:szCs w:val="22"/>
          <w:lang w:val="en-AU" w:eastAsia="en-NZ"/>
        </w:rPr>
        <w:t xml:space="preserve">  </w:t>
      </w:r>
      <w:r w:rsidRPr="00187B57">
        <w:rPr>
          <w:rFonts w:ascii="Calibri" w:hAnsi="Calibri" w:cs="Arial"/>
          <w:i/>
          <w:sz w:val="22"/>
          <w:szCs w:val="22"/>
        </w:rPr>
        <w:t>Explain any changes to assessment procedures from those in the original proposal (if not already covered i</w:t>
      </w:r>
      <w:r>
        <w:rPr>
          <w:rFonts w:ascii="Calibri" w:hAnsi="Calibri" w:cs="Arial"/>
          <w:i/>
          <w:sz w:val="22"/>
          <w:szCs w:val="22"/>
        </w:rPr>
        <w:t>n S</w:t>
      </w:r>
      <w:r w:rsidRPr="00187B57">
        <w:rPr>
          <w:rFonts w:ascii="Calibri" w:hAnsi="Calibri" w:cs="Arial"/>
          <w:i/>
          <w:sz w:val="22"/>
          <w:szCs w:val="22"/>
        </w:rPr>
        <w:t>ection 1(c)).</w:t>
      </w:r>
      <w:r w:rsidRPr="00187B57">
        <w:rPr>
          <w:rFonts w:ascii="Calibri" w:hAnsi="Calibri"/>
          <w:i/>
          <w:iCs/>
          <w:color w:val="000000"/>
          <w:sz w:val="22"/>
          <w:szCs w:val="22"/>
          <w:lang w:val="en-AU" w:eastAsia="en-NZ"/>
        </w:rPr>
        <w:t xml:space="preserve"> </w:t>
      </w:r>
      <w:r w:rsidRPr="00187B57">
        <w:rPr>
          <w:rFonts w:ascii="Calibri" w:hAnsi="Calibri" w:cs="Arial"/>
          <w:i/>
          <w:sz w:val="22"/>
          <w:szCs w:val="22"/>
        </w:rPr>
        <w:t>Data and</w:t>
      </w:r>
      <w:r>
        <w:rPr>
          <w:rFonts w:ascii="Calibri" w:hAnsi="Calibri" w:cs="Arial"/>
          <w:i/>
          <w:sz w:val="22"/>
          <w:szCs w:val="22"/>
        </w:rPr>
        <w:t xml:space="preserve"> details should be included in S</w:t>
      </w:r>
      <w:r w:rsidRPr="00187B57">
        <w:rPr>
          <w:rFonts w:ascii="Calibri" w:hAnsi="Calibri" w:cs="Arial"/>
          <w:i/>
          <w:sz w:val="22"/>
          <w:szCs w:val="22"/>
        </w:rPr>
        <w:t>ection 4 as Supporting Evidence.</w:t>
      </w:r>
    </w:p>
    <w:p w:rsidR="00022D0C" w:rsidRPr="00187B57" w:rsidRDefault="00022D0C" w:rsidP="00022D0C">
      <w:pPr>
        <w:tabs>
          <w:tab w:val="left" w:pos="567"/>
        </w:tabs>
        <w:jc w:val="both"/>
        <w:rPr>
          <w:rFonts w:ascii="Calibri" w:hAnsi="Calibri"/>
          <w:i/>
          <w:iCs/>
          <w:color w:val="000000"/>
          <w:sz w:val="22"/>
          <w:szCs w:val="22"/>
          <w:lang w:val="en-AU" w:eastAsia="en-NZ"/>
        </w:rPr>
      </w:pPr>
    </w:p>
    <w:p w:rsidR="00022D0C" w:rsidRPr="00187B57" w:rsidRDefault="00022D0C" w:rsidP="00022D0C">
      <w:pPr>
        <w:tabs>
          <w:tab w:val="left" w:pos="567"/>
        </w:tabs>
        <w:jc w:val="both"/>
        <w:rPr>
          <w:rFonts w:ascii="Calibri" w:hAnsi="Calibri" w:cs="Arial"/>
          <w:i/>
          <w:sz w:val="22"/>
          <w:szCs w:val="22"/>
        </w:rPr>
      </w:pPr>
      <w:r w:rsidRPr="00187B57">
        <w:rPr>
          <w:rFonts w:ascii="Calibri" w:hAnsi="Calibri"/>
          <w:i/>
          <w:iCs/>
          <w:color w:val="000000"/>
          <w:sz w:val="22"/>
          <w:szCs w:val="22"/>
          <w:lang w:val="en-AU" w:eastAsia="en-NZ"/>
        </w:rPr>
        <w:t xml:space="preserve">Comment on the overall student achievement in the programme </w:t>
      </w:r>
      <w:r>
        <w:rPr>
          <w:rFonts w:ascii="Calibri" w:hAnsi="Calibri"/>
          <w:i/>
          <w:iCs/>
          <w:color w:val="000000"/>
          <w:sz w:val="22"/>
          <w:szCs w:val="22"/>
          <w:lang w:val="en-AU" w:eastAsia="en-NZ"/>
        </w:rPr>
        <w:t>(</w:t>
      </w:r>
      <w:r w:rsidRPr="00187B57">
        <w:rPr>
          <w:rFonts w:ascii="Calibri" w:hAnsi="Calibri"/>
          <w:i/>
          <w:iCs/>
          <w:color w:val="000000"/>
          <w:sz w:val="22"/>
          <w:szCs w:val="22"/>
          <w:lang w:val="en-AU" w:eastAsia="en-NZ"/>
        </w:rPr>
        <w:t>e.g. key papers</w:t>
      </w:r>
      <w:r>
        <w:rPr>
          <w:rFonts w:ascii="Calibri" w:hAnsi="Calibri"/>
          <w:i/>
          <w:iCs/>
          <w:color w:val="000000"/>
          <w:sz w:val="22"/>
          <w:szCs w:val="22"/>
          <w:lang w:val="en-AU" w:eastAsia="en-NZ"/>
        </w:rPr>
        <w:t>)</w:t>
      </w:r>
      <w:r w:rsidRPr="00187B57">
        <w:rPr>
          <w:rFonts w:ascii="Calibri" w:hAnsi="Calibri"/>
          <w:i/>
          <w:iCs/>
          <w:color w:val="000000"/>
          <w:sz w:val="22"/>
          <w:szCs w:val="22"/>
          <w:lang w:val="en-AU" w:eastAsia="en-NZ"/>
        </w:rPr>
        <w:t>.</w:t>
      </w:r>
      <w:r w:rsidRPr="00187B57">
        <w:rPr>
          <w:rFonts w:ascii="Calibri" w:hAnsi="Calibri" w:cs="Arial"/>
          <w:i/>
          <w:sz w:val="22"/>
          <w:szCs w:val="22"/>
        </w:rPr>
        <w:t xml:space="preserve"> Provide data and a short commentary on recent student performance noting relativity with previous years, assessment feedback given to students (and their evaluation of that feedback) and comments from external examiners/</w:t>
      </w:r>
      <w:r>
        <w:rPr>
          <w:rFonts w:ascii="Calibri" w:hAnsi="Calibri" w:cs="Arial"/>
          <w:i/>
          <w:sz w:val="22"/>
          <w:szCs w:val="22"/>
        </w:rPr>
        <w:t xml:space="preserve">moderators. </w:t>
      </w:r>
      <w:r w:rsidRPr="00187B57">
        <w:rPr>
          <w:rFonts w:ascii="Calibri" w:hAnsi="Calibri" w:cs="Arial"/>
          <w:i/>
          <w:sz w:val="22"/>
          <w:szCs w:val="22"/>
        </w:rPr>
        <w:t>Data and</w:t>
      </w:r>
      <w:r>
        <w:rPr>
          <w:rFonts w:ascii="Calibri" w:hAnsi="Calibri" w:cs="Arial"/>
          <w:i/>
          <w:sz w:val="22"/>
          <w:szCs w:val="22"/>
        </w:rPr>
        <w:t xml:space="preserve"> details should be included in S</w:t>
      </w:r>
      <w:r w:rsidRPr="00187B57">
        <w:rPr>
          <w:rFonts w:ascii="Calibri" w:hAnsi="Calibri" w:cs="Arial"/>
          <w:i/>
          <w:sz w:val="22"/>
          <w:szCs w:val="22"/>
        </w:rPr>
        <w:t>ection 4 Supporting Evidence.</w:t>
      </w:r>
    </w:p>
    <w:p w:rsidR="00022D0C" w:rsidRPr="00850767" w:rsidRDefault="00022D0C" w:rsidP="00022D0C">
      <w:pPr>
        <w:rPr>
          <w:rFonts w:ascii="Calibri" w:hAnsi="Calibri"/>
          <w:iCs/>
          <w:color w:val="000000"/>
          <w:sz w:val="22"/>
          <w:szCs w:val="22"/>
          <w:lang w:val="en-AU" w:eastAsia="en-NZ"/>
        </w:rPr>
      </w:pPr>
      <w:r>
        <w:rPr>
          <w:rFonts w:ascii="Calibri" w:hAnsi="Calibri"/>
          <w:iCs/>
          <w:color w:val="000000"/>
          <w:sz w:val="22"/>
          <w:szCs w:val="22"/>
          <w:lang w:val="en-AU" w:eastAsia="en-NZ"/>
        </w:rPr>
        <w:br w:type="page"/>
      </w:r>
      <w:r w:rsidRPr="00187B57">
        <w:rPr>
          <w:rFonts w:ascii="Calibri" w:hAnsi="Calibri"/>
          <w:b/>
          <w:bCs/>
          <w:color w:val="000000"/>
          <w:sz w:val="22"/>
          <w:szCs w:val="22"/>
          <w:lang w:val="en-AU" w:eastAsia="en-NZ"/>
        </w:rPr>
        <w:lastRenderedPageBreak/>
        <w:t>(c)</w:t>
      </w:r>
      <w:r w:rsidRPr="00187B57">
        <w:rPr>
          <w:rFonts w:ascii="Calibri" w:hAnsi="Calibri"/>
          <w:b/>
          <w:bCs/>
          <w:color w:val="000000"/>
          <w:sz w:val="22"/>
          <w:szCs w:val="22"/>
          <w:lang w:val="en-AU" w:eastAsia="en-NZ"/>
        </w:rPr>
        <w:tab/>
        <w:t>Data</w:t>
      </w:r>
    </w:p>
    <w:p w:rsidR="00022D0C" w:rsidRDefault="00022D0C" w:rsidP="00022D0C">
      <w:pPr>
        <w:tabs>
          <w:tab w:val="left" w:pos="567"/>
        </w:tabs>
        <w:jc w:val="both"/>
        <w:rPr>
          <w:rFonts w:ascii="Calibri" w:hAnsi="Calibri"/>
          <w:i/>
          <w:iCs/>
          <w:color w:val="000000"/>
          <w:sz w:val="22"/>
          <w:szCs w:val="22"/>
          <w:lang w:val="en-AU" w:eastAsia="en-NZ"/>
        </w:rPr>
      </w:pPr>
      <w:r w:rsidRPr="00187B57">
        <w:rPr>
          <w:rFonts w:ascii="Calibri" w:hAnsi="Calibri"/>
          <w:i/>
          <w:iCs/>
          <w:color w:val="000000"/>
          <w:sz w:val="22"/>
          <w:szCs w:val="22"/>
          <w:lang w:val="en-AU" w:eastAsia="en-NZ"/>
        </w:rPr>
        <w:t xml:space="preserve">Provide information on student numbers actually enrolling and completing.  This should be provided in an easily interpreted format with a commentary.  Use the data supplied by </w:t>
      </w:r>
      <w:r>
        <w:rPr>
          <w:rFonts w:ascii="Calibri" w:hAnsi="Calibri"/>
          <w:i/>
          <w:iCs/>
          <w:color w:val="000000"/>
          <w:sz w:val="22"/>
          <w:szCs w:val="22"/>
          <w:lang w:val="en-AU" w:eastAsia="en-NZ"/>
        </w:rPr>
        <w:t>the Strategy, Analytics and Reporting Office</w:t>
      </w:r>
      <w:r w:rsidRPr="00187B57">
        <w:rPr>
          <w:rFonts w:ascii="Calibri" w:hAnsi="Calibri"/>
          <w:i/>
          <w:iCs/>
          <w:color w:val="000000"/>
          <w:sz w:val="22"/>
          <w:szCs w:val="22"/>
          <w:lang w:val="en-AU" w:eastAsia="en-NZ"/>
        </w:rPr>
        <w:t xml:space="preserve"> (cut </w:t>
      </w:r>
      <w:r>
        <w:rPr>
          <w:rFonts w:ascii="Calibri" w:hAnsi="Calibri"/>
          <w:i/>
          <w:iCs/>
          <w:color w:val="000000"/>
          <w:sz w:val="22"/>
          <w:szCs w:val="22"/>
          <w:lang w:val="en-AU" w:eastAsia="en-NZ"/>
        </w:rPr>
        <w:t>and</w:t>
      </w:r>
      <w:r w:rsidRPr="00187B57">
        <w:rPr>
          <w:rFonts w:ascii="Calibri" w:hAnsi="Calibri"/>
          <w:i/>
          <w:iCs/>
          <w:color w:val="000000"/>
          <w:sz w:val="22"/>
          <w:szCs w:val="22"/>
          <w:lang w:val="en-AU" w:eastAsia="en-NZ"/>
        </w:rPr>
        <w:t xml:space="preserve"> paste is fine but delete the coding numbers of 1, 2 etc</w:t>
      </w:r>
      <w:r>
        <w:rPr>
          <w:rFonts w:ascii="Calibri" w:hAnsi="Calibri"/>
          <w:i/>
          <w:iCs/>
          <w:color w:val="000000"/>
          <w:sz w:val="22"/>
          <w:szCs w:val="22"/>
          <w:lang w:val="en-AU" w:eastAsia="en-NZ"/>
        </w:rPr>
        <w:t xml:space="preserve">. </w:t>
      </w:r>
      <w:r w:rsidRPr="00187B57">
        <w:rPr>
          <w:rFonts w:ascii="Calibri" w:hAnsi="Calibri"/>
          <w:i/>
          <w:iCs/>
          <w:color w:val="000000"/>
          <w:sz w:val="22"/>
          <w:szCs w:val="22"/>
          <w:lang w:val="en-AU" w:eastAsia="en-NZ"/>
        </w:rPr>
        <w:t>from column headings) and provide a brief commentary on any anomalies or trends and likely reasons.  Note: the University reports against the original student numbers predicted.  If departmental/programme records</w:t>
      </w:r>
      <w:r w:rsidRPr="007F35B4">
        <w:rPr>
          <w:rFonts w:ascii="Calibri" w:hAnsi="Calibri"/>
          <w:i/>
          <w:iCs/>
          <w:color w:val="00B050"/>
          <w:sz w:val="22"/>
          <w:szCs w:val="22"/>
          <w:lang w:val="en-AU" w:eastAsia="en-NZ"/>
        </w:rPr>
        <w:t xml:space="preserve"> </w:t>
      </w:r>
      <w:r w:rsidRPr="00572C36">
        <w:rPr>
          <w:rFonts w:ascii="Calibri" w:hAnsi="Calibri"/>
          <w:i/>
          <w:iCs/>
          <w:sz w:val="22"/>
          <w:szCs w:val="22"/>
          <w:lang w:val="en-AU" w:eastAsia="en-NZ"/>
        </w:rPr>
        <w:t xml:space="preserve">differ from </w:t>
      </w:r>
      <w:r>
        <w:rPr>
          <w:rFonts w:ascii="Calibri" w:hAnsi="Calibri"/>
          <w:i/>
          <w:iCs/>
          <w:sz w:val="22"/>
          <w:szCs w:val="22"/>
          <w:lang w:val="en-AU" w:eastAsia="en-NZ"/>
        </w:rPr>
        <w:t xml:space="preserve">the </w:t>
      </w:r>
      <w:r>
        <w:rPr>
          <w:rFonts w:ascii="Calibri" w:hAnsi="Calibri"/>
          <w:i/>
          <w:iCs/>
          <w:color w:val="000000"/>
          <w:sz w:val="22"/>
          <w:szCs w:val="22"/>
          <w:lang w:val="en-AU" w:eastAsia="en-NZ"/>
        </w:rPr>
        <w:t>Strategy, Analytics and Reporting Office’s</w:t>
      </w:r>
      <w:r w:rsidRPr="00187B57">
        <w:rPr>
          <w:rFonts w:ascii="Calibri" w:hAnsi="Calibri"/>
          <w:i/>
          <w:iCs/>
          <w:color w:val="000000"/>
          <w:sz w:val="22"/>
          <w:szCs w:val="22"/>
          <w:lang w:val="en-AU" w:eastAsia="en-NZ"/>
        </w:rPr>
        <w:t xml:space="preserve"> data, state this and provide documentary evidence of the conflicting data in Section 4 Supporting Evidence.</w:t>
      </w:r>
    </w:p>
    <w:p w:rsidR="00022D0C" w:rsidRPr="007859D0" w:rsidRDefault="00022D0C" w:rsidP="00022D0C">
      <w:pPr>
        <w:tabs>
          <w:tab w:val="left" w:pos="567"/>
        </w:tabs>
        <w:jc w:val="both"/>
        <w:rPr>
          <w:rFonts w:ascii="Calibri" w:hAnsi="Calibri"/>
          <w:i/>
          <w:iCs/>
          <w:color w:val="000000"/>
          <w:sz w:val="22"/>
          <w:szCs w:val="22"/>
          <w:lang w:val="en-AU" w:eastAsia="en-NZ"/>
        </w:rPr>
      </w:pPr>
    </w:p>
    <w:p w:rsidR="00022D0C" w:rsidRPr="00187B57" w:rsidRDefault="00022D0C" w:rsidP="00022D0C">
      <w:pPr>
        <w:tabs>
          <w:tab w:val="left" w:pos="567"/>
          <w:tab w:val="left" w:pos="1134"/>
        </w:tabs>
        <w:jc w:val="both"/>
        <w:rPr>
          <w:rFonts w:ascii="Calibri" w:hAnsi="Calibri" w:cs="Arial"/>
          <w:color w:val="000000"/>
          <w:sz w:val="22"/>
          <w:szCs w:val="22"/>
          <w:lang w:eastAsia="en-NZ"/>
        </w:rPr>
      </w:pPr>
      <w:r w:rsidRPr="00187B57">
        <w:rPr>
          <w:rFonts w:ascii="Calibri" w:hAnsi="Calibri"/>
          <w:b/>
          <w:bCs/>
          <w:color w:val="000000"/>
          <w:sz w:val="22"/>
          <w:szCs w:val="22"/>
          <w:lang w:val="en-AU" w:eastAsia="en-NZ"/>
        </w:rPr>
        <w:t>(d)</w:t>
      </w:r>
      <w:r w:rsidRPr="00187B57">
        <w:rPr>
          <w:rFonts w:ascii="Calibri" w:hAnsi="Calibri"/>
          <w:b/>
          <w:bCs/>
          <w:color w:val="000000"/>
          <w:sz w:val="22"/>
          <w:szCs w:val="22"/>
          <w:lang w:val="en-AU" w:eastAsia="en-NZ"/>
        </w:rPr>
        <w:tab/>
      </w:r>
      <w:r>
        <w:rPr>
          <w:rFonts w:ascii="Calibri" w:hAnsi="Calibri"/>
          <w:b/>
          <w:bCs/>
          <w:color w:val="000000"/>
          <w:sz w:val="22"/>
          <w:szCs w:val="22"/>
          <w:lang w:val="en-AU" w:eastAsia="en-NZ"/>
        </w:rPr>
        <w:t>External</w:t>
      </w:r>
      <w:r w:rsidRPr="00187B57">
        <w:rPr>
          <w:rFonts w:ascii="Calibri" w:hAnsi="Calibri"/>
          <w:b/>
          <w:bCs/>
          <w:color w:val="000000"/>
          <w:sz w:val="22"/>
          <w:szCs w:val="22"/>
          <w:lang w:val="en-AU" w:eastAsia="en-NZ"/>
        </w:rPr>
        <w:t xml:space="preserve"> review</w:t>
      </w:r>
      <w:r>
        <w:rPr>
          <w:rFonts w:ascii="Calibri" w:hAnsi="Calibri"/>
          <w:b/>
          <w:bCs/>
          <w:color w:val="000000"/>
          <w:sz w:val="22"/>
          <w:szCs w:val="22"/>
          <w:lang w:val="en-AU" w:eastAsia="en-NZ"/>
        </w:rPr>
        <w:t>s</w:t>
      </w:r>
    </w:p>
    <w:p w:rsidR="00022D0C" w:rsidRPr="00187B57" w:rsidRDefault="00022D0C" w:rsidP="00022D0C">
      <w:pPr>
        <w:tabs>
          <w:tab w:val="left" w:pos="567"/>
        </w:tabs>
        <w:jc w:val="both"/>
        <w:rPr>
          <w:rFonts w:ascii="Calibri" w:hAnsi="Calibri"/>
          <w:i/>
          <w:iCs/>
          <w:color w:val="000000"/>
          <w:sz w:val="22"/>
          <w:szCs w:val="22"/>
          <w:lang w:val="en-AU" w:eastAsia="en-NZ"/>
        </w:rPr>
      </w:pPr>
      <w:r w:rsidRPr="00187B57">
        <w:rPr>
          <w:rFonts w:ascii="Calibri" w:hAnsi="Calibri"/>
          <w:i/>
          <w:iCs/>
          <w:color w:val="000000"/>
          <w:sz w:val="22"/>
          <w:szCs w:val="22"/>
          <w:lang w:val="en-AU" w:eastAsia="en-NZ"/>
        </w:rPr>
        <w:t xml:space="preserve">Provide a statement about any other reviews of the programme.  If the programme has been subject to any external reviews e.g. by professional or accreditation bodies, include, where relevant, a </w:t>
      </w:r>
      <w:r w:rsidRPr="00187B57">
        <w:rPr>
          <w:rFonts w:ascii="Calibri" w:hAnsi="Calibri"/>
          <w:i/>
          <w:iCs/>
          <w:color w:val="000000"/>
          <w:sz w:val="22"/>
          <w:szCs w:val="22"/>
          <w:lang w:val="en-AU" w:eastAsia="en-NZ"/>
        </w:rPr>
        <w:t xml:space="preserve">statement of intention, or revisions, to address any </w:t>
      </w:r>
      <w:r w:rsidR="00D63FDD">
        <w:rPr>
          <w:rFonts w:ascii="Calibri" w:hAnsi="Calibri"/>
          <w:i/>
          <w:iCs/>
          <w:color w:val="000000"/>
          <w:sz w:val="22"/>
          <w:szCs w:val="22"/>
          <w:lang w:val="en-AU" w:eastAsia="en-NZ"/>
        </w:rPr>
        <w:t>recommendations</w:t>
      </w:r>
      <w:r w:rsidR="00D63FDD" w:rsidRPr="00187B57">
        <w:rPr>
          <w:rFonts w:ascii="Calibri" w:hAnsi="Calibri"/>
          <w:i/>
          <w:iCs/>
          <w:color w:val="000000"/>
          <w:sz w:val="22"/>
          <w:szCs w:val="22"/>
          <w:lang w:val="en-AU" w:eastAsia="en-NZ"/>
        </w:rPr>
        <w:t xml:space="preserve"> </w:t>
      </w:r>
      <w:r w:rsidRPr="00187B57">
        <w:rPr>
          <w:rFonts w:ascii="Calibri" w:hAnsi="Calibri"/>
          <w:i/>
          <w:iCs/>
          <w:color w:val="000000"/>
          <w:sz w:val="22"/>
          <w:szCs w:val="22"/>
          <w:lang w:val="en-AU" w:eastAsia="en-NZ"/>
        </w:rPr>
        <w:t xml:space="preserve">identified in an external </w:t>
      </w:r>
      <w:r w:rsidRPr="00187B57">
        <w:rPr>
          <w:rFonts w:ascii="Calibri" w:hAnsi="Calibri"/>
          <w:i/>
          <w:iCs/>
          <w:color w:val="000000"/>
          <w:sz w:val="22"/>
          <w:szCs w:val="22"/>
          <w:lang w:val="en-AU" w:eastAsia="en-NZ"/>
        </w:rPr>
        <w:t xml:space="preserve">review.  </w:t>
      </w:r>
      <w:r w:rsidRPr="00187B57">
        <w:rPr>
          <w:rFonts w:ascii="Calibri" w:hAnsi="Calibri" w:cs="Arial"/>
          <w:i/>
          <w:sz w:val="22"/>
          <w:szCs w:val="22"/>
        </w:rPr>
        <w:t>Report any relevant review recommendations and progress on these recommendations – include a copy of the relevant review with key sections highlighted in Section 4 Supporting Evidence.</w:t>
      </w:r>
    </w:p>
    <w:p w:rsidR="00022D0C" w:rsidRPr="00187B57" w:rsidRDefault="00022D0C" w:rsidP="00022D0C">
      <w:pPr>
        <w:tabs>
          <w:tab w:val="left" w:pos="567"/>
          <w:tab w:val="left" w:pos="1134"/>
        </w:tabs>
        <w:jc w:val="both"/>
        <w:rPr>
          <w:rFonts w:ascii="Calibri" w:hAnsi="Calibri"/>
          <w:color w:val="000000"/>
          <w:sz w:val="22"/>
          <w:szCs w:val="22"/>
          <w:lang w:val="en-AU" w:eastAsia="en-NZ"/>
        </w:rPr>
      </w:pPr>
    </w:p>
    <w:p w:rsidR="00022D0C" w:rsidRPr="00187B57" w:rsidRDefault="00022D0C" w:rsidP="00022D0C">
      <w:pPr>
        <w:tabs>
          <w:tab w:val="left" w:pos="567"/>
          <w:tab w:val="left" w:pos="1134"/>
        </w:tabs>
        <w:jc w:val="both"/>
        <w:rPr>
          <w:rFonts w:ascii="Calibri" w:hAnsi="Calibri" w:cs="Arial"/>
          <w:color w:val="000000"/>
          <w:sz w:val="22"/>
          <w:szCs w:val="22"/>
          <w:lang w:eastAsia="en-NZ"/>
        </w:rPr>
      </w:pPr>
      <w:r w:rsidRPr="00187B57">
        <w:rPr>
          <w:rFonts w:ascii="Calibri" w:hAnsi="Calibri"/>
          <w:b/>
          <w:bCs/>
          <w:color w:val="000000"/>
          <w:sz w:val="22"/>
          <w:szCs w:val="22"/>
          <w:lang w:val="en-AU" w:eastAsia="en-NZ"/>
        </w:rPr>
        <w:t>(e)</w:t>
      </w:r>
      <w:r w:rsidRPr="00187B57">
        <w:rPr>
          <w:rFonts w:ascii="Calibri" w:hAnsi="Calibri"/>
          <w:b/>
          <w:bCs/>
          <w:color w:val="000000"/>
          <w:sz w:val="22"/>
          <w:szCs w:val="22"/>
          <w:lang w:val="en-AU" w:eastAsia="en-NZ"/>
        </w:rPr>
        <w:tab/>
      </w:r>
      <w:r>
        <w:rPr>
          <w:rFonts w:ascii="Calibri" w:hAnsi="Calibri"/>
          <w:b/>
          <w:bCs/>
          <w:color w:val="000000"/>
          <w:sz w:val="22"/>
          <w:szCs w:val="22"/>
          <w:lang w:val="en-AU" w:eastAsia="en-NZ"/>
        </w:rPr>
        <w:t>Summary statement</w:t>
      </w:r>
    </w:p>
    <w:p w:rsidR="00022D0C" w:rsidRDefault="00022D0C" w:rsidP="00022D0C">
      <w:pPr>
        <w:tabs>
          <w:tab w:val="left" w:pos="567"/>
        </w:tabs>
        <w:jc w:val="both"/>
        <w:rPr>
          <w:rFonts w:ascii="Calibri" w:hAnsi="Calibri"/>
          <w:i/>
          <w:iCs/>
          <w:color w:val="000000"/>
          <w:sz w:val="22"/>
          <w:szCs w:val="22"/>
          <w:lang w:val="en-AU" w:eastAsia="en-NZ"/>
        </w:rPr>
      </w:pPr>
      <w:r w:rsidRPr="00187B57">
        <w:rPr>
          <w:rFonts w:ascii="Calibri" w:hAnsi="Calibri"/>
          <w:i/>
          <w:iCs/>
          <w:color w:val="000000"/>
          <w:sz w:val="22"/>
          <w:szCs w:val="22"/>
          <w:lang w:val="en-AU" w:eastAsia="en-NZ"/>
        </w:rPr>
        <w:t xml:space="preserve">Provide a summary evaluation of the programme including comment on ongoing adequacy and appropriateness of the programme’s title, regulations, aims, stated learning outcomes and internal coherence.  </w:t>
      </w:r>
    </w:p>
    <w:p w:rsidR="00022D0C" w:rsidRDefault="00022D0C" w:rsidP="00022D0C">
      <w:pPr>
        <w:tabs>
          <w:tab w:val="left" w:pos="567"/>
        </w:tabs>
        <w:jc w:val="both"/>
        <w:rPr>
          <w:rFonts w:ascii="Calibri" w:hAnsi="Calibri" w:cs="Arial"/>
          <w:i/>
          <w:sz w:val="22"/>
          <w:szCs w:val="22"/>
        </w:rPr>
      </w:pPr>
    </w:p>
    <w:p w:rsidR="00022D0C" w:rsidRPr="00572C36" w:rsidRDefault="00022D0C" w:rsidP="00022D0C">
      <w:pPr>
        <w:tabs>
          <w:tab w:val="left" w:pos="567"/>
        </w:tabs>
        <w:jc w:val="both"/>
        <w:rPr>
          <w:rFonts w:ascii="Calibri" w:hAnsi="Calibri"/>
          <w:i/>
          <w:iCs/>
          <w:sz w:val="22"/>
          <w:szCs w:val="22"/>
          <w:lang w:val="en-AU" w:eastAsia="en-NZ"/>
        </w:rPr>
      </w:pPr>
      <w:r w:rsidRPr="00572C36">
        <w:rPr>
          <w:rFonts w:ascii="Calibri" w:hAnsi="Calibri"/>
          <w:i/>
          <w:iCs/>
          <w:sz w:val="22"/>
          <w:szCs w:val="22"/>
          <w:lang w:val="en-AU" w:eastAsia="en-NZ"/>
        </w:rPr>
        <w:t>State when the programme is intended to be next reviewed (include both internal and external reviews, if appropriate).</w:t>
      </w:r>
    </w:p>
    <w:p w:rsidR="00022D0C" w:rsidRDefault="00022D0C" w:rsidP="00022D0C">
      <w:pPr>
        <w:tabs>
          <w:tab w:val="left" w:pos="567"/>
        </w:tabs>
        <w:jc w:val="both"/>
        <w:rPr>
          <w:rFonts w:ascii="Calibri" w:hAnsi="Calibri" w:cs="Arial"/>
          <w:i/>
          <w:sz w:val="22"/>
          <w:szCs w:val="22"/>
        </w:rPr>
      </w:pPr>
    </w:p>
    <w:p w:rsidR="00022D0C" w:rsidRPr="00572C36" w:rsidRDefault="00022D0C" w:rsidP="00022D0C">
      <w:pPr>
        <w:tabs>
          <w:tab w:val="left" w:pos="567"/>
        </w:tabs>
        <w:jc w:val="both"/>
        <w:rPr>
          <w:rFonts w:ascii="Calibri" w:hAnsi="Calibri"/>
          <w:i/>
          <w:iCs/>
          <w:sz w:val="22"/>
          <w:szCs w:val="22"/>
          <w:lang w:val="en-AU" w:eastAsia="en-NZ"/>
        </w:rPr>
      </w:pPr>
      <w:r w:rsidRPr="00572C36">
        <w:rPr>
          <w:rFonts w:ascii="Calibri" w:hAnsi="Calibri" w:cs="Arial"/>
          <w:i/>
          <w:sz w:val="22"/>
          <w:szCs w:val="22"/>
        </w:rPr>
        <w:t xml:space="preserve">Provide a statement on whether or not the programme should continue or be discontinued.  Describe any changes or actions that are necessary to improve the performance of the programme if it is to be continued.  </w:t>
      </w:r>
    </w:p>
    <w:p w:rsidR="00022D0C" w:rsidRDefault="00022D0C" w:rsidP="00022D0C">
      <w:pPr>
        <w:tabs>
          <w:tab w:val="left" w:pos="567"/>
        </w:tabs>
        <w:jc w:val="both"/>
        <w:rPr>
          <w:rFonts w:ascii="Calibri" w:hAnsi="Calibri"/>
          <w:i/>
          <w:iCs/>
          <w:color w:val="000000"/>
          <w:sz w:val="22"/>
          <w:szCs w:val="22"/>
          <w:lang w:val="en-AU" w:eastAsia="en-NZ"/>
        </w:rPr>
      </w:pPr>
    </w:p>
    <w:p w:rsidR="00022D0C" w:rsidRPr="00187B57" w:rsidRDefault="00022D0C" w:rsidP="00022D0C">
      <w:pPr>
        <w:tabs>
          <w:tab w:val="left" w:pos="567"/>
        </w:tabs>
        <w:jc w:val="both"/>
        <w:rPr>
          <w:rFonts w:ascii="Calibri" w:hAnsi="Calibri"/>
          <w:i/>
          <w:iCs/>
          <w:color w:val="000000"/>
          <w:sz w:val="22"/>
          <w:szCs w:val="22"/>
          <w:lang w:val="en-AU" w:eastAsia="en-NZ"/>
        </w:rPr>
      </w:pPr>
      <w:r w:rsidRPr="00187B57">
        <w:rPr>
          <w:rFonts w:ascii="Calibri" w:hAnsi="Calibri" w:cs="Arial"/>
          <w:i/>
          <w:sz w:val="22"/>
          <w:szCs w:val="22"/>
        </w:rPr>
        <w:t xml:space="preserve">Note: The GYR panel </w:t>
      </w:r>
      <w:r w:rsidR="00987597">
        <w:rPr>
          <w:rFonts w:ascii="Calibri" w:hAnsi="Calibri" w:cs="Arial"/>
          <w:i/>
          <w:sz w:val="22"/>
          <w:szCs w:val="22"/>
        </w:rPr>
        <w:t xml:space="preserve">and the PVC, BUGS or </w:t>
      </w:r>
      <w:proofErr w:type="spellStart"/>
      <w:r w:rsidR="00987597">
        <w:rPr>
          <w:rFonts w:ascii="Calibri" w:hAnsi="Calibri" w:cs="Arial"/>
          <w:i/>
          <w:sz w:val="22"/>
          <w:szCs w:val="22"/>
        </w:rPr>
        <w:t>BoGS</w:t>
      </w:r>
      <w:proofErr w:type="spellEnd"/>
      <w:r w:rsidRPr="00187B57">
        <w:rPr>
          <w:rFonts w:ascii="Calibri" w:hAnsi="Calibri" w:cs="Arial"/>
          <w:i/>
          <w:sz w:val="22"/>
          <w:szCs w:val="22"/>
        </w:rPr>
        <w:t xml:space="preserve"> may reach a different conclusion as to whether the programme should be continued or discontinued.</w:t>
      </w:r>
      <w:r w:rsidRPr="00187B57">
        <w:rPr>
          <w:rFonts w:ascii="Calibri" w:hAnsi="Calibri"/>
          <w:i/>
          <w:iCs/>
          <w:color w:val="000000"/>
          <w:sz w:val="22"/>
          <w:szCs w:val="22"/>
          <w:lang w:val="en-AU" w:eastAsia="en-NZ"/>
        </w:rPr>
        <w:t xml:space="preserve">  </w:t>
      </w:r>
    </w:p>
    <w:p w:rsidR="00022D0C" w:rsidRPr="00187B57" w:rsidRDefault="00022D0C" w:rsidP="00022D0C">
      <w:pPr>
        <w:tabs>
          <w:tab w:val="left" w:pos="567"/>
        </w:tabs>
        <w:jc w:val="both"/>
        <w:rPr>
          <w:rFonts w:ascii="Calibri" w:hAnsi="Calibri" w:cs="Arial"/>
          <w:color w:val="000000"/>
          <w:sz w:val="22"/>
          <w:szCs w:val="22"/>
          <w:lang w:eastAsia="en-NZ"/>
        </w:rPr>
      </w:pPr>
    </w:p>
    <w:p w:rsidR="00022D0C" w:rsidRPr="00187B57" w:rsidRDefault="00022D0C" w:rsidP="00022D0C">
      <w:pPr>
        <w:pStyle w:val="NormalWeb"/>
        <w:pBdr>
          <w:top w:val="single" w:sz="4" w:space="1" w:color="auto"/>
          <w:left w:val="single" w:sz="4" w:space="4" w:color="auto"/>
          <w:bottom w:val="single" w:sz="4" w:space="1" w:color="auto"/>
          <w:right w:val="single" w:sz="4" w:space="4" w:color="auto"/>
        </w:pBdr>
        <w:tabs>
          <w:tab w:val="left" w:pos="570"/>
        </w:tabs>
        <w:spacing w:after="0" w:line="240" w:lineRule="auto"/>
        <w:ind w:right="6039"/>
        <w:jc w:val="both"/>
        <w:outlineLvl w:val="3"/>
        <w:rPr>
          <w:rFonts w:ascii="Calibri" w:hAnsi="Calibri"/>
          <w:b/>
          <w:bCs/>
        </w:rPr>
      </w:pPr>
      <w:r w:rsidRPr="00187B57">
        <w:rPr>
          <w:rFonts w:ascii="Calibri" w:hAnsi="Calibri"/>
          <w:b/>
          <w:bCs/>
        </w:rPr>
        <w:t>4.</w:t>
      </w:r>
      <w:r w:rsidRPr="00187B57">
        <w:rPr>
          <w:rFonts w:ascii="Calibri" w:hAnsi="Calibri"/>
          <w:b/>
          <w:bCs/>
        </w:rPr>
        <w:tab/>
        <w:t>Supporting Evidence</w:t>
      </w:r>
    </w:p>
    <w:p w:rsidR="00022D0C" w:rsidRPr="00187B57" w:rsidRDefault="00022D0C" w:rsidP="00022D0C">
      <w:pPr>
        <w:tabs>
          <w:tab w:val="left" w:pos="567"/>
        </w:tabs>
        <w:jc w:val="both"/>
        <w:rPr>
          <w:rFonts w:ascii="Calibri" w:hAnsi="Calibri" w:cs="Arial"/>
          <w:i/>
          <w:color w:val="000000"/>
          <w:sz w:val="22"/>
          <w:szCs w:val="22"/>
          <w:lang w:eastAsia="en-NZ"/>
        </w:rPr>
      </w:pPr>
    </w:p>
    <w:p w:rsidR="00022D0C" w:rsidRPr="00572C36" w:rsidRDefault="00022D0C" w:rsidP="00022D0C">
      <w:pPr>
        <w:tabs>
          <w:tab w:val="left" w:pos="567"/>
        </w:tabs>
        <w:jc w:val="both"/>
        <w:rPr>
          <w:rFonts w:ascii="Calibri" w:hAnsi="Calibri" w:cs="Arial"/>
          <w:i/>
          <w:sz w:val="22"/>
          <w:szCs w:val="22"/>
          <w:lang w:eastAsia="en-NZ"/>
        </w:rPr>
      </w:pPr>
      <w:r w:rsidRPr="00187B57">
        <w:rPr>
          <w:rFonts w:ascii="Calibri" w:hAnsi="Calibri" w:cs="Arial"/>
          <w:i/>
          <w:color w:val="000000"/>
          <w:sz w:val="22"/>
          <w:szCs w:val="22"/>
          <w:lang w:eastAsia="en-NZ"/>
        </w:rPr>
        <w:t xml:space="preserve">Please submit this Report and copies of all the supporting evidence to the GYR Administrator in the </w:t>
      </w:r>
      <w:r w:rsidRPr="00572C36">
        <w:rPr>
          <w:rFonts w:ascii="Calibri" w:hAnsi="Calibri" w:cs="Arial"/>
          <w:i/>
          <w:sz w:val="22"/>
          <w:szCs w:val="22"/>
          <w:lang w:eastAsia="en-NZ"/>
        </w:rPr>
        <w:t>Quality Advancement Unit (</w:t>
      </w:r>
      <w:proofErr w:type="spellStart"/>
      <w:r w:rsidRPr="00572C36">
        <w:rPr>
          <w:rFonts w:ascii="Calibri" w:hAnsi="Calibri" w:cs="Arial"/>
          <w:i/>
          <w:sz w:val="22"/>
          <w:szCs w:val="22"/>
          <w:lang w:eastAsia="en-NZ"/>
        </w:rPr>
        <w:t>QAU</w:t>
      </w:r>
      <w:proofErr w:type="spellEnd"/>
      <w:r w:rsidRPr="00572C36">
        <w:rPr>
          <w:rFonts w:ascii="Calibri" w:hAnsi="Calibri" w:cs="Arial"/>
          <w:i/>
          <w:sz w:val="22"/>
          <w:szCs w:val="22"/>
          <w:lang w:eastAsia="en-NZ"/>
        </w:rPr>
        <w:t xml:space="preserve">) by </w:t>
      </w:r>
      <w:r w:rsidRPr="00987597">
        <w:rPr>
          <w:rFonts w:ascii="Calibri" w:hAnsi="Calibri" w:cs="Arial"/>
          <w:b/>
          <w:i/>
          <w:sz w:val="22"/>
          <w:szCs w:val="22"/>
          <w:lang w:eastAsia="en-NZ"/>
        </w:rPr>
        <w:t>30 April</w:t>
      </w:r>
      <w:r w:rsidRPr="00572C36">
        <w:rPr>
          <w:rFonts w:ascii="Calibri" w:hAnsi="Calibri" w:cs="Arial"/>
          <w:i/>
          <w:sz w:val="22"/>
          <w:szCs w:val="22"/>
          <w:lang w:eastAsia="en-NZ"/>
        </w:rPr>
        <w:t>.</w:t>
      </w:r>
    </w:p>
    <w:p w:rsidR="00022D0C" w:rsidRPr="00187B57" w:rsidRDefault="00022D0C" w:rsidP="00022D0C">
      <w:pPr>
        <w:tabs>
          <w:tab w:val="left" w:pos="567"/>
        </w:tabs>
        <w:jc w:val="both"/>
        <w:rPr>
          <w:rFonts w:ascii="Calibri" w:hAnsi="Calibri" w:cs="Arial"/>
          <w:i/>
          <w:color w:val="000000"/>
          <w:sz w:val="22"/>
          <w:szCs w:val="22"/>
          <w:lang w:eastAsia="en-NZ"/>
        </w:rPr>
      </w:pPr>
    </w:p>
    <w:p w:rsidR="00022D0C" w:rsidRPr="00187B57" w:rsidRDefault="00022D0C" w:rsidP="00022D0C">
      <w:pPr>
        <w:tabs>
          <w:tab w:val="left" w:pos="567"/>
        </w:tabs>
        <w:jc w:val="both"/>
        <w:rPr>
          <w:rFonts w:ascii="Calibri" w:hAnsi="Calibri" w:cs="Arial"/>
          <w:i/>
          <w:color w:val="000000"/>
          <w:sz w:val="22"/>
          <w:szCs w:val="22"/>
          <w:lang w:eastAsia="en-NZ"/>
        </w:rPr>
      </w:pPr>
      <w:r w:rsidRPr="00187B57">
        <w:rPr>
          <w:rFonts w:ascii="Calibri" w:hAnsi="Calibri" w:cs="Arial"/>
          <w:i/>
          <w:color w:val="000000"/>
          <w:sz w:val="22"/>
          <w:szCs w:val="22"/>
          <w:lang w:eastAsia="en-NZ"/>
        </w:rPr>
        <w:t>Please ensure that the supporting evidence can be readily linked to the relevant sections of the Self-Review Report, and if a piece of evidence (such as a survey or review report) supports more than one section make this clear.</w:t>
      </w:r>
    </w:p>
    <w:p w:rsidR="00022D0C" w:rsidRPr="00187B57" w:rsidRDefault="00022D0C" w:rsidP="00022D0C">
      <w:pPr>
        <w:tabs>
          <w:tab w:val="left" w:pos="567"/>
        </w:tabs>
        <w:jc w:val="both"/>
        <w:rPr>
          <w:rFonts w:ascii="Calibri" w:hAnsi="Calibri" w:cs="Arial"/>
          <w:i/>
          <w:color w:val="000000"/>
          <w:sz w:val="22"/>
          <w:szCs w:val="22"/>
          <w:lang w:eastAsia="en-NZ"/>
        </w:rPr>
      </w:pPr>
    </w:p>
    <w:p w:rsidR="00022D0C" w:rsidRPr="00187B57" w:rsidRDefault="00022D0C" w:rsidP="00022D0C">
      <w:pPr>
        <w:tabs>
          <w:tab w:val="left" w:pos="567"/>
        </w:tabs>
        <w:jc w:val="both"/>
        <w:rPr>
          <w:rFonts w:ascii="Calibri" w:hAnsi="Calibri" w:cs="Arial"/>
          <w:i/>
          <w:color w:val="000000"/>
          <w:sz w:val="22"/>
          <w:szCs w:val="22"/>
          <w:lang w:eastAsia="en-NZ"/>
        </w:rPr>
      </w:pPr>
      <w:r w:rsidRPr="00187B57">
        <w:rPr>
          <w:rFonts w:ascii="Calibri" w:hAnsi="Calibri" w:cs="Arial"/>
          <w:i/>
          <w:color w:val="000000"/>
          <w:sz w:val="22"/>
          <w:szCs w:val="22"/>
          <w:lang w:eastAsia="en-NZ"/>
        </w:rPr>
        <w:t>For further information, refer to Section 8 of the ‘University of Otago Graduating Year Review (GYR) Handbook</w:t>
      </w:r>
      <w:r>
        <w:rPr>
          <w:rFonts w:ascii="Calibri" w:hAnsi="Calibri" w:cs="Arial"/>
          <w:i/>
          <w:color w:val="000000"/>
          <w:sz w:val="22"/>
          <w:szCs w:val="22"/>
          <w:lang w:eastAsia="en-NZ"/>
        </w:rPr>
        <w:t>’</w:t>
      </w:r>
      <w:r w:rsidRPr="00187B57">
        <w:rPr>
          <w:rFonts w:ascii="Calibri" w:hAnsi="Calibri" w:cs="Arial"/>
          <w:i/>
          <w:color w:val="000000"/>
          <w:sz w:val="22"/>
          <w:szCs w:val="22"/>
          <w:lang w:eastAsia="en-NZ"/>
        </w:rPr>
        <w:t>.</w:t>
      </w:r>
    </w:p>
    <w:p w:rsidR="00022D0C" w:rsidRPr="00187B57" w:rsidRDefault="00022D0C" w:rsidP="00022D0C">
      <w:pPr>
        <w:tabs>
          <w:tab w:val="left" w:pos="567"/>
        </w:tabs>
        <w:jc w:val="both"/>
        <w:rPr>
          <w:rFonts w:ascii="Calibri" w:hAnsi="Calibri" w:cs="Arial"/>
          <w:i/>
          <w:color w:val="000000"/>
          <w:sz w:val="22"/>
          <w:szCs w:val="22"/>
          <w:lang w:eastAsia="en-NZ"/>
        </w:rPr>
      </w:pPr>
    </w:p>
    <w:p w:rsidR="00022D0C" w:rsidRPr="00187B57" w:rsidRDefault="00022D0C" w:rsidP="00022D0C">
      <w:pPr>
        <w:tabs>
          <w:tab w:val="left" w:pos="567"/>
        </w:tabs>
        <w:jc w:val="both"/>
        <w:rPr>
          <w:rFonts w:ascii="Calibri" w:hAnsi="Calibri" w:cs="Arial"/>
          <w:i/>
          <w:color w:val="000000"/>
          <w:sz w:val="22"/>
          <w:szCs w:val="22"/>
          <w:lang w:eastAsia="en-NZ"/>
        </w:rPr>
      </w:pPr>
      <w:r w:rsidRPr="00187B57">
        <w:rPr>
          <w:rFonts w:ascii="Calibri" w:hAnsi="Calibri" w:cs="Arial"/>
          <w:i/>
          <w:color w:val="000000"/>
          <w:sz w:val="22"/>
          <w:szCs w:val="22"/>
          <w:lang w:eastAsia="en-NZ"/>
        </w:rPr>
        <w:t>If you have any queries a</w:t>
      </w:r>
      <w:r w:rsidR="00987597">
        <w:rPr>
          <w:rFonts w:ascii="Calibri" w:hAnsi="Calibri" w:cs="Arial"/>
          <w:i/>
          <w:color w:val="000000"/>
          <w:sz w:val="22"/>
          <w:szCs w:val="22"/>
          <w:lang w:eastAsia="en-NZ"/>
        </w:rPr>
        <w:t>bout this aspect of the Self-R</w:t>
      </w:r>
      <w:r w:rsidRPr="00187B57">
        <w:rPr>
          <w:rFonts w:ascii="Calibri" w:hAnsi="Calibri" w:cs="Arial"/>
          <w:i/>
          <w:color w:val="000000"/>
          <w:sz w:val="22"/>
          <w:szCs w:val="22"/>
          <w:lang w:eastAsia="en-NZ"/>
        </w:rPr>
        <w:t xml:space="preserve">eview, please contact one of the </w:t>
      </w:r>
      <w:proofErr w:type="spellStart"/>
      <w:r w:rsidRPr="00187B57">
        <w:rPr>
          <w:rFonts w:ascii="Calibri" w:hAnsi="Calibri" w:cs="Arial"/>
          <w:i/>
          <w:color w:val="000000"/>
          <w:sz w:val="22"/>
          <w:szCs w:val="22"/>
          <w:lang w:eastAsia="en-NZ"/>
        </w:rPr>
        <w:t>QAU</w:t>
      </w:r>
      <w:proofErr w:type="spellEnd"/>
      <w:r w:rsidRPr="00187B57">
        <w:rPr>
          <w:rFonts w:ascii="Calibri" w:hAnsi="Calibri" w:cs="Arial"/>
          <w:i/>
          <w:color w:val="000000"/>
          <w:sz w:val="22"/>
          <w:szCs w:val="22"/>
          <w:lang w:eastAsia="en-NZ"/>
        </w:rPr>
        <w:t xml:space="preserve"> Review Administrators:</w:t>
      </w:r>
    </w:p>
    <w:p w:rsidR="00022D0C" w:rsidRPr="00187B57" w:rsidRDefault="00022D0C" w:rsidP="00022D0C">
      <w:pPr>
        <w:tabs>
          <w:tab w:val="left" w:pos="0"/>
        </w:tabs>
        <w:jc w:val="both"/>
        <w:rPr>
          <w:rFonts w:ascii="Calibri" w:hAnsi="Calibri" w:cs="Arial"/>
          <w:i/>
          <w:color w:val="000000"/>
          <w:sz w:val="22"/>
          <w:szCs w:val="22"/>
          <w:lang w:eastAsia="en-NZ"/>
        </w:rPr>
      </w:pPr>
      <w:r w:rsidRPr="00187B57">
        <w:rPr>
          <w:rFonts w:ascii="Calibri" w:hAnsi="Calibri" w:cs="Arial"/>
          <w:i/>
          <w:color w:val="000000"/>
          <w:sz w:val="22"/>
          <w:szCs w:val="22"/>
          <w:lang w:eastAsia="en-NZ"/>
        </w:rPr>
        <w:tab/>
      </w:r>
      <w:r w:rsidRPr="00187B57" w:rsidDel="00FF0F97">
        <w:rPr>
          <w:rFonts w:ascii="Calibri" w:hAnsi="Calibri" w:cs="Arial"/>
          <w:i/>
          <w:color w:val="000000"/>
          <w:sz w:val="22"/>
          <w:szCs w:val="22"/>
          <w:lang w:eastAsia="en-NZ"/>
        </w:rPr>
        <w:t xml:space="preserve"> </w:t>
      </w:r>
    </w:p>
    <w:p w:rsidR="00022D0C" w:rsidRDefault="00022D0C" w:rsidP="00022D0C">
      <w:pPr>
        <w:tabs>
          <w:tab w:val="left" w:pos="0"/>
        </w:tabs>
        <w:jc w:val="both"/>
        <w:rPr>
          <w:rStyle w:val="Hyperlink"/>
          <w:rFonts w:ascii="Calibri" w:hAnsi="Calibri" w:cs="Arial"/>
          <w:i/>
          <w:sz w:val="22"/>
          <w:szCs w:val="22"/>
          <w:lang w:eastAsia="en-NZ"/>
        </w:rPr>
      </w:pPr>
      <w:r w:rsidRPr="00187B57">
        <w:rPr>
          <w:rFonts w:ascii="Calibri" w:hAnsi="Calibri" w:cs="Arial"/>
          <w:i/>
          <w:color w:val="000000"/>
          <w:sz w:val="22"/>
          <w:szCs w:val="22"/>
          <w:lang w:eastAsia="en-NZ"/>
        </w:rPr>
        <w:tab/>
        <w:t xml:space="preserve">Annabel Rutherford, Ext: 8432, </w:t>
      </w:r>
      <w:hyperlink r:id="rId6" w:history="1">
        <w:r w:rsidRPr="00187B57">
          <w:rPr>
            <w:rStyle w:val="Hyperlink"/>
            <w:rFonts w:ascii="Calibri" w:hAnsi="Calibri" w:cs="Arial"/>
            <w:i/>
            <w:sz w:val="22"/>
            <w:szCs w:val="22"/>
            <w:lang w:eastAsia="en-NZ"/>
          </w:rPr>
          <w:t>annabel.rutherford@otago.ac.nz</w:t>
        </w:r>
      </w:hyperlink>
    </w:p>
    <w:p w:rsidR="00062904" w:rsidRDefault="00022D0C" w:rsidP="00022D0C">
      <w:r w:rsidRPr="00DE192B">
        <w:rPr>
          <w:rFonts w:asciiTheme="majorHAnsi" w:hAnsiTheme="majorHAnsi" w:cstheme="majorHAnsi"/>
          <w:i/>
          <w:color w:val="000000"/>
          <w:sz w:val="22"/>
          <w:szCs w:val="22"/>
        </w:rPr>
        <w:tab/>
        <w:t xml:space="preserve">Pete Dulgar, Ext: 8861, </w:t>
      </w:r>
      <w:r>
        <w:rPr>
          <w:rStyle w:val="Hyperlink"/>
          <w:rFonts w:ascii="Calibri" w:hAnsi="Calibri" w:cs="Arial"/>
          <w:i/>
          <w:sz w:val="22"/>
          <w:szCs w:val="22"/>
          <w:lang w:eastAsia="en-NZ"/>
        </w:rPr>
        <w:t>pete.dulgar@otago.ac.nz</w:t>
      </w:r>
      <w:bookmarkStart w:id="0" w:name="_GoBack"/>
      <w:bookmarkEnd w:id="0"/>
    </w:p>
    <w:sectPr w:rsidR="000629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D0C" w:rsidRDefault="00022D0C" w:rsidP="00022D0C">
      <w:r>
        <w:separator/>
      </w:r>
    </w:p>
  </w:endnote>
  <w:endnote w:type="continuationSeparator" w:id="0">
    <w:p w:rsidR="00022D0C" w:rsidRDefault="00022D0C" w:rsidP="0002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D0C" w:rsidRDefault="00022D0C" w:rsidP="00022D0C">
      <w:r>
        <w:separator/>
      </w:r>
    </w:p>
  </w:footnote>
  <w:footnote w:type="continuationSeparator" w:id="0">
    <w:p w:rsidR="00022D0C" w:rsidRDefault="00022D0C" w:rsidP="00022D0C">
      <w:r>
        <w:continuationSeparator/>
      </w:r>
    </w:p>
  </w:footnote>
  <w:footnote w:id="1">
    <w:p w:rsidR="00022D0C" w:rsidRPr="00D83A1D" w:rsidRDefault="00022D0C" w:rsidP="00022D0C">
      <w:pPr>
        <w:pStyle w:val="FootnoteText"/>
        <w:rPr>
          <w:lang w:val="en-NZ"/>
        </w:rPr>
      </w:pPr>
      <w:r>
        <w:rPr>
          <w:rStyle w:val="FootnoteReference"/>
        </w:rPr>
        <w:footnoteRef/>
      </w:r>
      <w:r>
        <w:t xml:space="preserve"> </w:t>
      </w:r>
      <w:r w:rsidRPr="00850767">
        <w:rPr>
          <w:rFonts w:ascii="Calibri" w:hAnsi="Calibri" w:cs="Calibri"/>
          <w:i/>
          <w:sz w:val="22"/>
          <w:szCs w:val="22"/>
          <w:lang w:val="en-NZ"/>
        </w:rPr>
        <w:t xml:space="preserve">You may refer to the document </w:t>
      </w:r>
      <w:hyperlink r:id="rId1" w:anchor="Graduating_Year_Review__GYR_" w:history="1">
        <w:r w:rsidRPr="00850767">
          <w:rPr>
            <w:rStyle w:val="Hyperlink"/>
            <w:rFonts w:ascii="Calibri" w:hAnsi="Calibri" w:cs="Calibri"/>
            <w:i/>
            <w:sz w:val="22"/>
            <w:szCs w:val="22"/>
            <w:lang w:val="en-NZ"/>
          </w:rPr>
          <w:t>Evidence for the Achievement of the Graduate Profile: Best Practice Guidelines</w:t>
        </w:r>
      </w:hyperlink>
      <w:r w:rsidRPr="00850767">
        <w:rPr>
          <w:rFonts w:ascii="Calibri" w:hAnsi="Calibri" w:cs="Calibri"/>
          <w:i/>
          <w:sz w:val="22"/>
          <w:szCs w:val="22"/>
          <w:lang w:val="en-NZ"/>
        </w:rPr>
        <w:t xml:space="preserve"> on the University website</w:t>
      </w:r>
      <w:r>
        <w:rPr>
          <w:lang w:val="en-NZ"/>
        </w:rPr>
        <w:t>.</w:t>
      </w:r>
    </w:p>
    <w:p w:rsidR="00022D0C" w:rsidRPr="00850767" w:rsidRDefault="00022D0C" w:rsidP="00022D0C">
      <w:pPr>
        <w:pStyle w:val="FootnoteText"/>
        <w:rPr>
          <w:lang w:val="en-NZ"/>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0C"/>
    <w:rsid w:val="00022D0C"/>
    <w:rsid w:val="00062904"/>
    <w:rsid w:val="00115C0D"/>
    <w:rsid w:val="00987597"/>
    <w:rsid w:val="00D63F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BDE1"/>
  <w15:chartTrackingRefBased/>
  <w15:docId w15:val="{C2C052BC-B5E8-4748-8ECE-D7654433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D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2D0C"/>
    <w:pPr>
      <w:spacing w:after="135" w:line="276" w:lineRule="atLeast"/>
    </w:pPr>
    <w:rPr>
      <w:rFonts w:ascii="Arial" w:eastAsia="Arial Unicode MS" w:hAnsi="Arial" w:cs="Arial"/>
      <w:color w:val="000000"/>
      <w:sz w:val="22"/>
      <w:szCs w:val="22"/>
      <w:lang w:val="en-AU"/>
    </w:rPr>
  </w:style>
  <w:style w:type="paragraph" w:styleId="FootnoteText">
    <w:name w:val="footnote text"/>
    <w:basedOn w:val="Normal"/>
    <w:link w:val="FootnoteTextChar"/>
    <w:uiPriority w:val="99"/>
    <w:unhideWhenUsed/>
    <w:rsid w:val="00022D0C"/>
    <w:rPr>
      <w:sz w:val="20"/>
      <w:szCs w:val="20"/>
    </w:rPr>
  </w:style>
  <w:style w:type="character" w:customStyle="1" w:styleId="FootnoteTextChar">
    <w:name w:val="Footnote Text Char"/>
    <w:basedOn w:val="DefaultParagraphFont"/>
    <w:link w:val="FootnoteText"/>
    <w:uiPriority w:val="99"/>
    <w:rsid w:val="00022D0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022D0C"/>
    <w:rPr>
      <w:vertAlign w:val="superscript"/>
    </w:rPr>
  </w:style>
  <w:style w:type="character" w:styleId="Hyperlink">
    <w:name w:val="Hyperlink"/>
    <w:basedOn w:val="DefaultParagraphFont"/>
    <w:uiPriority w:val="99"/>
    <w:unhideWhenUsed/>
    <w:rsid w:val="00022D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bel.rutherford@otago.ac.nz"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otago.ac.nz/administration/academiccommittees/proform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Rutherford</dc:creator>
  <cp:keywords/>
  <dc:description/>
  <cp:lastModifiedBy>Annabel Rutherford</cp:lastModifiedBy>
  <cp:revision>2</cp:revision>
  <dcterms:created xsi:type="dcterms:W3CDTF">2021-03-22T22:09:00Z</dcterms:created>
  <dcterms:modified xsi:type="dcterms:W3CDTF">2021-03-22T22:09:00Z</dcterms:modified>
</cp:coreProperties>
</file>