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2EFA6" w14:textId="5EFAB270" w:rsidR="00FC46E9" w:rsidRPr="00C742EF" w:rsidRDefault="002C71B4" w:rsidP="00EF208E">
      <w:pPr>
        <w:jc w:val="center"/>
        <w:rPr>
          <w:b/>
          <w:sz w:val="28"/>
          <w:szCs w:val="28"/>
        </w:rPr>
      </w:pPr>
      <w:r>
        <w:rPr>
          <w:b/>
          <w:sz w:val="28"/>
          <w:szCs w:val="28"/>
        </w:rPr>
        <w:t xml:space="preserve">Department of </w:t>
      </w:r>
      <w:r w:rsidR="00FC46E9" w:rsidRPr="00C742EF">
        <w:rPr>
          <w:b/>
          <w:sz w:val="28"/>
          <w:szCs w:val="28"/>
        </w:rPr>
        <w:t>Preventive and Social Medicine</w:t>
      </w:r>
    </w:p>
    <w:p w14:paraId="77FBE92E" w14:textId="77777777" w:rsidR="00FC46E9" w:rsidRDefault="00FC46E9" w:rsidP="00EF208E">
      <w:pPr>
        <w:jc w:val="center"/>
        <w:rPr>
          <w:b/>
        </w:rPr>
      </w:pPr>
    </w:p>
    <w:p w14:paraId="5175A59C" w14:textId="77777777" w:rsidR="002C71B4" w:rsidRPr="002C71B4" w:rsidRDefault="00EF208E" w:rsidP="002C71B4">
      <w:pPr>
        <w:spacing w:before="40"/>
        <w:jc w:val="center"/>
        <w:rPr>
          <w:b/>
          <w:i/>
          <w:sz w:val="28"/>
          <w:szCs w:val="28"/>
        </w:rPr>
      </w:pPr>
      <w:r w:rsidRPr="00C742EF">
        <w:rPr>
          <w:b/>
          <w:sz w:val="28"/>
          <w:szCs w:val="28"/>
        </w:rPr>
        <w:t xml:space="preserve"> </w:t>
      </w:r>
      <w:r w:rsidR="002C71B4" w:rsidRPr="002C71B4">
        <w:rPr>
          <w:b/>
          <w:i/>
          <w:sz w:val="28"/>
          <w:szCs w:val="28"/>
        </w:rPr>
        <w:t xml:space="preserve">Application form for </w:t>
      </w:r>
    </w:p>
    <w:p w14:paraId="35736260" w14:textId="295F3B3F" w:rsidR="00EF208E" w:rsidRPr="002C71B4" w:rsidRDefault="002E6F2B" w:rsidP="002C71B4">
      <w:pPr>
        <w:spacing w:before="40"/>
        <w:jc w:val="center"/>
        <w:rPr>
          <w:b/>
          <w:sz w:val="36"/>
          <w:szCs w:val="36"/>
        </w:rPr>
      </w:pPr>
      <w:r w:rsidRPr="002C71B4">
        <w:rPr>
          <w:b/>
          <w:sz w:val="36"/>
          <w:szCs w:val="36"/>
        </w:rPr>
        <w:t>Leave of Absence</w:t>
      </w:r>
      <w:r w:rsidR="00EF208E" w:rsidRPr="002C71B4">
        <w:rPr>
          <w:b/>
          <w:sz w:val="36"/>
          <w:szCs w:val="36"/>
        </w:rPr>
        <w:t xml:space="preserve"> </w:t>
      </w:r>
    </w:p>
    <w:p w14:paraId="0C2930E0" w14:textId="10B26BE5" w:rsidR="00C72E87" w:rsidRDefault="00C72E87" w:rsidP="002C71B4">
      <w:pPr>
        <w:spacing w:before="40"/>
        <w:jc w:val="center"/>
        <w:rPr>
          <w:b/>
          <w:sz w:val="28"/>
          <w:szCs w:val="28"/>
        </w:rPr>
      </w:pPr>
      <w:r>
        <w:rPr>
          <w:b/>
          <w:sz w:val="28"/>
          <w:szCs w:val="28"/>
        </w:rPr>
        <w:t>(</w:t>
      </w:r>
      <w:proofErr w:type="gramStart"/>
      <w:r>
        <w:rPr>
          <w:b/>
          <w:sz w:val="28"/>
          <w:szCs w:val="28"/>
        </w:rPr>
        <w:t>up</w:t>
      </w:r>
      <w:proofErr w:type="gramEnd"/>
      <w:r>
        <w:rPr>
          <w:b/>
          <w:sz w:val="28"/>
          <w:szCs w:val="28"/>
        </w:rPr>
        <w:t xml:space="preserve"> to 10 working days)</w:t>
      </w:r>
    </w:p>
    <w:p w14:paraId="69A865FC" w14:textId="77777777" w:rsidR="002C50ED" w:rsidRDefault="002C50ED" w:rsidP="00EF208E">
      <w:pPr>
        <w:jc w:val="center"/>
        <w:rPr>
          <w:b/>
          <w:sz w:val="28"/>
          <w:szCs w:val="28"/>
        </w:rPr>
      </w:pPr>
    </w:p>
    <w:p w14:paraId="7C5D73D9" w14:textId="2FD81BE2" w:rsidR="002C50ED" w:rsidRPr="00C742EF" w:rsidRDefault="002C50ED" w:rsidP="002F3E55">
      <w:pPr>
        <w:ind w:left="-142" w:right="-341"/>
        <w:jc w:val="both"/>
        <w:rPr>
          <w:b/>
          <w:sz w:val="28"/>
          <w:szCs w:val="28"/>
        </w:rPr>
      </w:pPr>
      <w:r>
        <w:t>Leave of Absence refers to a period of time when staff members are working away from their normal workplace.  It is not Annual, Sick, Research and Study Leave, Conference Leave, Leave Without Pay or Discretionary Leave. Leave of Absence can be taken at any time and is not linked to Conference Leave alone. Only in exceptional circumstances will academic staff be allowed to take more than 20 da</w:t>
      </w:r>
      <w:bookmarkStart w:id="0" w:name="_GoBack"/>
      <w:bookmarkEnd w:id="0"/>
      <w:r>
        <w:t>ys leave of absence per year.</w:t>
      </w:r>
    </w:p>
    <w:p w14:paraId="2691CAA7" w14:textId="77777777" w:rsidR="00EF208E" w:rsidRPr="00C742EF" w:rsidRDefault="00EF208E" w:rsidP="002F3E55">
      <w:pPr>
        <w:ind w:left="-142"/>
        <w:rPr>
          <w:sz w:val="28"/>
          <w:szCs w:val="28"/>
        </w:rPr>
      </w:pPr>
    </w:p>
    <w:tbl>
      <w:tblPr>
        <w:tblStyle w:val="TableGrid"/>
        <w:tblW w:w="8755" w:type="dxa"/>
        <w:tblLook w:val="01E0" w:firstRow="1" w:lastRow="1" w:firstColumn="1" w:lastColumn="1" w:noHBand="0" w:noVBand="0"/>
      </w:tblPr>
      <w:tblGrid>
        <w:gridCol w:w="4068"/>
        <w:gridCol w:w="4687"/>
      </w:tblGrid>
      <w:tr w:rsidR="00EF208E" w14:paraId="009BF488" w14:textId="77777777" w:rsidTr="002F3E55">
        <w:tc>
          <w:tcPr>
            <w:tcW w:w="4068" w:type="dxa"/>
          </w:tcPr>
          <w:p w14:paraId="421830F9" w14:textId="77777777" w:rsidR="00EF208E" w:rsidRPr="00EF208E" w:rsidRDefault="00EF208E" w:rsidP="00EF208E">
            <w:pPr>
              <w:spacing w:before="120" w:after="120" w:line="360" w:lineRule="auto"/>
              <w:rPr>
                <w:b/>
              </w:rPr>
            </w:pPr>
            <w:r w:rsidRPr="00EF208E">
              <w:rPr>
                <w:b/>
              </w:rPr>
              <w:t>Name of staff member</w:t>
            </w:r>
          </w:p>
        </w:tc>
        <w:tc>
          <w:tcPr>
            <w:tcW w:w="4687" w:type="dxa"/>
          </w:tcPr>
          <w:p w14:paraId="351BA529" w14:textId="162D81C0" w:rsidR="00FC46E9" w:rsidRDefault="00FC46E9" w:rsidP="00EF208E">
            <w:pPr>
              <w:spacing w:before="120" w:after="120" w:line="360" w:lineRule="auto"/>
            </w:pPr>
          </w:p>
        </w:tc>
      </w:tr>
      <w:tr w:rsidR="00EF208E" w14:paraId="678BE2DC" w14:textId="77777777" w:rsidTr="002F3E55">
        <w:tc>
          <w:tcPr>
            <w:tcW w:w="4068" w:type="dxa"/>
          </w:tcPr>
          <w:p w14:paraId="7A00C8B0" w14:textId="77777777" w:rsidR="00EF208E" w:rsidRPr="00EF208E" w:rsidRDefault="00EF208E" w:rsidP="00EF208E">
            <w:pPr>
              <w:spacing w:before="120" w:after="120" w:line="360" w:lineRule="auto"/>
              <w:rPr>
                <w:b/>
              </w:rPr>
            </w:pPr>
            <w:r w:rsidRPr="00EF208E">
              <w:rPr>
                <w:b/>
              </w:rPr>
              <w:t>Destination</w:t>
            </w:r>
          </w:p>
        </w:tc>
        <w:tc>
          <w:tcPr>
            <w:tcW w:w="4687" w:type="dxa"/>
          </w:tcPr>
          <w:p w14:paraId="0B200C7E" w14:textId="6AD755EC" w:rsidR="00FC46E9" w:rsidRDefault="00FC46E9" w:rsidP="005F37EF">
            <w:pPr>
              <w:spacing w:before="120" w:after="120" w:line="360" w:lineRule="auto"/>
            </w:pPr>
          </w:p>
        </w:tc>
      </w:tr>
      <w:tr w:rsidR="00EF208E" w14:paraId="0EE6CAFF" w14:textId="77777777" w:rsidTr="002F3E55">
        <w:tc>
          <w:tcPr>
            <w:tcW w:w="4068" w:type="dxa"/>
          </w:tcPr>
          <w:p w14:paraId="7C8B0EC0" w14:textId="77777777" w:rsidR="00EF208E" w:rsidRPr="00EF208E" w:rsidRDefault="00EF208E" w:rsidP="00EF208E">
            <w:pPr>
              <w:spacing w:before="120" w:after="120" w:line="360" w:lineRule="auto"/>
              <w:rPr>
                <w:b/>
              </w:rPr>
            </w:pPr>
            <w:r w:rsidRPr="00EF208E">
              <w:rPr>
                <w:b/>
              </w:rPr>
              <w:t>Dates of travel</w:t>
            </w:r>
          </w:p>
        </w:tc>
        <w:tc>
          <w:tcPr>
            <w:tcW w:w="4687" w:type="dxa"/>
          </w:tcPr>
          <w:p w14:paraId="7DC1CD1D" w14:textId="62084142" w:rsidR="00FC46E9" w:rsidRDefault="00FC46E9" w:rsidP="00BC539F">
            <w:pPr>
              <w:spacing w:before="120" w:after="120" w:line="360" w:lineRule="auto"/>
            </w:pPr>
          </w:p>
        </w:tc>
      </w:tr>
      <w:tr w:rsidR="00566DE9" w14:paraId="05D53F22" w14:textId="77777777" w:rsidTr="002F3E55">
        <w:tc>
          <w:tcPr>
            <w:tcW w:w="4068" w:type="dxa"/>
          </w:tcPr>
          <w:p w14:paraId="27F4FB27" w14:textId="77777777" w:rsidR="00566DE9" w:rsidRDefault="00566DE9" w:rsidP="00AB3267">
            <w:pPr>
              <w:jc w:val="center"/>
              <w:rPr>
                <w:rFonts w:ascii="Calibri" w:hAnsi="Calibri"/>
                <w:sz w:val="20"/>
                <w:szCs w:val="20"/>
              </w:rPr>
            </w:pPr>
            <w:r w:rsidRPr="00566DE9">
              <w:rPr>
                <w:rFonts w:ascii="Calibri" w:hAnsi="Calibri"/>
                <w:sz w:val="20"/>
                <w:szCs w:val="20"/>
              </w:rPr>
              <w:t>Please also indicate here dates of any annual leave to be taken within the period of absence: (</w:t>
            </w:r>
            <w:r w:rsidRPr="00566DE9">
              <w:rPr>
                <w:rFonts w:ascii="Calibri" w:hAnsi="Calibri"/>
                <w:i/>
                <w:sz w:val="20"/>
                <w:szCs w:val="20"/>
              </w:rPr>
              <w:t>This also needs to be recorded via web kiosk)</w:t>
            </w:r>
            <w:r w:rsidRPr="00566DE9">
              <w:rPr>
                <w:rFonts w:ascii="Calibri" w:hAnsi="Calibri"/>
                <w:sz w:val="20"/>
                <w:szCs w:val="20"/>
              </w:rPr>
              <w:t>.</w:t>
            </w:r>
          </w:p>
          <w:p w14:paraId="0EFAEF96" w14:textId="0E2E796D" w:rsidR="00566DE9" w:rsidRPr="00566DE9" w:rsidRDefault="00566DE9" w:rsidP="00566DE9">
            <w:pPr>
              <w:rPr>
                <w:rFonts w:ascii="Calibri" w:hAnsi="Calibri"/>
                <w:sz w:val="20"/>
                <w:szCs w:val="20"/>
              </w:rPr>
            </w:pPr>
          </w:p>
        </w:tc>
        <w:tc>
          <w:tcPr>
            <w:tcW w:w="4687" w:type="dxa"/>
          </w:tcPr>
          <w:p w14:paraId="4BC5FF05" w14:textId="77777777" w:rsidR="00566DE9" w:rsidRDefault="00566DE9" w:rsidP="00BC539F">
            <w:pPr>
              <w:spacing w:before="120" w:after="120" w:line="360" w:lineRule="auto"/>
            </w:pPr>
          </w:p>
        </w:tc>
      </w:tr>
      <w:tr w:rsidR="00EF208E" w14:paraId="74C433EE" w14:textId="77777777" w:rsidTr="002F3E55">
        <w:tc>
          <w:tcPr>
            <w:tcW w:w="4068" w:type="dxa"/>
          </w:tcPr>
          <w:p w14:paraId="47065D0C" w14:textId="77777777" w:rsidR="00EF208E" w:rsidRPr="00EF208E" w:rsidRDefault="00DB5328" w:rsidP="00EF208E">
            <w:pPr>
              <w:spacing w:before="120" w:after="120" w:line="360" w:lineRule="auto"/>
              <w:rPr>
                <w:b/>
              </w:rPr>
            </w:pPr>
            <w:r>
              <w:rPr>
                <w:b/>
              </w:rPr>
              <w:t>Reason for travel</w:t>
            </w:r>
          </w:p>
        </w:tc>
        <w:tc>
          <w:tcPr>
            <w:tcW w:w="4687" w:type="dxa"/>
          </w:tcPr>
          <w:p w14:paraId="5A2C68FA" w14:textId="71BC6AFF" w:rsidR="00FC46E9" w:rsidRDefault="00FC46E9" w:rsidP="00E1785D">
            <w:pPr>
              <w:spacing w:before="120" w:after="120" w:line="360" w:lineRule="auto"/>
            </w:pPr>
          </w:p>
        </w:tc>
      </w:tr>
      <w:tr w:rsidR="00EF208E" w14:paraId="41188873" w14:textId="77777777" w:rsidTr="002F3E55">
        <w:tc>
          <w:tcPr>
            <w:tcW w:w="4068" w:type="dxa"/>
          </w:tcPr>
          <w:p w14:paraId="26092DFE" w14:textId="77777777" w:rsidR="00EF208E" w:rsidRPr="00EF208E" w:rsidRDefault="00EF208E" w:rsidP="00EF208E">
            <w:pPr>
              <w:spacing w:before="120" w:after="120" w:line="360" w:lineRule="auto"/>
              <w:rPr>
                <w:b/>
              </w:rPr>
            </w:pPr>
            <w:r w:rsidRPr="00EF208E">
              <w:rPr>
                <w:b/>
              </w:rPr>
              <w:t xml:space="preserve">Summary of financial </w:t>
            </w:r>
            <w:r w:rsidR="00DB5328">
              <w:rPr>
                <w:b/>
              </w:rPr>
              <w:t>considerations</w:t>
            </w:r>
          </w:p>
        </w:tc>
        <w:tc>
          <w:tcPr>
            <w:tcW w:w="4687" w:type="dxa"/>
          </w:tcPr>
          <w:p w14:paraId="48549EA8" w14:textId="77777777" w:rsidR="00EF208E" w:rsidRDefault="00EF208E" w:rsidP="00CD36D6">
            <w:pPr>
              <w:spacing w:before="120" w:after="120" w:line="360" w:lineRule="auto"/>
            </w:pPr>
          </w:p>
          <w:p w14:paraId="49363EEB" w14:textId="6461B9A9" w:rsidR="00FC46E9" w:rsidRDefault="00FC46E9" w:rsidP="00CD36D6">
            <w:pPr>
              <w:spacing w:before="120" w:after="120" w:line="360" w:lineRule="auto"/>
            </w:pPr>
          </w:p>
        </w:tc>
      </w:tr>
      <w:tr w:rsidR="00EF208E" w14:paraId="7192A7B5" w14:textId="77777777" w:rsidTr="002F3E55">
        <w:tc>
          <w:tcPr>
            <w:tcW w:w="4068" w:type="dxa"/>
          </w:tcPr>
          <w:p w14:paraId="65377DC4" w14:textId="77777777" w:rsidR="00EF208E" w:rsidRPr="00EF208E" w:rsidRDefault="00EF208E" w:rsidP="00EF208E">
            <w:pPr>
              <w:spacing w:before="120" w:after="120" w:line="360" w:lineRule="auto"/>
              <w:rPr>
                <w:b/>
              </w:rPr>
            </w:pPr>
            <w:r w:rsidRPr="00EF208E">
              <w:rPr>
                <w:b/>
              </w:rPr>
              <w:t xml:space="preserve">Arrangements for cover of any duties </w:t>
            </w:r>
          </w:p>
        </w:tc>
        <w:tc>
          <w:tcPr>
            <w:tcW w:w="4687" w:type="dxa"/>
          </w:tcPr>
          <w:p w14:paraId="71576500" w14:textId="77777777" w:rsidR="00EF208E" w:rsidRDefault="00EF208E" w:rsidP="00EF208E">
            <w:pPr>
              <w:spacing w:before="120" w:after="120" w:line="360" w:lineRule="auto"/>
            </w:pPr>
          </w:p>
          <w:p w14:paraId="1CE0A7D0" w14:textId="141C8082" w:rsidR="00FC46E9" w:rsidRDefault="00FC46E9" w:rsidP="00EF208E">
            <w:pPr>
              <w:spacing w:before="120" w:after="120" w:line="360" w:lineRule="auto"/>
            </w:pPr>
          </w:p>
        </w:tc>
      </w:tr>
      <w:tr w:rsidR="00EF208E" w14:paraId="62318DD5" w14:textId="77777777" w:rsidTr="002F3E55">
        <w:tc>
          <w:tcPr>
            <w:tcW w:w="4068" w:type="dxa"/>
          </w:tcPr>
          <w:p w14:paraId="2238C018" w14:textId="77777777" w:rsidR="00EF208E" w:rsidRPr="00EF208E" w:rsidRDefault="00EF208E" w:rsidP="00EF208E">
            <w:pPr>
              <w:spacing w:before="120" w:after="120" w:line="360" w:lineRule="auto"/>
              <w:rPr>
                <w:b/>
              </w:rPr>
            </w:pPr>
            <w:r w:rsidRPr="00EF208E">
              <w:rPr>
                <w:b/>
              </w:rPr>
              <w:t>Signature of the staff member</w:t>
            </w:r>
          </w:p>
        </w:tc>
        <w:tc>
          <w:tcPr>
            <w:tcW w:w="4687" w:type="dxa"/>
          </w:tcPr>
          <w:p w14:paraId="27E1EBE9" w14:textId="77777777" w:rsidR="00FC46E9" w:rsidRDefault="00FC46E9" w:rsidP="00EF208E">
            <w:pPr>
              <w:spacing w:before="120" w:after="120" w:line="360" w:lineRule="auto"/>
            </w:pPr>
          </w:p>
          <w:p w14:paraId="762E1D93" w14:textId="247AB539" w:rsidR="002C50ED" w:rsidRDefault="002C50ED" w:rsidP="00EF208E">
            <w:pPr>
              <w:spacing w:before="120" w:after="120" w:line="360" w:lineRule="auto"/>
            </w:pPr>
          </w:p>
        </w:tc>
      </w:tr>
      <w:tr w:rsidR="00EF208E" w14:paraId="3432AD90" w14:textId="77777777" w:rsidTr="002F3E55">
        <w:tc>
          <w:tcPr>
            <w:tcW w:w="4068" w:type="dxa"/>
          </w:tcPr>
          <w:p w14:paraId="221B00EB" w14:textId="77777777" w:rsidR="00EF208E" w:rsidRPr="00EF208E" w:rsidRDefault="005F30FC" w:rsidP="00EF208E">
            <w:pPr>
              <w:spacing w:before="120" w:after="120" w:line="360" w:lineRule="auto"/>
              <w:rPr>
                <w:b/>
              </w:rPr>
            </w:pPr>
            <w:r>
              <w:rPr>
                <w:b/>
              </w:rPr>
              <w:t xml:space="preserve">Endorsing </w:t>
            </w:r>
            <w:r w:rsidR="00EF208E" w:rsidRPr="00EF208E">
              <w:rPr>
                <w:b/>
              </w:rPr>
              <w:t xml:space="preserve">HOD name </w:t>
            </w:r>
          </w:p>
          <w:p w14:paraId="00FEF75D" w14:textId="77777777" w:rsidR="00EF208E" w:rsidRPr="00EF208E" w:rsidRDefault="00EF208E" w:rsidP="00EF208E">
            <w:pPr>
              <w:spacing w:before="240" w:after="120" w:line="360" w:lineRule="auto"/>
              <w:rPr>
                <w:b/>
              </w:rPr>
            </w:pPr>
            <w:r w:rsidRPr="00EF208E">
              <w:rPr>
                <w:b/>
              </w:rPr>
              <w:t>Signature</w:t>
            </w:r>
            <w:r w:rsidR="005F30FC">
              <w:rPr>
                <w:b/>
              </w:rPr>
              <w:t xml:space="preserve"> </w:t>
            </w:r>
          </w:p>
          <w:p w14:paraId="506462E8" w14:textId="77777777" w:rsidR="00EF208E" w:rsidRPr="00EF208E" w:rsidRDefault="00EF208E" w:rsidP="00EF208E">
            <w:pPr>
              <w:spacing w:before="120" w:after="120" w:line="360" w:lineRule="auto"/>
              <w:rPr>
                <w:b/>
              </w:rPr>
            </w:pPr>
            <w:r w:rsidRPr="00EF208E">
              <w:rPr>
                <w:b/>
              </w:rPr>
              <w:t>Date</w:t>
            </w:r>
          </w:p>
        </w:tc>
        <w:tc>
          <w:tcPr>
            <w:tcW w:w="4687" w:type="dxa"/>
          </w:tcPr>
          <w:p w14:paraId="363339FF" w14:textId="77777777" w:rsidR="00EF208E" w:rsidRDefault="00EF208E" w:rsidP="00EF208E">
            <w:pPr>
              <w:spacing w:before="120" w:after="120" w:line="360" w:lineRule="auto"/>
            </w:pPr>
            <w:r>
              <w:t>Prof Jennie Connor</w:t>
            </w:r>
          </w:p>
          <w:p w14:paraId="6644B72A" w14:textId="77777777" w:rsidR="00EF208E" w:rsidRDefault="00EF208E" w:rsidP="00EF208E"/>
          <w:p w14:paraId="7533A3B1" w14:textId="77777777" w:rsidR="00EF208E" w:rsidRDefault="00EF208E" w:rsidP="00EF208E">
            <w:r>
              <w:t xml:space="preserve"> ………………………………                                </w:t>
            </w:r>
          </w:p>
          <w:p w14:paraId="591BAA8C" w14:textId="77777777" w:rsidR="00EF208E" w:rsidRDefault="00EF208E" w:rsidP="00EF208E"/>
          <w:p w14:paraId="156A9068" w14:textId="77777777" w:rsidR="00EF208E" w:rsidRPr="00EF208E" w:rsidRDefault="00EF208E" w:rsidP="00EF208E">
            <w:r>
              <w:softHyphen/>
            </w:r>
            <w:r>
              <w:softHyphen/>
            </w:r>
            <w:r>
              <w:softHyphen/>
            </w:r>
            <w:r>
              <w:softHyphen/>
              <w:t>____/_____/____________</w:t>
            </w:r>
          </w:p>
        </w:tc>
      </w:tr>
    </w:tbl>
    <w:p w14:paraId="1739479B" w14:textId="77777777" w:rsidR="00EF208E" w:rsidRDefault="00EF208E"/>
    <w:p w14:paraId="7C53D59D" w14:textId="77777777" w:rsidR="00566DE9" w:rsidRDefault="00566DE9">
      <w:pPr>
        <w:rPr>
          <w:sz w:val="18"/>
          <w:szCs w:val="18"/>
        </w:rPr>
      </w:pPr>
    </w:p>
    <w:p w14:paraId="3736EF0F" w14:textId="77777777" w:rsidR="00566DE9" w:rsidRDefault="00566DE9">
      <w:pPr>
        <w:rPr>
          <w:sz w:val="18"/>
          <w:szCs w:val="18"/>
        </w:rPr>
      </w:pPr>
    </w:p>
    <w:p w14:paraId="5D634FC5" w14:textId="77777777" w:rsidR="00566DE9" w:rsidRDefault="00566DE9">
      <w:pPr>
        <w:rPr>
          <w:sz w:val="18"/>
          <w:szCs w:val="18"/>
        </w:rPr>
      </w:pPr>
    </w:p>
    <w:p w14:paraId="45F823CA" w14:textId="77777777" w:rsidR="00566DE9" w:rsidRDefault="00566DE9">
      <w:pPr>
        <w:rPr>
          <w:sz w:val="18"/>
          <w:szCs w:val="18"/>
        </w:rPr>
      </w:pPr>
    </w:p>
    <w:p w14:paraId="0B7CB411" w14:textId="1E99BF2B" w:rsidR="00DB5328" w:rsidRDefault="00DB5328">
      <w:pPr>
        <w:rPr>
          <w:sz w:val="18"/>
          <w:szCs w:val="18"/>
        </w:rPr>
      </w:pPr>
      <w:r w:rsidRPr="00DB5328">
        <w:rPr>
          <w:sz w:val="18"/>
          <w:szCs w:val="18"/>
        </w:rPr>
        <w:t xml:space="preserve">Copy </w:t>
      </w:r>
      <w:r w:rsidR="00566DE9">
        <w:rPr>
          <w:sz w:val="18"/>
          <w:szCs w:val="18"/>
        </w:rPr>
        <w:t>to be retained for</w:t>
      </w:r>
      <w:r w:rsidRPr="00DB5328">
        <w:rPr>
          <w:sz w:val="18"/>
          <w:szCs w:val="18"/>
        </w:rPr>
        <w:t xml:space="preserve"> </w:t>
      </w:r>
      <w:r w:rsidR="002E6F2B">
        <w:rPr>
          <w:sz w:val="18"/>
          <w:szCs w:val="18"/>
        </w:rPr>
        <w:t>Department file</w:t>
      </w:r>
    </w:p>
    <w:p w14:paraId="750FBEDC" w14:textId="52065B36" w:rsidR="002E6F2B" w:rsidRPr="00DB5328" w:rsidRDefault="00566DE9">
      <w:pPr>
        <w:rPr>
          <w:sz w:val="18"/>
          <w:szCs w:val="18"/>
        </w:rPr>
      </w:pPr>
      <w:r>
        <w:rPr>
          <w:sz w:val="18"/>
          <w:szCs w:val="18"/>
        </w:rPr>
        <w:t>Cc</w:t>
      </w:r>
      <w:r w:rsidR="002E6F2B">
        <w:rPr>
          <w:sz w:val="18"/>
          <w:szCs w:val="18"/>
        </w:rPr>
        <w:t>. to staff member</w:t>
      </w:r>
    </w:p>
    <w:sectPr w:rsidR="002E6F2B" w:rsidRPr="00DB5328" w:rsidSect="00566DE9">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8D"/>
    <w:rsid w:val="0009405B"/>
    <w:rsid w:val="000F7388"/>
    <w:rsid w:val="00174859"/>
    <w:rsid w:val="002C50ED"/>
    <w:rsid w:val="002C6405"/>
    <w:rsid w:val="002C71B4"/>
    <w:rsid w:val="002E6F2B"/>
    <w:rsid w:val="002F3E55"/>
    <w:rsid w:val="00375417"/>
    <w:rsid w:val="00392915"/>
    <w:rsid w:val="003D72FA"/>
    <w:rsid w:val="00405108"/>
    <w:rsid w:val="00443F8D"/>
    <w:rsid w:val="004D078E"/>
    <w:rsid w:val="00566DE9"/>
    <w:rsid w:val="00585B57"/>
    <w:rsid w:val="005F30FC"/>
    <w:rsid w:val="005F37EF"/>
    <w:rsid w:val="007058C6"/>
    <w:rsid w:val="007E760D"/>
    <w:rsid w:val="00855C39"/>
    <w:rsid w:val="008E3486"/>
    <w:rsid w:val="0090224F"/>
    <w:rsid w:val="00A8085A"/>
    <w:rsid w:val="00AB3267"/>
    <w:rsid w:val="00B11BC9"/>
    <w:rsid w:val="00BC539F"/>
    <w:rsid w:val="00C72E87"/>
    <w:rsid w:val="00C742EF"/>
    <w:rsid w:val="00CD36D6"/>
    <w:rsid w:val="00DB5328"/>
    <w:rsid w:val="00DD7862"/>
    <w:rsid w:val="00E015D9"/>
    <w:rsid w:val="00E1785D"/>
    <w:rsid w:val="00E90586"/>
    <w:rsid w:val="00E9120C"/>
    <w:rsid w:val="00ED46F5"/>
    <w:rsid w:val="00EF208E"/>
    <w:rsid w:val="00F21C55"/>
    <w:rsid w:val="00FC4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8B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D7862"/>
    <w:rPr>
      <w:rFonts w:ascii="Lucida Grande" w:hAnsi="Lucida Grande" w:cs="Lucida Grande"/>
      <w:sz w:val="18"/>
      <w:szCs w:val="18"/>
    </w:rPr>
  </w:style>
  <w:style w:type="character" w:customStyle="1" w:styleId="BalloonTextChar">
    <w:name w:val="Balloon Text Char"/>
    <w:basedOn w:val="DefaultParagraphFont"/>
    <w:link w:val="BalloonText"/>
    <w:rsid w:val="00DD7862"/>
    <w:rPr>
      <w:rFonts w:ascii="Lucida Grande"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2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D7862"/>
    <w:rPr>
      <w:rFonts w:ascii="Lucida Grande" w:hAnsi="Lucida Grande" w:cs="Lucida Grande"/>
      <w:sz w:val="18"/>
      <w:szCs w:val="18"/>
    </w:rPr>
  </w:style>
  <w:style w:type="character" w:customStyle="1" w:styleId="BalloonTextChar">
    <w:name w:val="Balloon Text Char"/>
    <w:basedOn w:val="DefaultParagraphFont"/>
    <w:link w:val="BalloonText"/>
    <w:rsid w:val="00DD7862"/>
    <w:rPr>
      <w:rFonts w:ascii="Lucida Grande"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crump\LOCALS~1\Temp\notes6030C8\Centre%20for%20International%20Health%20Work%20Travel%20request%20form%20for%20HOD%20signa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\DOCUME~1\jcrump\LOCALS~1\Temp\notes6030C8\Centre for International Health Work Travel request form for HOD signature.dot</Template>
  <TotalTime>0</TotalTime>
  <Pages>1</Pages>
  <Words>159</Words>
  <Characters>909</Characters>
  <Application>Microsoft Macintosh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Centre for International Health Work Travel request form for HOD signature</vt:lpstr>
    </vt:vector>
  </TitlesOfParts>
  <Company>Otago University</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International Health Work Travel request form for HOD signature</dc:title>
  <dc:subject/>
  <dc:creator>John Crump</dc:creator>
  <cp:keywords/>
  <dc:description/>
  <cp:lastModifiedBy>Nicola</cp:lastModifiedBy>
  <cp:revision>2</cp:revision>
  <cp:lastPrinted>2014-03-07T02:57:00Z</cp:lastPrinted>
  <dcterms:created xsi:type="dcterms:W3CDTF">2014-03-14T02:00:00Z</dcterms:created>
  <dcterms:modified xsi:type="dcterms:W3CDTF">2014-03-14T02:00:00Z</dcterms:modified>
</cp:coreProperties>
</file>