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3B06B" w14:textId="77777777" w:rsidR="00BC252B" w:rsidRDefault="00BC252B" w:rsidP="00F27D89">
      <w:pPr>
        <w:jc w:val="center"/>
        <w:rPr>
          <w:rFonts w:eastAsia="Times New Roman" w:cs="Times New Roman"/>
          <w:b/>
          <w:color w:val="auto"/>
          <w:sz w:val="32"/>
          <w:szCs w:val="32"/>
          <w:lang w:eastAsia="en-NZ"/>
        </w:rPr>
      </w:pPr>
      <w:r>
        <w:rPr>
          <w:noProof/>
          <w:lang w:eastAsia="en-NZ"/>
        </w:rPr>
        <w:drawing>
          <wp:inline distT="0" distB="0" distL="0" distR="0" wp14:anchorId="0B0F4255" wp14:editId="637076DE">
            <wp:extent cx="922020" cy="1526540"/>
            <wp:effectExtent l="0" t="0" r="0" b="0"/>
            <wp:docPr id="1" name="Picture 1" descr="C:\Documents and Settings\walbe63p\Desktop\Accomm Services Docs\Divisional Office\M&amp;C\Small Otago Logo with 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walbe63p\Desktop\Accomm Services Docs\Divisional Office\M&amp;C\Small Otago Logo with N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3AAEC" w14:textId="77777777" w:rsidR="00BC252B" w:rsidRDefault="00BC252B" w:rsidP="00F27D89">
      <w:pPr>
        <w:jc w:val="left"/>
        <w:rPr>
          <w:rFonts w:eastAsia="Times New Roman" w:cs="Times New Roman"/>
          <w:b/>
          <w:color w:val="auto"/>
          <w:sz w:val="32"/>
          <w:szCs w:val="32"/>
          <w:lang w:eastAsia="en-NZ"/>
        </w:rPr>
      </w:pPr>
    </w:p>
    <w:p w14:paraId="68310675" w14:textId="77777777" w:rsidR="007F3DBE" w:rsidRPr="00077E03" w:rsidRDefault="00375C7E" w:rsidP="00F27D89">
      <w:pPr>
        <w:jc w:val="center"/>
        <w:rPr>
          <w:rFonts w:eastAsia="Times New Roman" w:cs="Times New Roman"/>
          <w:b/>
          <w:color w:val="auto"/>
          <w:sz w:val="32"/>
          <w:szCs w:val="32"/>
          <w:lang w:eastAsia="en-NZ"/>
        </w:rPr>
      </w:pPr>
      <w:r w:rsidRPr="00077E03">
        <w:rPr>
          <w:rFonts w:eastAsia="Times New Roman" w:cs="Times New Roman"/>
          <w:b/>
          <w:color w:val="auto"/>
          <w:sz w:val="32"/>
          <w:szCs w:val="32"/>
          <w:lang w:eastAsia="en-NZ"/>
        </w:rPr>
        <w:t>Postg</w:t>
      </w:r>
      <w:r w:rsidR="007F3DBE" w:rsidRPr="00077E03">
        <w:rPr>
          <w:rFonts w:eastAsia="Times New Roman" w:cs="Times New Roman"/>
          <w:b/>
          <w:color w:val="auto"/>
          <w:sz w:val="32"/>
          <w:szCs w:val="32"/>
          <w:lang w:eastAsia="en-NZ"/>
        </w:rPr>
        <w:t>raduate Research Culture Excellence Award</w:t>
      </w:r>
    </w:p>
    <w:p w14:paraId="3BD1B7D5" w14:textId="77777777" w:rsidR="007F3DBE" w:rsidRDefault="007F3DBE" w:rsidP="00F27D89">
      <w:pPr>
        <w:jc w:val="left"/>
        <w:rPr>
          <w:rFonts w:eastAsia="Times New Roman" w:cs="Times New Roman"/>
          <w:b/>
          <w:color w:val="auto"/>
          <w:szCs w:val="24"/>
          <w:lang w:eastAsia="en-NZ"/>
        </w:rPr>
      </w:pPr>
    </w:p>
    <w:p w14:paraId="77862D7C" w14:textId="77777777" w:rsidR="008475E1" w:rsidRDefault="008475E1" w:rsidP="00F27D89">
      <w:pPr>
        <w:jc w:val="left"/>
        <w:rPr>
          <w:rFonts w:eastAsia="Times New Roman" w:cs="Times New Roman"/>
          <w:color w:val="auto"/>
          <w:szCs w:val="24"/>
          <w:lang w:eastAsia="en-NZ"/>
        </w:rPr>
      </w:pPr>
    </w:p>
    <w:p w14:paraId="718BD658" w14:textId="77777777" w:rsidR="001A062A" w:rsidRDefault="00D2042D" w:rsidP="00F27D89">
      <w:pPr>
        <w:jc w:val="left"/>
        <w:rPr>
          <w:rFonts w:eastAsia="Times New Roman" w:cs="Times New Roman"/>
          <w:color w:val="auto"/>
          <w:szCs w:val="24"/>
          <w:lang w:eastAsia="en-NZ"/>
        </w:rPr>
      </w:pPr>
      <w:r w:rsidRPr="00D2042D">
        <w:rPr>
          <w:rFonts w:eastAsia="Times New Roman" w:cs="Times New Roman"/>
          <w:color w:val="auto"/>
          <w:szCs w:val="24"/>
          <w:lang w:eastAsia="en-NZ"/>
        </w:rPr>
        <w:t>Applications are invited from</w:t>
      </w:r>
      <w:r>
        <w:rPr>
          <w:rFonts w:eastAsia="Times New Roman" w:cs="Times New Roman"/>
          <w:color w:val="auto"/>
          <w:szCs w:val="24"/>
          <w:lang w:eastAsia="en-NZ"/>
        </w:rPr>
        <w:t xml:space="preserve"> departments</w:t>
      </w:r>
      <w:r w:rsidR="00145DEE">
        <w:rPr>
          <w:rFonts w:eastAsia="Times New Roman" w:cs="Times New Roman"/>
          <w:color w:val="auto"/>
          <w:szCs w:val="24"/>
          <w:lang w:eastAsia="en-NZ"/>
        </w:rPr>
        <w:t xml:space="preserve">, faculties, schools or centres </w:t>
      </w:r>
      <w:r>
        <w:rPr>
          <w:rFonts w:eastAsia="Times New Roman" w:cs="Times New Roman"/>
          <w:color w:val="auto"/>
          <w:szCs w:val="24"/>
          <w:lang w:eastAsia="en-NZ"/>
        </w:rPr>
        <w:t xml:space="preserve">for the </w:t>
      </w:r>
      <w:r w:rsidR="00F27D89">
        <w:rPr>
          <w:rFonts w:eastAsia="Times New Roman" w:cs="Times New Roman"/>
          <w:color w:val="auto"/>
          <w:szCs w:val="24"/>
          <w:lang w:eastAsia="en-NZ"/>
        </w:rPr>
        <w:t xml:space="preserve">annual </w:t>
      </w:r>
      <w:r w:rsidR="001A062A" w:rsidRPr="001A062A">
        <w:rPr>
          <w:rFonts w:eastAsia="Times New Roman" w:cs="Times New Roman"/>
          <w:i/>
          <w:color w:val="auto"/>
          <w:szCs w:val="24"/>
          <w:lang w:eastAsia="en-NZ"/>
        </w:rPr>
        <w:t>University of Otago</w:t>
      </w:r>
      <w:r w:rsidR="001A062A">
        <w:rPr>
          <w:rFonts w:eastAsia="Times New Roman" w:cs="Times New Roman"/>
          <w:color w:val="auto"/>
          <w:szCs w:val="24"/>
          <w:lang w:eastAsia="en-NZ"/>
        </w:rPr>
        <w:t xml:space="preserve"> </w:t>
      </w:r>
      <w:r w:rsidRPr="00D2042D">
        <w:rPr>
          <w:rFonts w:eastAsia="Times New Roman" w:cs="Times New Roman"/>
          <w:i/>
          <w:color w:val="auto"/>
          <w:szCs w:val="24"/>
          <w:lang w:eastAsia="en-NZ"/>
        </w:rPr>
        <w:t>Postgraduate Research Culture Excellence Award</w:t>
      </w:r>
      <w:r w:rsidR="001A062A">
        <w:rPr>
          <w:rFonts w:eastAsia="Times New Roman" w:cs="Times New Roman"/>
          <w:color w:val="auto"/>
          <w:szCs w:val="24"/>
          <w:lang w:eastAsia="en-NZ"/>
        </w:rPr>
        <w:t xml:space="preserve">. </w:t>
      </w:r>
    </w:p>
    <w:p w14:paraId="1CAAE82E" w14:textId="77777777" w:rsidR="001A062A" w:rsidRDefault="001A062A" w:rsidP="00F27D89">
      <w:pPr>
        <w:jc w:val="left"/>
        <w:rPr>
          <w:rFonts w:eastAsia="Times New Roman" w:cs="Times New Roman"/>
          <w:color w:val="auto"/>
          <w:szCs w:val="24"/>
          <w:lang w:eastAsia="en-NZ"/>
        </w:rPr>
      </w:pPr>
    </w:p>
    <w:p w14:paraId="6399EA13" w14:textId="0E4DDD5A" w:rsidR="00045A5E" w:rsidRDefault="00045A5E" w:rsidP="00F27D89">
      <w:pPr>
        <w:jc w:val="left"/>
        <w:rPr>
          <w:rFonts w:eastAsia="Times New Roman" w:cs="Times New Roman"/>
          <w:color w:val="auto"/>
          <w:szCs w:val="24"/>
          <w:lang w:eastAsia="en-NZ"/>
        </w:rPr>
      </w:pPr>
      <w:r w:rsidRPr="0055172E">
        <w:rPr>
          <w:rFonts w:eastAsia="Times New Roman" w:cs="Times New Roman"/>
          <w:b/>
          <w:color w:val="auto"/>
          <w:szCs w:val="24"/>
          <w:lang w:eastAsia="en-NZ"/>
        </w:rPr>
        <w:t>Expressions of interest</w:t>
      </w:r>
      <w:r>
        <w:rPr>
          <w:rFonts w:eastAsia="Times New Roman" w:cs="Times New Roman"/>
          <w:color w:val="auto"/>
          <w:szCs w:val="24"/>
          <w:lang w:eastAsia="en-NZ"/>
        </w:rPr>
        <w:t xml:space="preserve"> are due on </w:t>
      </w:r>
      <w:r w:rsidR="00E97351">
        <w:rPr>
          <w:rFonts w:eastAsia="Times New Roman" w:cs="Times New Roman"/>
          <w:b/>
          <w:color w:val="auto"/>
          <w:szCs w:val="24"/>
          <w:lang w:eastAsia="en-NZ"/>
        </w:rPr>
        <w:t>Wednes</w:t>
      </w:r>
      <w:r w:rsidR="000B1763" w:rsidRPr="00E66A8B">
        <w:rPr>
          <w:rFonts w:eastAsia="Times New Roman" w:cs="Times New Roman"/>
          <w:b/>
          <w:color w:val="auto"/>
          <w:szCs w:val="24"/>
          <w:lang w:eastAsia="en-NZ"/>
        </w:rPr>
        <w:t>day</w:t>
      </w:r>
      <w:r w:rsidR="000B1763">
        <w:rPr>
          <w:rFonts w:eastAsia="Times New Roman" w:cs="Times New Roman"/>
          <w:color w:val="auto"/>
          <w:szCs w:val="24"/>
          <w:lang w:eastAsia="en-NZ"/>
        </w:rPr>
        <w:t xml:space="preserve"> </w:t>
      </w:r>
      <w:r w:rsidRPr="0055172E">
        <w:rPr>
          <w:rFonts w:eastAsia="Times New Roman" w:cs="Times New Roman"/>
          <w:b/>
          <w:color w:val="auto"/>
          <w:szCs w:val="24"/>
          <w:lang w:eastAsia="en-NZ"/>
        </w:rPr>
        <w:t>30 June</w:t>
      </w:r>
      <w:r>
        <w:rPr>
          <w:rFonts w:eastAsia="Times New Roman" w:cs="Times New Roman"/>
          <w:color w:val="auto"/>
          <w:szCs w:val="24"/>
          <w:lang w:eastAsia="en-NZ"/>
        </w:rPr>
        <w:t xml:space="preserve"> – </w:t>
      </w:r>
      <w:r w:rsidR="00E66A8B">
        <w:rPr>
          <w:rFonts w:eastAsia="Times New Roman" w:cs="Times New Roman"/>
          <w:color w:val="auto"/>
          <w:szCs w:val="24"/>
          <w:lang w:eastAsia="en-NZ"/>
        </w:rPr>
        <w:t>Complete the one-</w:t>
      </w:r>
      <w:r>
        <w:rPr>
          <w:rFonts w:eastAsia="Times New Roman" w:cs="Times New Roman"/>
          <w:color w:val="auto"/>
          <w:szCs w:val="24"/>
          <w:lang w:eastAsia="en-NZ"/>
        </w:rPr>
        <w:t xml:space="preserve">page form appended. </w:t>
      </w:r>
    </w:p>
    <w:p w14:paraId="22B5D20A" w14:textId="77777777" w:rsidR="00045A5E" w:rsidRDefault="00045A5E" w:rsidP="00F27D89">
      <w:pPr>
        <w:jc w:val="left"/>
        <w:rPr>
          <w:rFonts w:eastAsia="Times New Roman" w:cs="Times New Roman"/>
          <w:color w:val="auto"/>
          <w:szCs w:val="24"/>
          <w:lang w:eastAsia="en-NZ"/>
        </w:rPr>
      </w:pPr>
    </w:p>
    <w:p w14:paraId="34479C21" w14:textId="42E3AFE7" w:rsidR="00077E03" w:rsidRPr="00D2042D" w:rsidRDefault="00045A5E" w:rsidP="00F27D89">
      <w:pPr>
        <w:jc w:val="left"/>
        <w:rPr>
          <w:rFonts w:eastAsia="Times New Roman" w:cs="Times New Roman"/>
          <w:color w:val="auto"/>
          <w:szCs w:val="24"/>
          <w:lang w:eastAsia="en-NZ"/>
        </w:rPr>
      </w:pPr>
      <w:r>
        <w:rPr>
          <w:rFonts w:eastAsia="Times New Roman" w:cs="Times New Roman"/>
          <w:color w:val="auto"/>
          <w:szCs w:val="24"/>
          <w:lang w:eastAsia="en-NZ"/>
        </w:rPr>
        <w:t>Assuming sufficient interest, full a</w:t>
      </w:r>
      <w:r w:rsidR="00D2042D">
        <w:rPr>
          <w:rFonts w:eastAsia="Times New Roman" w:cs="Times New Roman"/>
          <w:color w:val="auto"/>
          <w:szCs w:val="24"/>
          <w:lang w:eastAsia="en-NZ"/>
        </w:rPr>
        <w:t xml:space="preserve">pplications </w:t>
      </w:r>
      <w:r>
        <w:rPr>
          <w:rFonts w:eastAsia="Times New Roman" w:cs="Times New Roman"/>
          <w:color w:val="auto"/>
          <w:szCs w:val="24"/>
          <w:lang w:eastAsia="en-NZ"/>
        </w:rPr>
        <w:t xml:space="preserve">will be </w:t>
      </w:r>
      <w:proofErr w:type="gramStart"/>
      <w:r>
        <w:rPr>
          <w:rFonts w:eastAsia="Times New Roman" w:cs="Times New Roman"/>
          <w:color w:val="auto"/>
          <w:szCs w:val="24"/>
          <w:lang w:eastAsia="en-NZ"/>
        </w:rPr>
        <w:t>sought</w:t>
      </w:r>
      <w:proofErr w:type="gramEnd"/>
      <w:r>
        <w:rPr>
          <w:rFonts w:eastAsia="Times New Roman" w:cs="Times New Roman"/>
          <w:color w:val="auto"/>
          <w:szCs w:val="24"/>
          <w:lang w:eastAsia="en-NZ"/>
        </w:rPr>
        <w:t xml:space="preserve"> and these applications </w:t>
      </w:r>
      <w:r w:rsidR="000B1763">
        <w:rPr>
          <w:rFonts w:eastAsia="Times New Roman" w:cs="Times New Roman"/>
          <w:color w:val="auto"/>
          <w:szCs w:val="24"/>
          <w:lang w:eastAsia="en-NZ"/>
        </w:rPr>
        <w:t xml:space="preserve">will </w:t>
      </w:r>
      <w:r w:rsidR="00D2042D">
        <w:rPr>
          <w:rFonts w:eastAsia="Times New Roman" w:cs="Times New Roman"/>
          <w:color w:val="auto"/>
          <w:szCs w:val="24"/>
          <w:lang w:eastAsia="en-NZ"/>
        </w:rPr>
        <w:t xml:space="preserve">close </w:t>
      </w:r>
      <w:r w:rsidR="001A062A">
        <w:rPr>
          <w:rFonts w:eastAsia="Times New Roman" w:cs="Times New Roman"/>
          <w:color w:val="auto"/>
          <w:szCs w:val="24"/>
          <w:lang w:eastAsia="en-NZ"/>
        </w:rPr>
        <w:t xml:space="preserve">at </w:t>
      </w:r>
      <w:r w:rsidR="001A062A" w:rsidRPr="001A062A">
        <w:rPr>
          <w:rFonts w:eastAsia="Times New Roman" w:cs="Times New Roman"/>
          <w:b/>
          <w:color w:val="auto"/>
          <w:szCs w:val="24"/>
          <w:lang w:eastAsia="en-NZ"/>
        </w:rPr>
        <w:t xml:space="preserve">5 pm </w:t>
      </w:r>
      <w:r w:rsidR="00D2042D" w:rsidRPr="001A062A">
        <w:rPr>
          <w:rFonts w:eastAsia="Times New Roman" w:cs="Times New Roman"/>
          <w:b/>
          <w:color w:val="auto"/>
          <w:szCs w:val="24"/>
          <w:lang w:eastAsia="en-NZ"/>
        </w:rPr>
        <w:t xml:space="preserve">on </w:t>
      </w:r>
      <w:r w:rsidR="00E97351">
        <w:rPr>
          <w:rFonts w:eastAsia="Times New Roman" w:cs="Times New Roman"/>
          <w:b/>
          <w:color w:val="auto"/>
          <w:szCs w:val="24"/>
          <w:lang w:eastAsia="en-NZ"/>
        </w:rPr>
        <w:t>Thurs</w:t>
      </w:r>
      <w:r>
        <w:rPr>
          <w:rFonts w:eastAsia="Times New Roman" w:cs="Times New Roman"/>
          <w:b/>
          <w:color w:val="auto"/>
          <w:szCs w:val="24"/>
          <w:lang w:eastAsia="en-NZ"/>
        </w:rPr>
        <w:t>day</w:t>
      </w:r>
      <w:r w:rsidR="00CD76E4">
        <w:rPr>
          <w:rFonts w:eastAsia="Times New Roman" w:cs="Times New Roman"/>
          <w:b/>
          <w:color w:val="auto"/>
          <w:szCs w:val="24"/>
          <w:lang w:eastAsia="en-NZ"/>
        </w:rPr>
        <w:t xml:space="preserve">, </w:t>
      </w:r>
      <w:r w:rsidR="00FE51E5">
        <w:rPr>
          <w:rFonts w:eastAsia="Times New Roman" w:cs="Times New Roman"/>
          <w:b/>
          <w:color w:val="auto"/>
          <w:szCs w:val="24"/>
          <w:lang w:eastAsia="en-NZ"/>
        </w:rPr>
        <w:t>30 September, 20</w:t>
      </w:r>
      <w:r>
        <w:rPr>
          <w:rFonts w:eastAsia="Times New Roman" w:cs="Times New Roman"/>
          <w:b/>
          <w:color w:val="auto"/>
          <w:szCs w:val="24"/>
          <w:lang w:eastAsia="en-NZ"/>
        </w:rPr>
        <w:t>2</w:t>
      </w:r>
      <w:r w:rsidR="00E97351">
        <w:rPr>
          <w:rFonts w:eastAsia="Times New Roman" w:cs="Times New Roman"/>
          <w:b/>
          <w:color w:val="auto"/>
          <w:szCs w:val="24"/>
          <w:lang w:eastAsia="en-NZ"/>
        </w:rPr>
        <w:t>1</w:t>
      </w:r>
      <w:r w:rsidR="00D2042D">
        <w:rPr>
          <w:rFonts w:eastAsia="Times New Roman" w:cs="Times New Roman"/>
          <w:color w:val="auto"/>
          <w:szCs w:val="24"/>
          <w:lang w:eastAsia="en-NZ"/>
        </w:rPr>
        <w:t>.</w:t>
      </w:r>
      <w:r w:rsidR="00E66A8B">
        <w:rPr>
          <w:rFonts w:eastAsia="Times New Roman" w:cs="Times New Roman"/>
          <w:color w:val="auto"/>
          <w:szCs w:val="24"/>
          <w:lang w:eastAsia="en-NZ"/>
        </w:rPr>
        <w:t xml:space="preserve"> Details on the full application process are provided below.</w:t>
      </w:r>
    </w:p>
    <w:p w14:paraId="3A3D774E" w14:textId="77777777" w:rsidR="00077E03" w:rsidRDefault="00077E03" w:rsidP="00F27D89">
      <w:pPr>
        <w:jc w:val="left"/>
        <w:rPr>
          <w:rFonts w:eastAsia="Times New Roman" w:cs="Times New Roman"/>
          <w:b/>
          <w:color w:val="auto"/>
          <w:szCs w:val="24"/>
          <w:lang w:eastAsia="en-NZ"/>
        </w:rPr>
      </w:pPr>
    </w:p>
    <w:p w14:paraId="6316B297" w14:textId="77777777" w:rsidR="001A062A" w:rsidRDefault="001A062A" w:rsidP="00F27D89">
      <w:pPr>
        <w:jc w:val="left"/>
        <w:rPr>
          <w:rFonts w:eastAsia="Times New Roman" w:cs="Times New Roman"/>
          <w:b/>
          <w:color w:val="auto"/>
          <w:sz w:val="28"/>
          <w:szCs w:val="28"/>
          <w:lang w:eastAsia="en-NZ"/>
        </w:rPr>
      </w:pPr>
    </w:p>
    <w:p w14:paraId="78CE4117" w14:textId="77777777" w:rsidR="00077E03" w:rsidRDefault="00F374CD" w:rsidP="00F27D89">
      <w:pPr>
        <w:jc w:val="left"/>
        <w:rPr>
          <w:rFonts w:eastAsia="Times New Roman" w:cs="Times New Roman"/>
          <w:b/>
          <w:color w:val="auto"/>
          <w:sz w:val="28"/>
          <w:szCs w:val="28"/>
          <w:lang w:eastAsia="en-NZ"/>
        </w:rPr>
      </w:pPr>
      <w:r w:rsidRPr="00F374CD">
        <w:rPr>
          <w:rFonts w:eastAsia="Times New Roman" w:cs="Times New Roman"/>
          <w:b/>
          <w:color w:val="auto"/>
          <w:sz w:val="28"/>
          <w:szCs w:val="28"/>
          <w:lang w:eastAsia="en-NZ"/>
        </w:rPr>
        <w:t>Purpose</w:t>
      </w:r>
    </w:p>
    <w:p w14:paraId="1BA40153" w14:textId="77777777" w:rsidR="00B83B8A" w:rsidRPr="00F374CD" w:rsidRDefault="00B83B8A" w:rsidP="00F27D89">
      <w:pPr>
        <w:jc w:val="left"/>
        <w:rPr>
          <w:rFonts w:eastAsia="Times New Roman" w:cs="Times New Roman"/>
          <w:b/>
          <w:color w:val="auto"/>
          <w:sz w:val="28"/>
          <w:szCs w:val="28"/>
          <w:lang w:eastAsia="en-NZ"/>
        </w:rPr>
      </w:pPr>
    </w:p>
    <w:p w14:paraId="7DD38B44" w14:textId="77777777" w:rsidR="00CC5F51" w:rsidRPr="00F27D89" w:rsidRDefault="00F374CD" w:rsidP="00F27D89">
      <w:pPr>
        <w:jc w:val="left"/>
        <w:rPr>
          <w:rFonts w:eastAsia="Times New Roman" w:cs="Times New Roman"/>
          <w:color w:val="auto"/>
          <w:szCs w:val="24"/>
          <w:lang w:eastAsia="en-NZ"/>
        </w:rPr>
      </w:pPr>
      <w:r>
        <w:rPr>
          <w:rFonts w:eastAsia="Times New Roman" w:cs="Times New Roman"/>
          <w:color w:val="auto"/>
          <w:szCs w:val="24"/>
          <w:lang w:eastAsia="en-NZ"/>
        </w:rPr>
        <w:t xml:space="preserve">The purpose of the </w:t>
      </w:r>
      <w:r w:rsidR="00E562D1">
        <w:rPr>
          <w:rFonts w:eastAsia="Times New Roman" w:cs="Times New Roman"/>
          <w:color w:val="auto"/>
          <w:szCs w:val="24"/>
          <w:lang w:eastAsia="en-NZ"/>
        </w:rPr>
        <w:t>annual</w:t>
      </w:r>
      <w:r w:rsidR="001B2DAC">
        <w:rPr>
          <w:rFonts w:eastAsia="Times New Roman" w:cs="Times New Roman"/>
          <w:color w:val="auto"/>
          <w:szCs w:val="24"/>
          <w:lang w:eastAsia="en-NZ"/>
        </w:rPr>
        <w:t xml:space="preserve"> </w:t>
      </w:r>
      <w:r w:rsidR="001A062A" w:rsidRPr="001A062A">
        <w:rPr>
          <w:rFonts w:eastAsia="Times New Roman" w:cs="Times New Roman"/>
          <w:i/>
          <w:color w:val="auto"/>
          <w:szCs w:val="24"/>
          <w:lang w:eastAsia="en-NZ"/>
        </w:rPr>
        <w:t>University of Otago</w:t>
      </w:r>
      <w:r w:rsidR="001A062A">
        <w:rPr>
          <w:rFonts w:eastAsia="Times New Roman" w:cs="Times New Roman"/>
          <w:color w:val="auto"/>
          <w:szCs w:val="24"/>
          <w:lang w:eastAsia="en-NZ"/>
        </w:rPr>
        <w:t xml:space="preserve"> </w:t>
      </w:r>
      <w:r w:rsidR="00375C7E" w:rsidRPr="00375C7E">
        <w:rPr>
          <w:rFonts w:eastAsia="Times New Roman" w:cs="Times New Roman"/>
          <w:i/>
          <w:color w:val="auto"/>
          <w:szCs w:val="24"/>
          <w:lang w:eastAsia="en-NZ"/>
        </w:rPr>
        <w:t>Postg</w:t>
      </w:r>
      <w:r w:rsidR="001B2DAC" w:rsidRPr="001B2DAC">
        <w:rPr>
          <w:rFonts w:eastAsia="Times New Roman" w:cs="Times New Roman"/>
          <w:i/>
          <w:color w:val="auto"/>
          <w:szCs w:val="24"/>
          <w:lang w:eastAsia="en-NZ"/>
        </w:rPr>
        <w:t>raduate Research Culture Excellence Award</w:t>
      </w:r>
      <w:r w:rsidR="001B2DAC">
        <w:rPr>
          <w:rFonts w:eastAsia="Times New Roman" w:cs="Times New Roman"/>
          <w:color w:val="auto"/>
          <w:szCs w:val="24"/>
          <w:lang w:eastAsia="en-NZ"/>
        </w:rPr>
        <w:t xml:space="preserve"> </w:t>
      </w:r>
      <w:r>
        <w:rPr>
          <w:rFonts w:eastAsia="Times New Roman" w:cs="Times New Roman"/>
          <w:color w:val="auto"/>
          <w:szCs w:val="24"/>
          <w:lang w:eastAsia="en-NZ"/>
        </w:rPr>
        <w:t xml:space="preserve">is </w:t>
      </w:r>
      <w:r w:rsidR="001B2DAC">
        <w:rPr>
          <w:rFonts w:eastAsia="Times New Roman" w:cs="Times New Roman"/>
          <w:color w:val="auto"/>
          <w:szCs w:val="24"/>
          <w:lang w:eastAsia="en-NZ"/>
        </w:rPr>
        <w:t xml:space="preserve">to recognise and celebrate positive, creative, supportive and </w:t>
      </w:r>
      <w:r w:rsidR="001B2DAC" w:rsidRPr="00F27D89">
        <w:rPr>
          <w:rFonts w:eastAsia="Times New Roman" w:cs="Times New Roman"/>
          <w:color w:val="auto"/>
          <w:szCs w:val="24"/>
          <w:lang w:eastAsia="en-NZ"/>
        </w:rPr>
        <w:t xml:space="preserve">vibrant research communities </w:t>
      </w:r>
      <w:r w:rsidR="002D138E" w:rsidRPr="00F27D89">
        <w:rPr>
          <w:rFonts w:eastAsia="Times New Roman" w:cs="Times New Roman"/>
          <w:color w:val="auto"/>
          <w:szCs w:val="24"/>
          <w:lang w:eastAsia="en-NZ"/>
        </w:rPr>
        <w:t xml:space="preserve">developed by departments </w:t>
      </w:r>
      <w:r w:rsidR="00375C7E" w:rsidRPr="00F27D89">
        <w:rPr>
          <w:rFonts w:eastAsia="Times New Roman" w:cs="Times New Roman"/>
          <w:color w:val="auto"/>
          <w:szCs w:val="24"/>
          <w:lang w:eastAsia="en-NZ"/>
        </w:rPr>
        <w:t>or</w:t>
      </w:r>
      <w:r w:rsidR="002D138E" w:rsidRPr="00F27D89">
        <w:rPr>
          <w:rFonts w:eastAsia="Times New Roman" w:cs="Times New Roman"/>
          <w:color w:val="auto"/>
          <w:szCs w:val="24"/>
          <w:lang w:eastAsia="en-NZ"/>
        </w:rPr>
        <w:t xml:space="preserve"> faculties or schools or centres (henceforth referred to simply as ‘departments’)</w:t>
      </w:r>
      <w:r w:rsidR="00375C7E" w:rsidRPr="00F27D89">
        <w:rPr>
          <w:rFonts w:eastAsia="Times New Roman" w:cs="Times New Roman"/>
          <w:color w:val="auto"/>
          <w:szCs w:val="24"/>
          <w:lang w:eastAsia="en-NZ"/>
        </w:rPr>
        <w:t xml:space="preserve"> </w:t>
      </w:r>
      <w:r w:rsidR="001B2DAC" w:rsidRPr="00F27D89">
        <w:rPr>
          <w:rFonts w:eastAsia="Times New Roman" w:cs="Times New Roman"/>
          <w:color w:val="auto"/>
          <w:szCs w:val="24"/>
          <w:lang w:eastAsia="en-NZ"/>
        </w:rPr>
        <w:t xml:space="preserve">for their </w:t>
      </w:r>
      <w:r w:rsidR="00375C7E" w:rsidRPr="00F27D89">
        <w:rPr>
          <w:rFonts w:eastAsia="Times New Roman" w:cs="Times New Roman"/>
          <w:color w:val="auto"/>
          <w:szCs w:val="24"/>
          <w:lang w:eastAsia="en-NZ"/>
        </w:rPr>
        <w:t>post</w:t>
      </w:r>
      <w:r w:rsidR="001B2DAC" w:rsidRPr="00F27D89">
        <w:rPr>
          <w:rFonts w:eastAsia="Times New Roman" w:cs="Times New Roman"/>
          <w:color w:val="auto"/>
          <w:szCs w:val="24"/>
          <w:lang w:eastAsia="en-NZ"/>
        </w:rPr>
        <w:t xml:space="preserve">graduate </w:t>
      </w:r>
      <w:r w:rsidRPr="00F27D89">
        <w:rPr>
          <w:rFonts w:eastAsia="Times New Roman" w:cs="Times New Roman"/>
          <w:color w:val="auto"/>
          <w:szCs w:val="24"/>
          <w:lang w:eastAsia="en-NZ"/>
        </w:rPr>
        <w:t xml:space="preserve">research </w:t>
      </w:r>
      <w:r w:rsidR="001B2DAC" w:rsidRPr="00F27D89">
        <w:rPr>
          <w:rFonts w:eastAsia="Times New Roman" w:cs="Times New Roman"/>
          <w:color w:val="auto"/>
          <w:szCs w:val="24"/>
          <w:lang w:eastAsia="en-NZ"/>
        </w:rPr>
        <w:t>students.</w:t>
      </w:r>
    </w:p>
    <w:p w14:paraId="37929FCC" w14:textId="77777777" w:rsidR="00077E03" w:rsidRDefault="00077E03" w:rsidP="00F27D89">
      <w:pPr>
        <w:jc w:val="left"/>
        <w:rPr>
          <w:rFonts w:eastAsia="Times New Roman" w:cs="Times New Roman"/>
          <w:color w:val="auto"/>
          <w:szCs w:val="24"/>
          <w:lang w:eastAsia="en-NZ"/>
        </w:rPr>
      </w:pPr>
    </w:p>
    <w:p w14:paraId="0F0924C3" w14:textId="77777777" w:rsidR="001A062A" w:rsidRDefault="001A062A" w:rsidP="00F27D89">
      <w:pPr>
        <w:jc w:val="left"/>
        <w:rPr>
          <w:rFonts w:eastAsia="Times New Roman" w:cs="Times New Roman"/>
          <w:b/>
          <w:color w:val="auto"/>
          <w:sz w:val="28"/>
          <w:szCs w:val="28"/>
          <w:lang w:eastAsia="en-NZ"/>
        </w:rPr>
      </w:pPr>
    </w:p>
    <w:p w14:paraId="6CD40389" w14:textId="77777777" w:rsidR="00A622B9" w:rsidRDefault="00A622B9" w:rsidP="00F27D89">
      <w:pPr>
        <w:jc w:val="left"/>
        <w:rPr>
          <w:rFonts w:eastAsia="Times New Roman" w:cs="Times New Roman"/>
          <w:b/>
          <w:color w:val="auto"/>
          <w:sz w:val="28"/>
          <w:szCs w:val="28"/>
          <w:lang w:eastAsia="en-NZ"/>
        </w:rPr>
      </w:pPr>
      <w:r w:rsidRPr="00077E03">
        <w:rPr>
          <w:rFonts w:eastAsia="Times New Roman" w:cs="Times New Roman"/>
          <w:b/>
          <w:color w:val="auto"/>
          <w:sz w:val="28"/>
          <w:szCs w:val="28"/>
          <w:lang w:eastAsia="en-NZ"/>
        </w:rPr>
        <w:t>Background</w:t>
      </w:r>
      <w:r w:rsidR="00A83A9E" w:rsidRPr="00077E03">
        <w:rPr>
          <w:rFonts w:eastAsia="Times New Roman" w:cs="Times New Roman"/>
          <w:b/>
          <w:color w:val="auto"/>
          <w:sz w:val="28"/>
          <w:szCs w:val="28"/>
          <w:lang w:eastAsia="en-NZ"/>
        </w:rPr>
        <w:t xml:space="preserve"> and rationale</w:t>
      </w:r>
    </w:p>
    <w:p w14:paraId="1C988F8A" w14:textId="77777777" w:rsidR="00B83B8A" w:rsidRPr="00077E03" w:rsidRDefault="00B83B8A" w:rsidP="00F27D89">
      <w:pPr>
        <w:jc w:val="left"/>
        <w:rPr>
          <w:rFonts w:eastAsia="Times New Roman" w:cs="Times New Roman"/>
          <w:b/>
          <w:color w:val="auto"/>
          <w:sz w:val="28"/>
          <w:szCs w:val="28"/>
          <w:lang w:eastAsia="en-NZ"/>
        </w:rPr>
      </w:pPr>
    </w:p>
    <w:p w14:paraId="23C762D9" w14:textId="77777777" w:rsidR="001B2DAC" w:rsidRDefault="00E562D1" w:rsidP="00F27D89">
      <w:pPr>
        <w:jc w:val="left"/>
        <w:rPr>
          <w:rFonts w:eastAsia="Times New Roman" w:cs="Times New Roman"/>
          <w:color w:val="auto"/>
          <w:szCs w:val="24"/>
          <w:lang w:eastAsia="en-NZ"/>
        </w:rPr>
      </w:pPr>
      <w:r>
        <w:rPr>
          <w:rFonts w:eastAsia="Times New Roman" w:cs="Times New Roman"/>
          <w:color w:val="auto"/>
          <w:szCs w:val="24"/>
          <w:lang w:eastAsia="en-NZ"/>
        </w:rPr>
        <w:t xml:space="preserve">The </w:t>
      </w:r>
      <w:proofErr w:type="gramStart"/>
      <w:r>
        <w:rPr>
          <w:rFonts w:eastAsia="Times New Roman" w:cs="Times New Roman"/>
          <w:color w:val="auto"/>
          <w:szCs w:val="24"/>
          <w:lang w:eastAsia="en-NZ"/>
        </w:rPr>
        <w:t>particular culture</w:t>
      </w:r>
      <w:proofErr w:type="gramEnd"/>
      <w:r>
        <w:rPr>
          <w:rFonts w:eastAsia="Times New Roman" w:cs="Times New Roman"/>
          <w:color w:val="auto"/>
          <w:szCs w:val="24"/>
          <w:lang w:eastAsia="en-NZ"/>
        </w:rPr>
        <w:t xml:space="preserve"> (</w:t>
      </w:r>
      <w:r w:rsidR="00A622B9">
        <w:rPr>
          <w:rFonts w:eastAsia="Times New Roman" w:cs="Times New Roman"/>
          <w:color w:val="auto"/>
          <w:szCs w:val="24"/>
          <w:lang w:eastAsia="en-NZ"/>
        </w:rPr>
        <w:t>‘</w:t>
      </w:r>
      <w:r w:rsidR="001B2DAC">
        <w:rPr>
          <w:rFonts w:eastAsia="Times New Roman" w:cs="Times New Roman"/>
          <w:color w:val="auto"/>
          <w:szCs w:val="24"/>
          <w:lang w:eastAsia="en-NZ"/>
        </w:rPr>
        <w:t xml:space="preserve">the way we do things </w:t>
      </w:r>
      <w:r w:rsidR="00DC5293">
        <w:rPr>
          <w:rFonts w:eastAsia="Times New Roman" w:cs="Times New Roman"/>
          <w:color w:val="auto"/>
          <w:szCs w:val="24"/>
          <w:lang w:eastAsia="en-NZ"/>
        </w:rPr>
        <w:t xml:space="preserve">around </w:t>
      </w:r>
      <w:r w:rsidR="001B2DAC">
        <w:rPr>
          <w:rFonts w:eastAsia="Times New Roman" w:cs="Times New Roman"/>
          <w:color w:val="auto"/>
          <w:szCs w:val="24"/>
          <w:lang w:eastAsia="en-NZ"/>
        </w:rPr>
        <w:t>here</w:t>
      </w:r>
      <w:r w:rsidR="00A622B9">
        <w:rPr>
          <w:rFonts w:eastAsia="Times New Roman" w:cs="Times New Roman"/>
          <w:color w:val="auto"/>
          <w:szCs w:val="24"/>
          <w:lang w:eastAsia="en-NZ"/>
        </w:rPr>
        <w:t>’</w:t>
      </w:r>
      <w:r w:rsidR="00DC5293">
        <w:rPr>
          <w:rFonts w:eastAsia="Times New Roman" w:cs="Times New Roman"/>
          <w:color w:val="auto"/>
          <w:szCs w:val="24"/>
          <w:lang w:eastAsia="en-NZ"/>
        </w:rPr>
        <w:t xml:space="preserve"> or</w:t>
      </w:r>
      <w:r w:rsidR="00A622B9">
        <w:rPr>
          <w:rFonts w:eastAsia="Times New Roman" w:cs="Times New Roman"/>
          <w:color w:val="auto"/>
          <w:szCs w:val="24"/>
          <w:lang w:eastAsia="en-NZ"/>
        </w:rPr>
        <w:t xml:space="preserve"> ‘</w:t>
      </w:r>
      <w:r w:rsidR="00DC5293">
        <w:rPr>
          <w:rFonts w:eastAsia="Times New Roman" w:cs="Times New Roman"/>
          <w:color w:val="auto"/>
          <w:szCs w:val="24"/>
          <w:lang w:eastAsia="en-NZ"/>
        </w:rPr>
        <w:t>the rules of the game</w:t>
      </w:r>
      <w:r w:rsidR="00A622B9">
        <w:rPr>
          <w:rFonts w:eastAsia="Times New Roman" w:cs="Times New Roman"/>
          <w:color w:val="auto"/>
          <w:szCs w:val="24"/>
          <w:lang w:eastAsia="en-NZ"/>
        </w:rPr>
        <w:t>’</w:t>
      </w:r>
      <w:r w:rsidR="001B2DAC">
        <w:rPr>
          <w:rFonts w:eastAsia="Times New Roman" w:cs="Times New Roman"/>
          <w:color w:val="auto"/>
          <w:szCs w:val="24"/>
          <w:lang w:eastAsia="en-NZ"/>
        </w:rPr>
        <w:t xml:space="preserve">) of a place, while amorphous in some respects, </w:t>
      </w:r>
      <w:r w:rsidR="007859F0">
        <w:rPr>
          <w:rFonts w:eastAsia="Times New Roman" w:cs="Times New Roman"/>
          <w:color w:val="auto"/>
          <w:szCs w:val="24"/>
          <w:lang w:eastAsia="en-NZ"/>
        </w:rPr>
        <w:t>has</w:t>
      </w:r>
      <w:r w:rsidR="001B2DAC">
        <w:rPr>
          <w:rFonts w:eastAsia="Times New Roman" w:cs="Times New Roman"/>
          <w:color w:val="auto"/>
          <w:szCs w:val="24"/>
          <w:lang w:eastAsia="en-NZ"/>
        </w:rPr>
        <w:t xml:space="preserve"> real and tangible</w:t>
      </w:r>
      <w:r w:rsidR="007859F0">
        <w:rPr>
          <w:rFonts w:eastAsia="Times New Roman" w:cs="Times New Roman"/>
          <w:color w:val="auto"/>
          <w:szCs w:val="24"/>
          <w:lang w:eastAsia="en-NZ"/>
        </w:rPr>
        <w:t xml:space="preserve"> effects, either negative or positive depending on various factors. An excellent </w:t>
      </w:r>
      <w:r w:rsidR="00375C7E">
        <w:rPr>
          <w:rFonts w:eastAsia="Times New Roman" w:cs="Times New Roman"/>
          <w:color w:val="auto"/>
          <w:szCs w:val="24"/>
          <w:lang w:eastAsia="en-NZ"/>
        </w:rPr>
        <w:t>post</w:t>
      </w:r>
      <w:r w:rsidR="007859F0">
        <w:rPr>
          <w:rFonts w:eastAsia="Times New Roman" w:cs="Times New Roman"/>
          <w:color w:val="auto"/>
          <w:szCs w:val="24"/>
          <w:lang w:eastAsia="en-NZ"/>
        </w:rPr>
        <w:t xml:space="preserve">graduate research culture in a department </w:t>
      </w:r>
      <w:r>
        <w:rPr>
          <w:rFonts w:eastAsia="Times New Roman" w:cs="Times New Roman"/>
          <w:color w:val="auto"/>
          <w:szCs w:val="24"/>
          <w:lang w:eastAsia="en-NZ"/>
        </w:rPr>
        <w:t>assists in attracting</w:t>
      </w:r>
      <w:r w:rsidR="00633EAA">
        <w:rPr>
          <w:rFonts w:eastAsia="Times New Roman" w:cs="Times New Roman"/>
          <w:color w:val="auto"/>
          <w:szCs w:val="24"/>
          <w:lang w:eastAsia="en-NZ"/>
        </w:rPr>
        <w:t xml:space="preserve"> high calibre research students and in </w:t>
      </w:r>
      <w:r w:rsidR="007859F0">
        <w:rPr>
          <w:rFonts w:eastAsia="Times New Roman" w:cs="Times New Roman"/>
          <w:color w:val="auto"/>
          <w:szCs w:val="24"/>
          <w:lang w:eastAsia="en-NZ"/>
        </w:rPr>
        <w:t>nurturing</w:t>
      </w:r>
      <w:r>
        <w:rPr>
          <w:rFonts w:eastAsia="Times New Roman" w:cs="Times New Roman"/>
          <w:color w:val="auto"/>
          <w:szCs w:val="24"/>
          <w:lang w:eastAsia="en-NZ"/>
        </w:rPr>
        <w:t xml:space="preserve">, </w:t>
      </w:r>
      <w:r w:rsidR="00633EAA">
        <w:rPr>
          <w:rFonts w:eastAsia="Times New Roman" w:cs="Times New Roman"/>
          <w:color w:val="auto"/>
          <w:szCs w:val="24"/>
          <w:lang w:eastAsia="en-NZ"/>
        </w:rPr>
        <w:t>supporting</w:t>
      </w:r>
      <w:r>
        <w:rPr>
          <w:rFonts w:eastAsia="Times New Roman" w:cs="Times New Roman"/>
          <w:color w:val="auto"/>
          <w:szCs w:val="24"/>
          <w:lang w:eastAsia="en-NZ"/>
        </w:rPr>
        <w:t xml:space="preserve"> and recognising</w:t>
      </w:r>
      <w:r w:rsidR="007859F0">
        <w:rPr>
          <w:rFonts w:eastAsia="Times New Roman" w:cs="Times New Roman"/>
          <w:color w:val="auto"/>
          <w:szCs w:val="24"/>
          <w:lang w:eastAsia="en-NZ"/>
        </w:rPr>
        <w:t xml:space="preserve"> research </w:t>
      </w:r>
      <w:r w:rsidR="00633EAA">
        <w:rPr>
          <w:rFonts w:eastAsia="Times New Roman" w:cs="Times New Roman"/>
          <w:color w:val="auto"/>
          <w:szCs w:val="24"/>
          <w:lang w:eastAsia="en-NZ"/>
        </w:rPr>
        <w:t>students, which</w:t>
      </w:r>
      <w:r>
        <w:rPr>
          <w:rFonts w:eastAsia="Times New Roman" w:cs="Times New Roman"/>
          <w:color w:val="auto"/>
          <w:szCs w:val="24"/>
          <w:lang w:eastAsia="en-NZ"/>
        </w:rPr>
        <w:t xml:space="preserve"> naturally has benefits for the wider University too.</w:t>
      </w:r>
    </w:p>
    <w:p w14:paraId="3327DDC6" w14:textId="77777777" w:rsidR="00E562D1" w:rsidRDefault="00E562D1" w:rsidP="00F27D89">
      <w:pPr>
        <w:jc w:val="left"/>
        <w:rPr>
          <w:rFonts w:eastAsia="Times New Roman" w:cs="Times New Roman"/>
          <w:color w:val="auto"/>
          <w:szCs w:val="24"/>
          <w:lang w:eastAsia="en-NZ"/>
        </w:rPr>
      </w:pPr>
    </w:p>
    <w:p w14:paraId="1B73BE96" w14:textId="77777777" w:rsidR="00DC5293" w:rsidRDefault="00A622B9" w:rsidP="00F27D89">
      <w:pPr>
        <w:jc w:val="left"/>
        <w:rPr>
          <w:rFonts w:eastAsia="Times New Roman" w:cs="Times New Roman"/>
          <w:color w:val="auto"/>
          <w:szCs w:val="24"/>
          <w:lang w:eastAsia="en-NZ"/>
        </w:rPr>
      </w:pPr>
      <w:r>
        <w:rPr>
          <w:rFonts w:eastAsia="Times New Roman" w:cs="Times New Roman"/>
          <w:color w:val="auto"/>
          <w:szCs w:val="24"/>
          <w:lang w:eastAsia="en-NZ"/>
        </w:rPr>
        <w:t>According to Kiley (2005</w:t>
      </w:r>
      <w:r w:rsidR="00DC5293">
        <w:rPr>
          <w:rFonts w:eastAsia="Times New Roman" w:cs="Times New Roman"/>
          <w:color w:val="auto"/>
          <w:szCs w:val="24"/>
          <w:lang w:eastAsia="en-NZ"/>
        </w:rPr>
        <w:t>)</w:t>
      </w:r>
      <w:r w:rsidR="006833BD">
        <w:rPr>
          <w:rFonts w:eastAsia="Times New Roman" w:cs="Times New Roman"/>
          <w:color w:val="auto"/>
          <w:szCs w:val="24"/>
          <w:lang w:eastAsia="en-NZ"/>
        </w:rPr>
        <w:t xml:space="preserve">, </w:t>
      </w:r>
      <w:r w:rsidR="009C5D05">
        <w:rPr>
          <w:rFonts w:eastAsia="Times New Roman" w:cs="Times New Roman"/>
          <w:color w:val="auto"/>
          <w:szCs w:val="24"/>
          <w:lang w:eastAsia="en-NZ"/>
        </w:rPr>
        <w:t>“b</w:t>
      </w:r>
      <w:r w:rsidR="00DC5293">
        <w:rPr>
          <w:rFonts w:eastAsia="Times New Roman" w:cs="Times New Roman"/>
          <w:color w:val="auto"/>
          <w:szCs w:val="24"/>
          <w:lang w:eastAsia="en-NZ"/>
        </w:rPr>
        <w:t>elonging to a research community or being immersed in a research culture can have many benefits for students, the discipline, the university and the broader Australian [New Zealand] society. The benefits include timely completion, development of skills, and the preparation of future academics.”</w:t>
      </w:r>
    </w:p>
    <w:p w14:paraId="4263492C" w14:textId="77777777" w:rsidR="00DC5293" w:rsidRDefault="00DC5293" w:rsidP="00F27D89">
      <w:pPr>
        <w:jc w:val="left"/>
        <w:rPr>
          <w:rFonts w:eastAsia="Times New Roman" w:cs="Times New Roman"/>
          <w:color w:val="auto"/>
          <w:szCs w:val="24"/>
          <w:lang w:eastAsia="en-NZ"/>
        </w:rPr>
      </w:pPr>
    </w:p>
    <w:p w14:paraId="75FAFE2A" w14:textId="77777777" w:rsidR="001A20C8" w:rsidRDefault="00695AF8" w:rsidP="00F27D89">
      <w:pPr>
        <w:jc w:val="left"/>
        <w:rPr>
          <w:rFonts w:eastAsia="Times New Roman" w:cs="Times New Roman"/>
          <w:color w:val="auto"/>
          <w:szCs w:val="24"/>
          <w:lang w:eastAsia="en-NZ"/>
        </w:rPr>
      </w:pPr>
      <w:r>
        <w:rPr>
          <w:rFonts w:eastAsia="Times New Roman" w:cs="Times New Roman"/>
          <w:color w:val="auto"/>
          <w:szCs w:val="24"/>
          <w:lang w:eastAsia="en-NZ"/>
        </w:rPr>
        <w:t>Fostering a world-class experience for thesis students is part of achieving research excellence, one of the University’s strate</w:t>
      </w:r>
      <w:r w:rsidR="00375C7E">
        <w:rPr>
          <w:rFonts w:eastAsia="Times New Roman" w:cs="Times New Roman"/>
          <w:color w:val="auto"/>
          <w:szCs w:val="24"/>
          <w:lang w:eastAsia="en-NZ"/>
        </w:rPr>
        <w:t xml:space="preserve">gic imperatives. </w:t>
      </w:r>
      <w:r w:rsidR="00F374CD">
        <w:rPr>
          <w:rFonts w:eastAsia="Times New Roman" w:cs="Times New Roman"/>
          <w:color w:val="auto"/>
          <w:szCs w:val="24"/>
          <w:lang w:eastAsia="en-NZ"/>
        </w:rPr>
        <w:t>The</w:t>
      </w:r>
      <w:r w:rsidR="00375C7E">
        <w:rPr>
          <w:rFonts w:eastAsia="Times New Roman" w:cs="Times New Roman"/>
          <w:color w:val="auto"/>
          <w:szCs w:val="24"/>
          <w:lang w:eastAsia="en-NZ"/>
        </w:rPr>
        <w:t xml:space="preserve"> </w:t>
      </w:r>
      <w:r w:rsidR="00375C7E" w:rsidRPr="00FF7294">
        <w:rPr>
          <w:rFonts w:eastAsia="Times New Roman" w:cs="Times New Roman"/>
          <w:i/>
          <w:color w:val="auto"/>
          <w:szCs w:val="24"/>
          <w:lang w:eastAsia="en-NZ"/>
        </w:rPr>
        <w:t>Postg</w:t>
      </w:r>
      <w:r w:rsidRPr="00FF7294">
        <w:rPr>
          <w:rFonts w:eastAsia="Times New Roman" w:cs="Times New Roman"/>
          <w:i/>
          <w:color w:val="auto"/>
          <w:szCs w:val="24"/>
          <w:lang w:eastAsia="en-NZ"/>
        </w:rPr>
        <w:t>raduate Research Culture Excellence Award</w:t>
      </w:r>
      <w:r>
        <w:rPr>
          <w:rFonts w:eastAsia="Times New Roman" w:cs="Times New Roman"/>
          <w:color w:val="auto"/>
          <w:szCs w:val="24"/>
          <w:lang w:eastAsia="en-NZ"/>
        </w:rPr>
        <w:t xml:space="preserve"> supports the University’s objectives of continuing “</w:t>
      </w:r>
      <w:r w:rsidRPr="009B4330">
        <w:rPr>
          <w:rFonts w:eastAsia="Times New Roman" w:cs="Times New Roman"/>
          <w:color w:val="auto"/>
          <w:szCs w:val="24"/>
          <w:lang w:eastAsia="en-NZ"/>
        </w:rPr>
        <w:t>to take decisive steps to advance our research culture and ethos</w:t>
      </w:r>
      <w:r>
        <w:rPr>
          <w:rFonts w:eastAsia="Times New Roman" w:cs="Times New Roman"/>
          <w:color w:val="auto"/>
          <w:szCs w:val="24"/>
          <w:lang w:eastAsia="en-NZ"/>
        </w:rPr>
        <w:t>”</w:t>
      </w:r>
      <w:r w:rsidR="008E4CA1">
        <w:rPr>
          <w:rFonts w:eastAsia="Times New Roman" w:cs="Times New Roman"/>
          <w:color w:val="auto"/>
          <w:szCs w:val="24"/>
          <w:lang w:eastAsia="en-NZ"/>
        </w:rPr>
        <w:t>, providing an “</w:t>
      </w:r>
      <w:r w:rsidRPr="009B4330">
        <w:rPr>
          <w:rFonts w:eastAsia="Times New Roman" w:cs="Times New Roman"/>
          <w:color w:val="auto"/>
          <w:szCs w:val="24"/>
          <w:lang w:eastAsia="en-NZ"/>
        </w:rPr>
        <w:t>attractive, supportive environment for research students</w:t>
      </w:r>
      <w:r w:rsidR="008E4CA1">
        <w:rPr>
          <w:rFonts w:eastAsia="Times New Roman" w:cs="Times New Roman"/>
          <w:color w:val="auto"/>
          <w:szCs w:val="24"/>
          <w:lang w:eastAsia="en-NZ"/>
        </w:rPr>
        <w:t>”</w:t>
      </w:r>
      <w:r w:rsidR="007F3DBE">
        <w:rPr>
          <w:rFonts w:eastAsia="Times New Roman" w:cs="Times New Roman"/>
          <w:color w:val="auto"/>
          <w:szCs w:val="24"/>
          <w:lang w:eastAsia="en-NZ"/>
        </w:rPr>
        <w:t xml:space="preserve">, </w:t>
      </w:r>
      <w:r w:rsidR="001A20C8">
        <w:rPr>
          <w:rFonts w:eastAsia="Times New Roman" w:cs="Times New Roman"/>
          <w:color w:val="auto"/>
          <w:szCs w:val="24"/>
          <w:lang w:eastAsia="en-NZ"/>
        </w:rPr>
        <w:t>and recognis</w:t>
      </w:r>
      <w:r w:rsidR="008E4CA1">
        <w:rPr>
          <w:rFonts w:eastAsia="Times New Roman" w:cs="Times New Roman"/>
          <w:color w:val="auto"/>
          <w:szCs w:val="24"/>
          <w:lang w:eastAsia="en-NZ"/>
        </w:rPr>
        <w:t xml:space="preserve">ing and celebrating “outstanding success in research”. The Award also feeds into </w:t>
      </w:r>
      <w:r w:rsidR="001A20C8">
        <w:rPr>
          <w:rFonts w:eastAsia="Times New Roman" w:cs="Times New Roman"/>
          <w:color w:val="auto"/>
          <w:szCs w:val="24"/>
          <w:lang w:eastAsia="en-NZ"/>
        </w:rPr>
        <w:t xml:space="preserve">both the </w:t>
      </w:r>
      <w:r w:rsidR="008E4CA1">
        <w:rPr>
          <w:rFonts w:eastAsia="Times New Roman" w:cs="Times New Roman"/>
          <w:color w:val="auto"/>
          <w:szCs w:val="24"/>
          <w:lang w:eastAsia="en-NZ"/>
        </w:rPr>
        <w:t>University’s vision of being a “</w:t>
      </w:r>
      <w:r w:rsidR="00967AFB" w:rsidRPr="00967AFB">
        <w:rPr>
          <w:rFonts w:eastAsia="Times New Roman" w:cs="Times New Roman"/>
          <w:color w:val="auto"/>
          <w:szCs w:val="24"/>
          <w:lang w:eastAsia="en-NZ"/>
        </w:rPr>
        <w:t>research-led University with an international reputation for excellence</w:t>
      </w:r>
      <w:r w:rsidR="008E4CA1">
        <w:rPr>
          <w:rFonts w:eastAsia="Times New Roman" w:cs="Times New Roman"/>
          <w:color w:val="auto"/>
          <w:szCs w:val="24"/>
          <w:lang w:eastAsia="en-NZ"/>
        </w:rPr>
        <w:t xml:space="preserve">” and part of its mission statement of building on </w:t>
      </w:r>
      <w:r w:rsidR="001A20C8">
        <w:rPr>
          <w:rFonts w:eastAsia="Times New Roman" w:cs="Times New Roman"/>
          <w:color w:val="auto"/>
          <w:szCs w:val="24"/>
          <w:lang w:eastAsia="en-NZ"/>
        </w:rPr>
        <w:t xml:space="preserve">a </w:t>
      </w:r>
      <w:r w:rsidR="008E4CA1">
        <w:rPr>
          <w:rFonts w:eastAsia="Times New Roman" w:cs="Times New Roman"/>
          <w:color w:val="auto"/>
          <w:szCs w:val="24"/>
          <w:lang w:eastAsia="en-NZ"/>
        </w:rPr>
        <w:t>foundation</w:t>
      </w:r>
      <w:r w:rsidR="001A20C8">
        <w:rPr>
          <w:rFonts w:eastAsia="Times New Roman" w:cs="Times New Roman"/>
          <w:color w:val="auto"/>
          <w:szCs w:val="24"/>
          <w:lang w:eastAsia="en-NZ"/>
        </w:rPr>
        <w:t xml:space="preserve"> of </w:t>
      </w:r>
      <w:r w:rsidR="008E4CA1">
        <w:rPr>
          <w:rFonts w:eastAsia="Times New Roman" w:cs="Times New Roman"/>
          <w:color w:val="auto"/>
          <w:szCs w:val="24"/>
          <w:lang w:eastAsia="en-NZ"/>
        </w:rPr>
        <w:t>“unique</w:t>
      </w:r>
      <w:r w:rsidR="00BE2F10">
        <w:rPr>
          <w:rFonts w:eastAsia="Times New Roman" w:cs="Times New Roman"/>
          <w:color w:val="auto"/>
          <w:szCs w:val="24"/>
          <w:lang w:eastAsia="en-NZ"/>
        </w:rPr>
        <w:t xml:space="preserve"> campus learning environments”. </w:t>
      </w:r>
    </w:p>
    <w:p w14:paraId="38F581A7" w14:textId="77777777" w:rsidR="001A062A" w:rsidRDefault="001A062A" w:rsidP="00F27D89">
      <w:pPr>
        <w:jc w:val="left"/>
        <w:rPr>
          <w:rFonts w:eastAsia="Times New Roman" w:cs="Times New Roman"/>
          <w:color w:val="auto"/>
          <w:szCs w:val="24"/>
          <w:lang w:eastAsia="en-NZ"/>
        </w:rPr>
      </w:pPr>
    </w:p>
    <w:p w14:paraId="3D7BA8D4" w14:textId="77777777" w:rsidR="00A83A9E" w:rsidRDefault="00A83A9E" w:rsidP="00F27D89">
      <w:pPr>
        <w:jc w:val="left"/>
        <w:rPr>
          <w:rFonts w:eastAsia="Times New Roman" w:cs="Times New Roman"/>
          <w:b/>
          <w:color w:val="auto"/>
          <w:sz w:val="28"/>
          <w:szCs w:val="28"/>
          <w:lang w:eastAsia="en-NZ"/>
        </w:rPr>
      </w:pPr>
      <w:r w:rsidRPr="00077E03">
        <w:rPr>
          <w:rFonts w:eastAsia="Times New Roman" w:cs="Times New Roman"/>
          <w:b/>
          <w:color w:val="auto"/>
          <w:sz w:val="28"/>
          <w:szCs w:val="28"/>
          <w:lang w:eastAsia="en-NZ"/>
        </w:rPr>
        <w:t>The Award</w:t>
      </w:r>
    </w:p>
    <w:p w14:paraId="4C089998" w14:textId="77777777" w:rsidR="00B83B8A" w:rsidRPr="00077E03" w:rsidRDefault="00B83B8A" w:rsidP="00F27D89">
      <w:pPr>
        <w:jc w:val="left"/>
        <w:rPr>
          <w:rFonts w:eastAsia="Times New Roman" w:cs="Times New Roman"/>
          <w:color w:val="auto"/>
          <w:sz w:val="28"/>
          <w:szCs w:val="28"/>
          <w:lang w:eastAsia="en-NZ"/>
        </w:rPr>
      </w:pPr>
    </w:p>
    <w:p w14:paraId="00F92820" w14:textId="77777777" w:rsidR="00F374CD" w:rsidRDefault="00A83A9E" w:rsidP="00F27D89">
      <w:pPr>
        <w:jc w:val="left"/>
        <w:rPr>
          <w:rFonts w:eastAsia="Times New Roman" w:cs="Times New Roman"/>
          <w:color w:val="auto"/>
          <w:szCs w:val="24"/>
          <w:lang w:eastAsia="en-NZ"/>
        </w:rPr>
      </w:pPr>
      <w:r>
        <w:rPr>
          <w:rFonts w:eastAsia="Times New Roman" w:cs="Times New Roman"/>
          <w:color w:val="auto"/>
          <w:szCs w:val="24"/>
          <w:lang w:eastAsia="en-NZ"/>
        </w:rPr>
        <w:t xml:space="preserve">The Award </w:t>
      </w:r>
      <w:r w:rsidR="00F374CD">
        <w:rPr>
          <w:rFonts w:eastAsia="Times New Roman" w:cs="Times New Roman"/>
          <w:color w:val="auto"/>
          <w:szCs w:val="24"/>
          <w:lang w:eastAsia="en-NZ"/>
        </w:rPr>
        <w:t>is an</w:t>
      </w:r>
      <w:r>
        <w:rPr>
          <w:rFonts w:eastAsia="Times New Roman" w:cs="Times New Roman"/>
          <w:color w:val="auto"/>
          <w:szCs w:val="24"/>
          <w:lang w:eastAsia="en-NZ"/>
        </w:rPr>
        <w:t xml:space="preserve"> annual one and comprise</w:t>
      </w:r>
      <w:r w:rsidR="00F374CD">
        <w:rPr>
          <w:rFonts w:eastAsia="Times New Roman" w:cs="Times New Roman"/>
          <w:color w:val="auto"/>
          <w:szCs w:val="24"/>
          <w:lang w:eastAsia="en-NZ"/>
        </w:rPr>
        <w:t>s</w:t>
      </w:r>
      <w:r>
        <w:rPr>
          <w:rFonts w:eastAsia="Times New Roman" w:cs="Times New Roman"/>
          <w:color w:val="auto"/>
          <w:szCs w:val="24"/>
          <w:lang w:eastAsia="en-NZ"/>
        </w:rPr>
        <w:t xml:space="preserve"> a framed official certificate and a </w:t>
      </w:r>
      <w:r w:rsidR="00077E03">
        <w:rPr>
          <w:rFonts w:eastAsia="Times New Roman" w:cs="Times New Roman"/>
          <w:color w:val="auto"/>
          <w:szCs w:val="24"/>
          <w:lang w:eastAsia="en-NZ"/>
        </w:rPr>
        <w:t xml:space="preserve">rotating </w:t>
      </w:r>
      <w:r>
        <w:rPr>
          <w:rFonts w:eastAsia="Times New Roman" w:cs="Times New Roman"/>
          <w:color w:val="auto"/>
          <w:szCs w:val="24"/>
          <w:lang w:eastAsia="en-NZ"/>
        </w:rPr>
        <w:t>trophy</w:t>
      </w:r>
      <w:r w:rsidR="00077E03">
        <w:rPr>
          <w:rFonts w:eastAsia="Times New Roman" w:cs="Times New Roman"/>
          <w:color w:val="auto"/>
          <w:szCs w:val="24"/>
          <w:lang w:eastAsia="en-NZ"/>
        </w:rPr>
        <w:t xml:space="preserve"> (to be returned each year to the University so that it can be awarded to the following year’s winner)</w:t>
      </w:r>
      <w:r>
        <w:rPr>
          <w:rFonts w:eastAsia="Times New Roman" w:cs="Times New Roman"/>
          <w:color w:val="auto"/>
          <w:szCs w:val="24"/>
          <w:lang w:eastAsia="en-NZ"/>
        </w:rPr>
        <w:t xml:space="preserve">. </w:t>
      </w:r>
    </w:p>
    <w:p w14:paraId="7185072C" w14:textId="77777777" w:rsidR="00F374CD" w:rsidRDefault="00F374CD" w:rsidP="00F27D89">
      <w:pPr>
        <w:jc w:val="left"/>
        <w:rPr>
          <w:rFonts w:eastAsia="Times New Roman" w:cs="Times New Roman"/>
          <w:color w:val="auto"/>
          <w:szCs w:val="24"/>
          <w:lang w:eastAsia="en-NZ"/>
        </w:rPr>
      </w:pPr>
    </w:p>
    <w:p w14:paraId="177121FE" w14:textId="77777777" w:rsidR="00F528DD" w:rsidRDefault="00F374CD" w:rsidP="00F27D89">
      <w:pPr>
        <w:jc w:val="left"/>
        <w:rPr>
          <w:rFonts w:eastAsia="Times New Roman" w:cs="Times New Roman"/>
          <w:color w:val="auto"/>
          <w:szCs w:val="24"/>
          <w:lang w:eastAsia="en-NZ"/>
        </w:rPr>
      </w:pPr>
      <w:r>
        <w:rPr>
          <w:rFonts w:eastAsia="Times New Roman" w:cs="Times New Roman"/>
          <w:color w:val="auto"/>
          <w:szCs w:val="24"/>
          <w:lang w:eastAsia="en-NZ"/>
        </w:rPr>
        <w:t xml:space="preserve">There are </w:t>
      </w:r>
      <w:r w:rsidR="00A83A9E">
        <w:rPr>
          <w:rFonts w:eastAsia="Times New Roman" w:cs="Times New Roman"/>
          <w:color w:val="auto"/>
          <w:szCs w:val="24"/>
          <w:lang w:eastAsia="en-NZ"/>
        </w:rPr>
        <w:t xml:space="preserve">two categories: </w:t>
      </w:r>
    </w:p>
    <w:p w14:paraId="6A31C7CA" w14:textId="77777777" w:rsidR="00F528DD" w:rsidRDefault="00F374CD" w:rsidP="00F27D89">
      <w:pPr>
        <w:jc w:val="left"/>
        <w:rPr>
          <w:rFonts w:eastAsia="Times New Roman" w:cs="Times New Roman"/>
          <w:color w:val="auto"/>
          <w:szCs w:val="24"/>
          <w:lang w:eastAsia="en-NZ"/>
        </w:rPr>
      </w:pPr>
      <w:r>
        <w:rPr>
          <w:rFonts w:eastAsia="Times New Roman" w:cs="Times New Roman"/>
          <w:color w:val="auto"/>
          <w:szCs w:val="24"/>
          <w:lang w:eastAsia="en-NZ"/>
        </w:rPr>
        <w:t xml:space="preserve">(1) </w:t>
      </w:r>
      <w:r w:rsidR="00F27D89">
        <w:rPr>
          <w:rFonts w:eastAsia="Times New Roman" w:cs="Times New Roman"/>
          <w:color w:val="auto"/>
          <w:szCs w:val="24"/>
          <w:lang w:eastAsia="en-NZ"/>
        </w:rPr>
        <w:t xml:space="preserve">Large departments: </w:t>
      </w:r>
      <w:r w:rsidR="001A062A">
        <w:rPr>
          <w:rFonts w:eastAsia="Times New Roman" w:cs="Times New Roman"/>
          <w:color w:val="auto"/>
          <w:szCs w:val="24"/>
          <w:lang w:eastAsia="en-NZ"/>
        </w:rPr>
        <w:t xml:space="preserve">for </w:t>
      </w:r>
      <w:r w:rsidR="00A83A9E">
        <w:rPr>
          <w:rFonts w:eastAsia="Times New Roman" w:cs="Times New Roman"/>
          <w:color w:val="auto"/>
          <w:szCs w:val="24"/>
          <w:lang w:eastAsia="en-NZ"/>
        </w:rPr>
        <w:t>departments comprising 30 or more postgraduate research students</w:t>
      </w:r>
      <w:r w:rsidR="00CD76E4">
        <w:rPr>
          <w:rFonts w:eastAsia="Times New Roman" w:cs="Times New Roman"/>
          <w:color w:val="auto"/>
          <w:szCs w:val="24"/>
          <w:lang w:eastAsia="en-NZ"/>
        </w:rPr>
        <w:t xml:space="preserve"> (EFTS)</w:t>
      </w:r>
      <w:r w:rsidR="00F528DD">
        <w:rPr>
          <w:rFonts w:eastAsia="Times New Roman" w:cs="Times New Roman"/>
          <w:color w:val="auto"/>
          <w:szCs w:val="24"/>
          <w:lang w:eastAsia="en-NZ"/>
        </w:rPr>
        <w:t>;</w:t>
      </w:r>
      <w:r w:rsidR="00A83A9E">
        <w:rPr>
          <w:rFonts w:eastAsia="Times New Roman" w:cs="Times New Roman"/>
          <w:color w:val="auto"/>
          <w:szCs w:val="24"/>
          <w:lang w:eastAsia="en-NZ"/>
        </w:rPr>
        <w:t xml:space="preserve"> and </w:t>
      </w:r>
    </w:p>
    <w:p w14:paraId="12CA8B45" w14:textId="77777777" w:rsidR="00A83A9E" w:rsidRDefault="00D2042D" w:rsidP="00F27D89">
      <w:pPr>
        <w:jc w:val="left"/>
        <w:rPr>
          <w:rFonts w:eastAsia="Times New Roman" w:cs="Times New Roman"/>
          <w:color w:val="auto"/>
          <w:szCs w:val="24"/>
          <w:lang w:eastAsia="en-NZ"/>
        </w:rPr>
      </w:pPr>
      <w:r>
        <w:rPr>
          <w:rFonts w:eastAsia="Times New Roman" w:cs="Times New Roman"/>
          <w:color w:val="auto"/>
          <w:szCs w:val="24"/>
          <w:lang w:eastAsia="en-NZ"/>
        </w:rPr>
        <w:t xml:space="preserve">(2) </w:t>
      </w:r>
      <w:r w:rsidR="00F27D89">
        <w:rPr>
          <w:rFonts w:eastAsia="Times New Roman" w:cs="Times New Roman"/>
          <w:color w:val="auto"/>
          <w:szCs w:val="24"/>
          <w:lang w:eastAsia="en-NZ"/>
        </w:rPr>
        <w:t xml:space="preserve">Small departments: </w:t>
      </w:r>
      <w:r w:rsidR="001A062A">
        <w:rPr>
          <w:rFonts w:eastAsia="Times New Roman" w:cs="Times New Roman"/>
          <w:color w:val="auto"/>
          <w:szCs w:val="24"/>
          <w:lang w:eastAsia="en-NZ"/>
        </w:rPr>
        <w:t xml:space="preserve">for </w:t>
      </w:r>
      <w:r w:rsidR="00F528DD">
        <w:rPr>
          <w:rFonts w:eastAsia="Times New Roman" w:cs="Times New Roman"/>
          <w:color w:val="auto"/>
          <w:szCs w:val="24"/>
          <w:lang w:eastAsia="en-NZ"/>
        </w:rPr>
        <w:t xml:space="preserve">departments comprising </w:t>
      </w:r>
      <w:r w:rsidR="00A83A9E">
        <w:rPr>
          <w:rFonts w:eastAsia="Times New Roman" w:cs="Times New Roman"/>
          <w:color w:val="auto"/>
          <w:szCs w:val="24"/>
          <w:lang w:eastAsia="en-NZ"/>
        </w:rPr>
        <w:t xml:space="preserve">fewer than 30 </w:t>
      </w:r>
      <w:r w:rsidR="00F528DD">
        <w:rPr>
          <w:rFonts w:eastAsia="Times New Roman" w:cs="Times New Roman"/>
          <w:color w:val="auto"/>
          <w:szCs w:val="24"/>
          <w:lang w:eastAsia="en-NZ"/>
        </w:rPr>
        <w:t xml:space="preserve">postgraduate research </w:t>
      </w:r>
      <w:r w:rsidR="00A83A9E">
        <w:rPr>
          <w:rFonts w:eastAsia="Times New Roman" w:cs="Times New Roman"/>
          <w:color w:val="auto"/>
          <w:szCs w:val="24"/>
          <w:lang w:eastAsia="en-NZ"/>
        </w:rPr>
        <w:t>students</w:t>
      </w:r>
      <w:r w:rsidR="00CD76E4">
        <w:rPr>
          <w:rFonts w:eastAsia="Times New Roman" w:cs="Times New Roman"/>
          <w:color w:val="auto"/>
          <w:szCs w:val="24"/>
          <w:lang w:eastAsia="en-NZ"/>
        </w:rPr>
        <w:t xml:space="preserve"> (EFTS)</w:t>
      </w:r>
      <w:r w:rsidR="00BE786A">
        <w:rPr>
          <w:rFonts w:eastAsia="Times New Roman" w:cs="Times New Roman"/>
          <w:color w:val="auto"/>
          <w:szCs w:val="24"/>
          <w:lang w:eastAsia="en-NZ"/>
        </w:rPr>
        <w:t xml:space="preserve">. </w:t>
      </w:r>
    </w:p>
    <w:p w14:paraId="7F4D8558" w14:textId="77777777" w:rsidR="00F374CD" w:rsidRDefault="00F374CD" w:rsidP="00F27D89">
      <w:pPr>
        <w:jc w:val="left"/>
        <w:rPr>
          <w:rFonts w:eastAsia="Times New Roman" w:cs="Times New Roman"/>
          <w:color w:val="auto"/>
          <w:szCs w:val="24"/>
          <w:lang w:eastAsia="en-NZ"/>
        </w:rPr>
      </w:pPr>
    </w:p>
    <w:p w14:paraId="5C017269" w14:textId="77777777" w:rsidR="00BE786A" w:rsidRDefault="00A83A9E" w:rsidP="00F27D89">
      <w:pPr>
        <w:jc w:val="left"/>
        <w:rPr>
          <w:rFonts w:eastAsia="Times New Roman" w:cs="Times New Roman"/>
          <w:color w:val="auto"/>
          <w:szCs w:val="24"/>
          <w:lang w:eastAsia="en-NZ"/>
        </w:rPr>
      </w:pPr>
      <w:r>
        <w:rPr>
          <w:rFonts w:eastAsia="Times New Roman" w:cs="Times New Roman"/>
          <w:color w:val="auto"/>
          <w:szCs w:val="24"/>
          <w:lang w:eastAsia="en-NZ"/>
        </w:rPr>
        <w:t xml:space="preserve">Recognition and publicity </w:t>
      </w:r>
      <w:r w:rsidR="006833BD">
        <w:rPr>
          <w:rFonts w:eastAsia="Times New Roman" w:cs="Times New Roman"/>
          <w:color w:val="auto"/>
          <w:szCs w:val="24"/>
          <w:lang w:eastAsia="en-NZ"/>
        </w:rPr>
        <w:t>will</w:t>
      </w:r>
      <w:r>
        <w:rPr>
          <w:rFonts w:eastAsia="Times New Roman" w:cs="Times New Roman"/>
          <w:color w:val="auto"/>
          <w:szCs w:val="24"/>
          <w:lang w:eastAsia="en-NZ"/>
        </w:rPr>
        <w:t xml:space="preserve"> be the primary reward for a winning department, in addition to the inherent benefits mentioned above of a positive postgraduate research culture. Winning departments </w:t>
      </w:r>
      <w:r w:rsidR="006833BD">
        <w:rPr>
          <w:rFonts w:eastAsia="Times New Roman" w:cs="Times New Roman"/>
          <w:color w:val="auto"/>
          <w:szCs w:val="24"/>
          <w:lang w:eastAsia="en-NZ"/>
        </w:rPr>
        <w:t>will</w:t>
      </w:r>
      <w:r>
        <w:rPr>
          <w:rFonts w:eastAsia="Times New Roman" w:cs="Times New Roman"/>
          <w:color w:val="auto"/>
          <w:szCs w:val="24"/>
          <w:lang w:eastAsia="en-NZ"/>
        </w:rPr>
        <w:t xml:space="preserve"> be encouraged to display their framed certificate and award in a prominent place in their departments</w:t>
      </w:r>
      <w:r w:rsidR="00BE786A">
        <w:rPr>
          <w:rFonts w:eastAsia="Times New Roman" w:cs="Times New Roman"/>
          <w:color w:val="auto"/>
          <w:szCs w:val="24"/>
          <w:lang w:eastAsia="en-NZ"/>
        </w:rPr>
        <w:t xml:space="preserve"> in addition to making mention of it on their websites, </w:t>
      </w:r>
      <w:r w:rsidR="008F0C78">
        <w:rPr>
          <w:rFonts w:eastAsia="Times New Roman" w:cs="Times New Roman"/>
          <w:color w:val="auto"/>
          <w:szCs w:val="24"/>
          <w:lang w:eastAsia="en-NZ"/>
        </w:rPr>
        <w:t>social media</w:t>
      </w:r>
      <w:r w:rsidR="00BE786A">
        <w:rPr>
          <w:rFonts w:eastAsia="Times New Roman" w:cs="Times New Roman"/>
          <w:color w:val="auto"/>
          <w:szCs w:val="24"/>
          <w:lang w:eastAsia="en-NZ"/>
        </w:rPr>
        <w:t xml:space="preserve"> and other marketing material. </w:t>
      </w:r>
    </w:p>
    <w:p w14:paraId="3E8F0049" w14:textId="77777777" w:rsidR="00BE786A" w:rsidRDefault="00BE786A" w:rsidP="00F27D89">
      <w:pPr>
        <w:jc w:val="left"/>
        <w:rPr>
          <w:rFonts w:eastAsia="Times New Roman" w:cs="Times New Roman"/>
          <w:color w:val="auto"/>
          <w:szCs w:val="24"/>
          <w:lang w:eastAsia="en-NZ"/>
        </w:rPr>
      </w:pPr>
    </w:p>
    <w:p w14:paraId="0F0AB7B4" w14:textId="77777777" w:rsidR="00A83A9E" w:rsidRDefault="00BE786A" w:rsidP="00F27D89">
      <w:pPr>
        <w:jc w:val="left"/>
        <w:rPr>
          <w:rFonts w:eastAsia="Times New Roman" w:cs="Times New Roman"/>
          <w:color w:val="auto"/>
          <w:szCs w:val="24"/>
          <w:lang w:eastAsia="en-NZ"/>
        </w:rPr>
      </w:pPr>
      <w:r>
        <w:rPr>
          <w:rFonts w:eastAsia="Times New Roman" w:cs="Times New Roman"/>
          <w:color w:val="auto"/>
          <w:szCs w:val="24"/>
          <w:lang w:eastAsia="en-NZ"/>
        </w:rPr>
        <w:t>To share good practices</w:t>
      </w:r>
      <w:r w:rsidR="004C70A9">
        <w:rPr>
          <w:rFonts w:eastAsia="Times New Roman" w:cs="Times New Roman"/>
          <w:color w:val="auto"/>
          <w:szCs w:val="24"/>
          <w:lang w:eastAsia="en-NZ"/>
        </w:rPr>
        <w:t xml:space="preserve"> across the wider University community</w:t>
      </w:r>
      <w:r>
        <w:rPr>
          <w:rFonts w:eastAsia="Times New Roman" w:cs="Times New Roman"/>
          <w:color w:val="auto"/>
          <w:szCs w:val="24"/>
          <w:lang w:eastAsia="en-NZ"/>
        </w:rPr>
        <w:t>, w</w:t>
      </w:r>
      <w:r w:rsidR="00A83A9E">
        <w:rPr>
          <w:rFonts w:eastAsia="Times New Roman" w:cs="Times New Roman"/>
          <w:color w:val="auto"/>
          <w:szCs w:val="24"/>
          <w:lang w:eastAsia="en-NZ"/>
        </w:rPr>
        <w:t xml:space="preserve">inning departments </w:t>
      </w:r>
      <w:r w:rsidR="006833BD">
        <w:rPr>
          <w:rFonts w:eastAsia="Times New Roman" w:cs="Times New Roman"/>
          <w:color w:val="auto"/>
          <w:szCs w:val="24"/>
          <w:lang w:eastAsia="en-NZ"/>
        </w:rPr>
        <w:t>will be</w:t>
      </w:r>
      <w:r w:rsidR="00A83A9E">
        <w:rPr>
          <w:rFonts w:eastAsia="Times New Roman" w:cs="Times New Roman"/>
          <w:color w:val="auto"/>
          <w:szCs w:val="24"/>
          <w:lang w:eastAsia="en-NZ"/>
        </w:rPr>
        <w:t xml:space="preserve"> expected to provide a presentation to the wider University community on their </w:t>
      </w:r>
      <w:proofErr w:type="gramStart"/>
      <w:r w:rsidR="00A83A9E">
        <w:rPr>
          <w:rFonts w:eastAsia="Times New Roman" w:cs="Times New Roman"/>
          <w:color w:val="auto"/>
          <w:szCs w:val="24"/>
          <w:lang w:eastAsia="en-NZ"/>
        </w:rPr>
        <w:t>particular approach</w:t>
      </w:r>
      <w:proofErr w:type="gramEnd"/>
      <w:r w:rsidR="00A83A9E">
        <w:rPr>
          <w:rFonts w:eastAsia="Times New Roman" w:cs="Times New Roman"/>
          <w:color w:val="auto"/>
          <w:szCs w:val="24"/>
          <w:lang w:eastAsia="en-NZ"/>
        </w:rPr>
        <w:t xml:space="preserve"> to developing a positive postgraduate research culture.</w:t>
      </w:r>
      <w:r w:rsidR="00FD36F6">
        <w:rPr>
          <w:rFonts w:eastAsia="Times New Roman" w:cs="Times New Roman"/>
          <w:color w:val="auto"/>
          <w:szCs w:val="24"/>
          <w:lang w:eastAsia="en-NZ"/>
        </w:rPr>
        <w:t xml:space="preserve"> </w:t>
      </w:r>
    </w:p>
    <w:p w14:paraId="29363D4C" w14:textId="77777777" w:rsidR="00CD76E4" w:rsidRDefault="00CD76E4" w:rsidP="00F27D89">
      <w:pPr>
        <w:jc w:val="left"/>
        <w:rPr>
          <w:rFonts w:eastAsia="Times New Roman" w:cs="Times New Roman"/>
          <w:color w:val="auto"/>
          <w:szCs w:val="24"/>
          <w:lang w:eastAsia="en-NZ"/>
        </w:rPr>
      </w:pPr>
    </w:p>
    <w:p w14:paraId="20DA5C56" w14:textId="57DDB2C2" w:rsidR="00077E03" w:rsidRDefault="00CD76E4" w:rsidP="00F27D89">
      <w:pPr>
        <w:jc w:val="left"/>
        <w:rPr>
          <w:rFonts w:eastAsia="Times New Roman" w:cs="Times New Roman"/>
          <w:color w:val="auto"/>
          <w:szCs w:val="24"/>
          <w:lang w:eastAsia="en-NZ"/>
        </w:rPr>
      </w:pPr>
      <w:r>
        <w:rPr>
          <w:rFonts w:eastAsia="Times New Roman" w:cs="Times New Roman"/>
          <w:color w:val="auto"/>
          <w:szCs w:val="24"/>
          <w:lang w:eastAsia="en-NZ"/>
        </w:rPr>
        <w:t xml:space="preserve">There will be a two-year stand down period after winning the award, i.e. a department may apply again in the third year following an award being made. For example, if a department receives the </w:t>
      </w:r>
      <w:r w:rsidR="000B1763">
        <w:rPr>
          <w:rFonts w:eastAsia="Times New Roman" w:cs="Times New Roman"/>
          <w:color w:val="auto"/>
          <w:szCs w:val="24"/>
          <w:lang w:eastAsia="en-NZ"/>
        </w:rPr>
        <w:t>201</w:t>
      </w:r>
      <w:r w:rsidR="000C6CC3">
        <w:rPr>
          <w:rFonts w:eastAsia="Times New Roman" w:cs="Times New Roman"/>
          <w:color w:val="auto"/>
          <w:szCs w:val="24"/>
          <w:lang w:eastAsia="en-NZ"/>
        </w:rPr>
        <w:t>8</w:t>
      </w:r>
      <w:r w:rsidR="000B1763">
        <w:rPr>
          <w:rFonts w:eastAsia="Times New Roman" w:cs="Times New Roman"/>
          <w:color w:val="auto"/>
          <w:szCs w:val="24"/>
          <w:lang w:eastAsia="en-NZ"/>
        </w:rPr>
        <w:t xml:space="preserve"> </w:t>
      </w:r>
      <w:r>
        <w:rPr>
          <w:rFonts w:eastAsia="Times New Roman" w:cs="Times New Roman"/>
          <w:color w:val="auto"/>
          <w:szCs w:val="24"/>
          <w:lang w:eastAsia="en-NZ"/>
        </w:rPr>
        <w:t xml:space="preserve">award, they may apply again in the </w:t>
      </w:r>
      <w:r w:rsidR="000B1763">
        <w:rPr>
          <w:rFonts w:eastAsia="Times New Roman" w:cs="Times New Roman"/>
          <w:color w:val="auto"/>
          <w:szCs w:val="24"/>
          <w:lang w:eastAsia="en-NZ"/>
        </w:rPr>
        <w:t>202</w:t>
      </w:r>
      <w:r w:rsidR="000C6CC3">
        <w:rPr>
          <w:rFonts w:eastAsia="Times New Roman" w:cs="Times New Roman"/>
          <w:color w:val="auto"/>
          <w:szCs w:val="24"/>
          <w:lang w:eastAsia="en-NZ"/>
        </w:rPr>
        <w:t>1</w:t>
      </w:r>
      <w:r w:rsidR="000B1763">
        <w:rPr>
          <w:rFonts w:eastAsia="Times New Roman" w:cs="Times New Roman"/>
          <w:color w:val="auto"/>
          <w:szCs w:val="24"/>
          <w:lang w:eastAsia="en-NZ"/>
        </w:rPr>
        <w:t xml:space="preserve"> </w:t>
      </w:r>
      <w:r>
        <w:rPr>
          <w:rFonts w:eastAsia="Times New Roman" w:cs="Times New Roman"/>
          <w:color w:val="auto"/>
          <w:szCs w:val="24"/>
          <w:lang w:eastAsia="en-NZ"/>
        </w:rPr>
        <w:t>round.</w:t>
      </w:r>
    </w:p>
    <w:p w14:paraId="74150CE8" w14:textId="77777777" w:rsidR="00CD76E4" w:rsidRDefault="00CD76E4" w:rsidP="00F27D89">
      <w:pPr>
        <w:jc w:val="left"/>
        <w:rPr>
          <w:rFonts w:eastAsia="Times New Roman" w:cs="Times New Roman"/>
          <w:color w:val="auto"/>
          <w:szCs w:val="24"/>
          <w:lang w:eastAsia="en-NZ"/>
        </w:rPr>
      </w:pPr>
    </w:p>
    <w:p w14:paraId="669D0CED" w14:textId="77777777" w:rsidR="00EF293D" w:rsidRDefault="000B1763" w:rsidP="00F27D89">
      <w:pPr>
        <w:jc w:val="left"/>
        <w:rPr>
          <w:rFonts w:eastAsia="Times New Roman" w:cs="Times New Roman"/>
          <w:b/>
          <w:color w:val="auto"/>
          <w:sz w:val="28"/>
          <w:szCs w:val="28"/>
          <w:lang w:eastAsia="en-NZ"/>
        </w:rPr>
      </w:pPr>
      <w:r>
        <w:rPr>
          <w:rFonts w:eastAsia="Times New Roman" w:cs="Times New Roman"/>
          <w:b/>
          <w:color w:val="auto"/>
          <w:sz w:val="28"/>
          <w:szCs w:val="28"/>
          <w:lang w:eastAsia="en-NZ"/>
        </w:rPr>
        <w:t>Full a</w:t>
      </w:r>
      <w:r w:rsidR="00D2042D">
        <w:rPr>
          <w:rFonts w:eastAsia="Times New Roman" w:cs="Times New Roman"/>
          <w:b/>
          <w:color w:val="auto"/>
          <w:sz w:val="28"/>
          <w:szCs w:val="28"/>
          <w:lang w:eastAsia="en-NZ"/>
        </w:rPr>
        <w:t>pplication process</w:t>
      </w:r>
    </w:p>
    <w:p w14:paraId="3205C8A0" w14:textId="77777777" w:rsidR="00B83B8A" w:rsidRPr="00077E03" w:rsidRDefault="00B83B8A" w:rsidP="00F27D89">
      <w:pPr>
        <w:jc w:val="left"/>
        <w:rPr>
          <w:rFonts w:eastAsia="Times New Roman" w:cs="Times New Roman"/>
          <w:b/>
          <w:color w:val="auto"/>
          <w:sz w:val="28"/>
          <w:szCs w:val="28"/>
          <w:lang w:eastAsia="en-NZ"/>
        </w:rPr>
      </w:pPr>
    </w:p>
    <w:p w14:paraId="22EE6483" w14:textId="77777777" w:rsidR="00F27D89" w:rsidRDefault="00F528DD" w:rsidP="00F27D89">
      <w:pPr>
        <w:jc w:val="left"/>
        <w:rPr>
          <w:rFonts w:eastAsia="Times New Roman" w:cs="Times New Roman"/>
          <w:color w:val="auto"/>
          <w:szCs w:val="24"/>
          <w:lang w:eastAsia="en-NZ"/>
        </w:rPr>
      </w:pPr>
      <w:r>
        <w:rPr>
          <w:rFonts w:eastAsia="Times New Roman" w:cs="Times New Roman"/>
          <w:color w:val="auto"/>
          <w:szCs w:val="24"/>
          <w:lang w:eastAsia="en-NZ"/>
        </w:rPr>
        <w:t>Departments are invi</w:t>
      </w:r>
      <w:r w:rsidR="00EF293D">
        <w:rPr>
          <w:rFonts w:eastAsia="Times New Roman" w:cs="Times New Roman"/>
          <w:color w:val="auto"/>
          <w:szCs w:val="24"/>
          <w:lang w:eastAsia="en-NZ"/>
        </w:rPr>
        <w:t>ted to submit application</w:t>
      </w:r>
      <w:r w:rsidR="004B2EE1">
        <w:rPr>
          <w:rFonts w:eastAsia="Times New Roman" w:cs="Times New Roman"/>
          <w:color w:val="auto"/>
          <w:szCs w:val="24"/>
          <w:lang w:eastAsia="en-NZ"/>
        </w:rPr>
        <w:t xml:space="preserve">s </w:t>
      </w:r>
      <w:r>
        <w:rPr>
          <w:rFonts w:eastAsia="Times New Roman" w:cs="Times New Roman"/>
          <w:color w:val="auto"/>
          <w:szCs w:val="24"/>
          <w:lang w:eastAsia="en-NZ"/>
        </w:rPr>
        <w:t>using the prescribed cover form (attached).</w:t>
      </w:r>
      <w:r w:rsidR="009C5D05">
        <w:rPr>
          <w:rFonts w:eastAsia="Times New Roman" w:cs="Times New Roman"/>
          <w:color w:val="auto"/>
          <w:szCs w:val="24"/>
          <w:lang w:eastAsia="en-NZ"/>
        </w:rPr>
        <w:t xml:space="preserve"> </w:t>
      </w:r>
      <w:r w:rsidR="00520738">
        <w:rPr>
          <w:rFonts w:eastAsia="Times New Roman" w:cs="Times New Roman"/>
          <w:color w:val="auto"/>
          <w:szCs w:val="24"/>
          <w:lang w:eastAsia="en-NZ"/>
        </w:rPr>
        <w:t>Together with the prescribed cover form, a</w:t>
      </w:r>
      <w:r w:rsidR="00684CB5">
        <w:rPr>
          <w:rFonts w:eastAsia="Times New Roman" w:cs="Times New Roman"/>
          <w:color w:val="auto"/>
          <w:szCs w:val="24"/>
          <w:lang w:eastAsia="en-NZ"/>
        </w:rPr>
        <w:t xml:space="preserve">pplications </w:t>
      </w:r>
      <w:r w:rsidR="00145DEE">
        <w:rPr>
          <w:rFonts w:eastAsia="Times New Roman" w:cs="Times New Roman"/>
          <w:color w:val="auto"/>
          <w:szCs w:val="24"/>
          <w:lang w:eastAsia="en-NZ"/>
        </w:rPr>
        <w:t xml:space="preserve">must </w:t>
      </w:r>
      <w:r w:rsidR="009C5D05">
        <w:rPr>
          <w:rFonts w:eastAsia="Times New Roman" w:cs="Times New Roman"/>
          <w:color w:val="auto"/>
          <w:szCs w:val="24"/>
          <w:lang w:eastAsia="en-NZ"/>
        </w:rPr>
        <w:t>include</w:t>
      </w:r>
      <w:r w:rsidR="00145DEE">
        <w:rPr>
          <w:rFonts w:eastAsia="Times New Roman" w:cs="Times New Roman"/>
          <w:color w:val="auto"/>
          <w:szCs w:val="24"/>
          <w:lang w:eastAsia="en-NZ"/>
        </w:rPr>
        <w:t xml:space="preserve"> a portfolio of evidence drawing on the previous three years of activity</w:t>
      </w:r>
      <w:r w:rsidR="009C5D05">
        <w:rPr>
          <w:rFonts w:eastAsia="Times New Roman" w:cs="Times New Roman"/>
          <w:color w:val="auto"/>
          <w:szCs w:val="24"/>
          <w:lang w:eastAsia="en-NZ"/>
        </w:rPr>
        <w:t>. The po</w:t>
      </w:r>
      <w:r w:rsidR="00145DEE">
        <w:rPr>
          <w:rFonts w:eastAsia="Times New Roman" w:cs="Times New Roman"/>
          <w:color w:val="auto"/>
          <w:szCs w:val="24"/>
          <w:lang w:eastAsia="en-NZ"/>
        </w:rPr>
        <w:t xml:space="preserve">rtfolio </w:t>
      </w:r>
      <w:r w:rsidR="009C5D05">
        <w:rPr>
          <w:rFonts w:eastAsia="Times New Roman" w:cs="Times New Roman"/>
          <w:color w:val="auto"/>
          <w:szCs w:val="24"/>
          <w:lang w:eastAsia="en-NZ"/>
        </w:rPr>
        <w:t>must include, b</w:t>
      </w:r>
      <w:r w:rsidR="00F27D89">
        <w:rPr>
          <w:rFonts w:eastAsia="Times New Roman" w:cs="Times New Roman"/>
          <w:color w:val="auto"/>
          <w:szCs w:val="24"/>
          <w:lang w:eastAsia="en-NZ"/>
        </w:rPr>
        <w:t xml:space="preserve">ut not necessarily be limited to, </w:t>
      </w:r>
      <w:r w:rsidR="009C5D05">
        <w:rPr>
          <w:rFonts w:eastAsia="Times New Roman" w:cs="Times New Roman"/>
          <w:color w:val="auto"/>
          <w:szCs w:val="24"/>
          <w:lang w:eastAsia="en-NZ"/>
        </w:rPr>
        <w:t xml:space="preserve">discussion of </w:t>
      </w:r>
      <w:r w:rsidR="00F27D89">
        <w:rPr>
          <w:rFonts w:eastAsia="Times New Roman" w:cs="Times New Roman"/>
          <w:color w:val="auto"/>
          <w:szCs w:val="24"/>
          <w:lang w:eastAsia="en-NZ"/>
        </w:rPr>
        <w:t>the following:</w:t>
      </w:r>
    </w:p>
    <w:p w14:paraId="2E92CCE2" w14:textId="77777777" w:rsidR="00F27D89" w:rsidRDefault="00F27D89" w:rsidP="00F27D89">
      <w:pPr>
        <w:pStyle w:val="ListParagraph"/>
        <w:numPr>
          <w:ilvl w:val="0"/>
          <w:numId w:val="5"/>
        </w:numPr>
        <w:jc w:val="left"/>
        <w:rPr>
          <w:rFonts w:eastAsia="Times New Roman" w:cs="Times New Roman"/>
          <w:color w:val="auto"/>
          <w:szCs w:val="24"/>
          <w:lang w:eastAsia="en-NZ"/>
        </w:rPr>
      </w:pPr>
      <w:r>
        <w:rPr>
          <w:rFonts w:eastAsia="Times New Roman" w:cs="Times New Roman"/>
          <w:color w:val="auto"/>
          <w:szCs w:val="24"/>
          <w:lang w:eastAsia="en-NZ"/>
        </w:rPr>
        <w:t>Pre-arrival and o</w:t>
      </w:r>
      <w:r w:rsidRPr="00DF1979">
        <w:rPr>
          <w:rFonts w:eastAsia="Times New Roman" w:cs="Times New Roman"/>
          <w:color w:val="auto"/>
          <w:szCs w:val="24"/>
          <w:lang w:eastAsia="en-NZ"/>
        </w:rPr>
        <w:t>rientation practices</w:t>
      </w:r>
    </w:p>
    <w:p w14:paraId="50CAC507" w14:textId="77777777" w:rsidR="00F27D89" w:rsidRDefault="00F27D89" w:rsidP="00F27D89">
      <w:pPr>
        <w:pStyle w:val="ListParagraph"/>
        <w:numPr>
          <w:ilvl w:val="0"/>
          <w:numId w:val="5"/>
        </w:numPr>
        <w:jc w:val="left"/>
        <w:rPr>
          <w:rFonts w:eastAsia="Times New Roman" w:cs="Times New Roman"/>
          <w:color w:val="auto"/>
          <w:szCs w:val="24"/>
          <w:lang w:eastAsia="en-NZ"/>
        </w:rPr>
      </w:pPr>
      <w:r>
        <w:rPr>
          <w:rFonts w:eastAsia="Times New Roman" w:cs="Times New Roman"/>
          <w:color w:val="auto"/>
          <w:szCs w:val="24"/>
          <w:lang w:eastAsia="en-NZ"/>
        </w:rPr>
        <w:t>Supervision and research support practices</w:t>
      </w:r>
    </w:p>
    <w:p w14:paraId="0DF58FF6" w14:textId="77777777" w:rsidR="00F27D89" w:rsidRPr="008F0C78" w:rsidRDefault="00F27D89" w:rsidP="001B57D3">
      <w:pPr>
        <w:pStyle w:val="ListParagraph"/>
        <w:numPr>
          <w:ilvl w:val="0"/>
          <w:numId w:val="5"/>
        </w:numPr>
        <w:jc w:val="left"/>
        <w:rPr>
          <w:rFonts w:eastAsia="Times New Roman" w:cs="Times New Roman"/>
          <w:color w:val="auto"/>
          <w:szCs w:val="24"/>
          <w:lang w:eastAsia="en-NZ"/>
        </w:rPr>
      </w:pPr>
      <w:r w:rsidRPr="008F0C78">
        <w:rPr>
          <w:rFonts w:eastAsia="Times New Roman" w:cs="Times New Roman"/>
          <w:color w:val="auto"/>
          <w:szCs w:val="24"/>
          <w:lang w:eastAsia="en-NZ"/>
        </w:rPr>
        <w:t xml:space="preserve">Student participation in research activities (e.g., publication, </w:t>
      </w:r>
      <w:proofErr w:type="gramStart"/>
      <w:r w:rsidRPr="008F0C78">
        <w:rPr>
          <w:rFonts w:eastAsia="Times New Roman" w:cs="Times New Roman"/>
          <w:color w:val="auto"/>
          <w:szCs w:val="24"/>
          <w:lang w:eastAsia="en-NZ"/>
        </w:rPr>
        <w:t>conferences,  journal</w:t>
      </w:r>
      <w:proofErr w:type="gramEnd"/>
      <w:r w:rsidRPr="008F0C78">
        <w:rPr>
          <w:rFonts w:eastAsia="Times New Roman" w:cs="Times New Roman"/>
          <w:color w:val="auto"/>
          <w:szCs w:val="24"/>
          <w:lang w:eastAsia="en-NZ"/>
        </w:rPr>
        <w:t xml:space="preserve"> clubs, departmental seminars/forums)</w:t>
      </w:r>
      <w:r w:rsidR="008F0C78">
        <w:rPr>
          <w:rFonts w:eastAsia="Times New Roman" w:cs="Times New Roman"/>
          <w:color w:val="auto"/>
          <w:szCs w:val="24"/>
          <w:lang w:eastAsia="en-NZ"/>
        </w:rPr>
        <w:t>,</w:t>
      </w:r>
      <w:r w:rsidR="008F0C78" w:rsidRPr="008F0C78">
        <w:rPr>
          <w:rFonts w:eastAsia="Times New Roman" w:cs="Times New Roman"/>
          <w:color w:val="auto"/>
          <w:szCs w:val="24"/>
          <w:lang w:eastAsia="en-NZ"/>
        </w:rPr>
        <w:t xml:space="preserve"> including </w:t>
      </w:r>
      <w:r w:rsidR="008F0C78">
        <w:rPr>
          <w:rFonts w:eastAsia="Times New Roman" w:cs="Times New Roman"/>
          <w:color w:val="auto"/>
          <w:szCs w:val="24"/>
          <w:lang w:eastAsia="en-NZ"/>
        </w:rPr>
        <w:t>s</w:t>
      </w:r>
      <w:r w:rsidRPr="008F0C78">
        <w:rPr>
          <w:rFonts w:eastAsia="Times New Roman" w:cs="Times New Roman"/>
          <w:color w:val="auto"/>
          <w:szCs w:val="24"/>
          <w:lang w:eastAsia="en-NZ"/>
        </w:rPr>
        <w:t xml:space="preserve">tudent-led </w:t>
      </w:r>
      <w:r w:rsidR="008F0C78">
        <w:rPr>
          <w:rFonts w:eastAsia="Times New Roman" w:cs="Times New Roman"/>
          <w:color w:val="auto"/>
          <w:szCs w:val="24"/>
          <w:lang w:eastAsia="en-NZ"/>
        </w:rPr>
        <w:t>initiatives such as p</w:t>
      </w:r>
      <w:r w:rsidRPr="008F0C78">
        <w:rPr>
          <w:rFonts w:eastAsia="Times New Roman" w:cs="Times New Roman"/>
          <w:color w:val="auto"/>
          <w:szCs w:val="24"/>
          <w:lang w:eastAsia="en-NZ"/>
        </w:rPr>
        <w:t xml:space="preserve">eer-support groups </w:t>
      </w:r>
    </w:p>
    <w:p w14:paraId="20A091DB" w14:textId="77777777" w:rsidR="00F27D89" w:rsidRDefault="00F27D89" w:rsidP="00F27D89">
      <w:pPr>
        <w:pStyle w:val="ListParagraph"/>
        <w:numPr>
          <w:ilvl w:val="0"/>
          <w:numId w:val="5"/>
        </w:numPr>
        <w:jc w:val="left"/>
        <w:rPr>
          <w:rFonts w:eastAsia="Times New Roman" w:cs="Times New Roman"/>
          <w:color w:val="auto"/>
          <w:szCs w:val="24"/>
          <w:lang w:eastAsia="en-NZ"/>
        </w:rPr>
      </w:pPr>
      <w:r w:rsidRPr="00DF1979">
        <w:rPr>
          <w:rFonts w:eastAsia="Times New Roman" w:cs="Times New Roman"/>
          <w:color w:val="auto"/>
          <w:szCs w:val="24"/>
          <w:lang w:eastAsia="en-NZ"/>
        </w:rPr>
        <w:t xml:space="preserve">Social </w:t>
      </w:r>
      <w:r>
        <w:rPr>
          <w:rFonts w:eastAsia="Times New Roman" w:cs="Times New Roman"/>
          <w:color w:val="auto"/>
          <w:szCs w:val="24"/>
          <w:lang w:eastAsia="en-NZ"/>
        </w:rPr>
        <w:t>activities for students</w:t>
      </w:r>
    </w:p>
    <w:p w14:paraId="4B084EF5" w14:textId="77777777" w:rsidR="00F27D89" w:rsidRDefault="00F27D89" w:rsidP="00F27D89">
      <w:pPr>
        <w:pStyle w:val="ListParagraph"/>
        <w:numPr>
          <w:ilvl w:val="0"/>
          <w:numId w:val="5"/>
        </w:numPr>
        <w:jc w:val="left"/>
        <w:rPr>
          <w:rFonts w:eastAsia="Times New Roman" w:cs="Times New Roman"/>
          <w:color w:val="auto"/>
          <w:szCs w:val="24"/>
          <w:lang w:eastAsia="en-NZ"/>
        </w:rPr>
      </w:pPr>
      <w:r>
        <w:rPr>
          <w:rFonts w:eastAsia="Times New Roman" w:cs="Times New Roman"/>
          <w:color w:val="auto"/>
          <w:szCs w:val="24"/>
          <w:lang w:eastAsia="en-NZ"/>
        </w:rPr>
        <w:t xml:space="preserve">Evaluative data for the postgraduate experience such as </w:t>
      </w:r>
      <w:r w:rsidRPr="00520738">
        <w:rPr>
          <w:rFonts w:eastAsia="Times New Roman" w:cs="Times New Roman"/>
          <w:color w:val="auto"/>
          <w:szCs w:val="24"/>
          <w:lang w:eastAsia="en-NZ"/>
        </w:rPr>
        <w:t xml:space="preserve">the University’s Student and Graduate Opinion Surveys, departmental surveys, </w:t>
      </w:r>
      <w:r>
        <w:rPr>
          <w:rFonts w:eastAsia="Times New Roman" w:cs="Times New Roman"/>
          <w:color w:val="auto"/>
          <w:szCs w:val="24"/>
          <w:lang w:eastAsia="en-NZ"/>
        </w:rPr>
        <w:t>student testimonials, and informal feedback</w:t>
      </w:r>
    </w:p>
    <w:p w14:paraId="18C9E306" w14:textId="77777777" w:rsidR="00F27D89" w:rsidRDefault="00F27D89" w:rsidP="00F27D89">
      <w:pPr>
        <w:pStyle w:val="ListParagraph"/>
        <w:numPr>
          <w:ilvl w:val="0"/>
          <w:numId w:val="5"/>
        </w:numPr>
        <w:jc w:val="left"/>
        <w:rPr>
          <w:rFonts w:eastAsia="Times New Roman" w:cs="Times New Roman"/>
          <w:color w:val="auto"/>
          <w:szCs w:val="24"/>
          <w:lang w:eastAsia="en-NZ"/>
        </w:rPr>
      </w:pPr>
      <w:r>
        <w:rPr>
          <w:rFonts w:eastAsia="Times New Roman" w:cs="Times New Roman"/>
          <w:color w:val="auto"/>
          <w:szCs w:val="24"/>
          <w:lang w:eastAsia="en-NZ"/>
        </w:rPr>
        <w:t>Other evidence</w:t>
      </w:r>
      <w:r w:rsidR="009C5D05">
        <w:rPr>
          <w:rFonts w:eastAsia="Times New Roman" w:cs="Times New Roman"/>
          <w:color w:val="auto"/>
          <w:szCs w:val="24"/>
          <w:lang w:eastAsia="en-NZ"/>
        </w:rPr>
        <w:t xml:space="preserve"> (e.g., celebratory activities, completion rates)  </w:t>
      </w:r>
    </w:p>
    <w:p w14:paraId="141724BD" w14:textId="77777777" w:rsidR="00F27D89" w:rsidRDefault="00F27D89" w:rsidP="00F27D89">
      <w:pPr>
        <w:jc w:val="left"/>
        <w:rPr>
          <w:rFonts w:eastAsia="Times New Roman" w:cs="Times New Roman"/>
          <w:color w:val="auto"/>
          <w:szCs w:val="24"/>
          <w:lang w:eastAsia="en-NZ"/>
        </w:rPr>
      </w:pPr>
    </w:p>
    <w:p w14:paraId="56E92C0B" w14:textId="77777777" w:rsidR="00F27D89" w:rsidRPr="00E85047" w:rsidRDefault="009C5D05" w:rsidP="00F27D89">
      <w:pPr>
        <w:jc w:val="left"/>
        <w:rPr>
          <w:rFonts w:eastAsia="Times New Roman" w:cs="Times New Roman"/>
          <w:i/>
          <w:color w:val="auto"/>
          <w:szCs w:val="24"/>
          <w:lang w:eastAsia="en-NZ"/>
        </w:rPr>
      </w:pPr>
      <w:r>
        <w:rPr>
          <w:rFonts w:eastAsia="Times New Roman" w:cs="Times New Roman"/>
          <w:i/>
          <w:color w:val="auto"/>
          <w:szCs w:val="24"/>
          <w:lang w:eastAsia="en-NZ"/>
        </w:rPr>
        <w:t xml:space="preserve">At least the first </w:t>
      </w:r>
      <w:r w:rsidR="008020F7">
        <w:rPr>
          <w:rFonts w:eastAsia="Times New Roman" w:cs="Times New Roman"/>
          <w:i/>
          <w:color w:val="auto"/>
          <w:szCs w:val="24"/>
          <w:lang w:eastAsia="en-NZ"/>
        </w:rPr>
        <w:t>five</w:t>
      </w:r>
      <w:r w:rsidR="00F27D89" w:rsidRPr="00E85047">
        <w:rPr>
          <w:rFonts w:eastAsia="Times New Roman" w:cs="Times New Roman"/>
          <w:i/>
          <w:color w:val="auto"/>
          <w:szCs w:val="24"/>
          <w:lang w:eastAsia="en-NZ"/>
        </w:rPr>
        <w:t xml:space="preserve"> criteria should be addressed in </w:t>
      </w:r>
      <w:r>
        <w:rPr>
          <w:rFonts w:eastAsia="Times New Roman" w:cs="Times New Roman"/>
          <w:i/>
          <w:color w:val="auto"/>
          <w:szCs w:val="24"/>
          <w:lang w:eastAsia="en-NZ"/>
        </w:rPr>
        <w:t>the</w:t>
      </w:r>
      <w:r w:rsidR="00F27D89" w:rsidRPr="00E85047">
        <w:rPr>
          <w:rFonts w:eastAsia="Times New Roman" w:cs="Times New Roman"/>
          <w:i/>
          <w:color w:val="auto"/>
          <w:szCs w:val="24"/>
          <w:lang w:eastAsia="en-NZ"/>
        </w:rPr>
        <w:t xml:space="preserve"> application, with no more than one page for each criterion. </w:t>
      </w:r>
    </w:p>
    <w:p w14:paraId="4A4B837A" w14:textId="77777777" w:rsidR="00077E03" w:rsidRDefault="00077E03" w:rsidP="00F27D89">
      <w:pPr>
        <w:jc w:val="left"/>
        <w:rPr>
          <w:rFonts w:eastAsia="Times New Roman" w:cs="Times New Roman"/>
          <w:color w:val="auto"/>
          <w:szCs w:val="24"/>
          <w:lang w:eastAsia="en-NZ"/>
        </w:rPr>
      </w:pPr>
    </w:p>
    <w:p w14:paraId="4DFFC539" w14:textId="77777777" w:rsidR="001A062A" w:rsidRDefault="001A062A" w:rsidP="00F27D89">
      <w:pPr>
        <w:jc w:val="left"/>
        <w:rPr>
          <w:rFonts w:eastAsia="Times New Roman" w:cs="Times New Roman"/>
          <w:color w:val="auto"/>
          <w:szCs w:val="24"/>
          <w:lang w:eastAsia="en-NZ"/>
        </w:rPr>
      </w:pPr>
      <w:r>
        <w:rPr>
          <w:rFonts w:eastAsia="Times New Roman" w:cs="Times New Roman"/>
          <w:color w:val="auto"/>
          <w:szCs w:val="24"/>
          <w:lang w:eastAsia="en-NZ"/>
        </w:rPr>
        <w:t xml:space="preserve">Applications should be submitted electronically to </w:t>
      </w:r>
      <w:hyperlink r:id="rId9" w:history="1">
        <w:r w:rsidR="006675B0" w:rsidRPr="003E09F0">
          <w:rPr>
            <w:rStyle w:val="Hyperlink"/>
            <w:rFonts w:eastAsia="Times New Roman" w:cs="Times New Roman"/>
            <w:szCs w:val="24"/>
            <w:lang w:eastAsia="en-NZ"/>
          </w:rPr>
          <w:t>dean.grs@otago.ac.nz</w:t>
        </w:r>
      </w:hyperlink>
      <w:r w:rsidR="006675B0">
        <w:rPr>
          <w:rFonts w:eastAsia="Times New Roman" w:cs="Times New Roman"/>
          <w:color w:val="auto"/>
          <w:szCs w:val="24"/>
          <w:lang w:eastAsia="en-NZ"/>
        </w:rPr>
        <w:t>.</w:t>
      </w:r>
      <w:r w:rsidR="00B83B8A">
        <w:rPr>
          <w:rFonts w:eastAsia="Times New Roman" w:cs="Times New Roman"/>
          <w:color w:val="auto"/>
          <w:szCs w:val="24"/>
          <w:lang w:eastAsia="en-NZ"/>
        </w:rPr>
        <w:t xml:space="preserve"> Any queries should be </w:t>
      </w:r>
      <w:r w:rsidR="006675B0">
        <w:rPr>
          <w:rFonts w:eastAsia="Times New Roman" w:cs="Times New Roman"/>
          <w:color w:val="auto"/>
          <w:szCs w:val="24"/>
          <w:lang w:eastAsia="en-NZ"/>
        </w:rPr>
        <w:t>d</w:t>
      </w:r>
      <w:r w:rsidR="00B83B8A">
        <w:rPr>
          <w:rFonts w:eastAsia="Times New Roman" w:cs="Times New Roman"/>
          <w:color w:val="auto"/>
          <w:szCs w:val="24"/>
          <w:lang w:eastAsia="en-NZ"/>
        </w:rPr>
        <w:t xml:space="preserve">irected to </w:t>
      </w:r>
      <w:r w:rsidR="006675B0">
        <w:rPr>
          <w:rFonts w:eastAsia="Times New Roman" w:cs="Times New Roman"/>
          <w:color w:val="auto"/>
          <w:szCs w:val="24"/>
          <w:lang w:eastAsia="en-NZ"/>
        </w:rPr>
        <w:t>the Dean of the Graduate Research School, Professor Rachel Spronken-Smith.</w:t>
      </w:r>
    </w:p>
    <w:p w14:paraId="683DF6BE" w14:textId="77777777" w:rsidR="001A062A" w:rsidRDefault="001A062A" w:rsidP="00F27D89">
      <w:pPr>
        <w:jc w:val="left"/>
        <w:rPr>
          <w:rFonts w:eastAsia="Times New Roman" w:cs="Times New Roman"/>
          <w:color w:val="auto"/>
          <w:szCs w:val="24"/>
          <w:lang w:eastAsia="en-NZ"/>
        </w:rPr>
      </w:pPr>
    </w:p>
    <w:p w14:paraId="2C2FCB77" w14:textId="34A8DF34" w:rsidR="00F528DD" w:rsidRDefault="001A062A" w:rsidP="00F27D89">
      <w:pPr>
        <w:jc w:val="left"/>
        <w:rPr>
          <w:rFonts w:eastAsia="Times New Roman" w:cs="Times New Roman"/>
          <w:color w:val="auto"/>
          <w:szCs w:val="24"/>
          <w:lang w:eastAsia="en-NZ"/>
        </w:rPr>
      </w:pPr>
      <w:r>
        <w:rPr>
          <w:rFonts w:eastAsia="Times New Roman" w:cs="Times New Roman"/>
          <w:color w:val="auto"/>
          <w:szCs w:val="24"/>
          <w:lang w:eastAsia="en-NZ"/>
        </w:rPr>
        <w:t xml:space="preserve">Applications </w:t>
      </w:r>
      <w:r w:rsidR="00F528DD">
        <w:rPr>
          <w:rFonts w:eastAsia="Times New Roman" w:cs="Times New Roman"/>
          <w:color w:val="auto"/>
          <w:szCs w:val="24"/>
          <w:lang w:eastAsia="en-NZ"/>
        </w:rPr>
        <w:t xml:space="preserve">close </w:t>
      </w:r>
      <w:r>
        <w:rPr>
          <w:rFonts w:eastAsia="Times New Roman" w:cs="Times New Roman"/>
          <w:color w:val="auto"/>
          <w:szCs w:val="24"/>
          <w:lang w:eastAsia="en-NZ"/>
        </w:rPr>
        <w:t xml:space="preserve">at </w:t>
      </w:r>
      <w:r w:rsidRPr="001A062A">
        <w:rPr>
          <w:rFonts w:eastAsia="Times New Roman" w:cs="Times New Roman"/>
          <w:b/>
          <w:color w:val="auto"/>
          <w:szCs w:val="24"/>
          <w:lang w:eastAsia="en-NZ"/>
        </w:rPr>
        <w:t>5</w:t>
      </w:r>
      <w:r>
        <w:rPr>
          <w:rFonts w:eastAsia="Times New Roman" w:cs="Times New Roman"/>
          <w:b/>
          <w:color w:val="auto"/>
          <w:szCs w:val="24"/>
          <w:lang w:eastAsia="en-NZ"/>
        </w:rPr>
        <w:t xml:space="preserve"> </w:t>
      </w:r>
      <w:r w:rsidRPr="001A062A">
        <w:rPr>
          <w:rFonts w:eastAsia="Times New Roman" w:cs="Times New Roman"/>
          <w:b/>
          <w:color w:val="auto"/>
          <w:szCs w:val="24"/>
          <w:lang w:eastAsia="en-NZ"/>
        </w:rPr>
        <w:t xml:space="preserve">pm </w:t>
      </w:r>
      <w:r w:rsidR="00F528DD" w:rsidRPr="001A062A">
        <w:rPr>
          <w:rFonts w:eastAsia="Times New Roman" w:cs="Times New Roman"/>
          <w:b/>
          <w:color w:val="auto"/>
          <w:szCs w:val="24"/>
          <w:lang w:eastAsia="en-NZ"/>
        </w:rPr>
        <w:t xml:space="preserve">on </w:t>
      </w:r>
      <w:r w:rsidR="000C6CC3">
        <w:rPr>
          <w:rFonts w:eastAsia="Times New Roman" w:cs="Times New Roman"/>
          <w:b/>
          <w:color w:val="auto"/>
          <w:szCs w:val="24"/>
          <w:lang w:eastAsia="en-NZ"/>
        </w:rPr>
        <w:t>Thurs</w:t>
      </w:r>
      <w:r w:rsidR="00045A5E">
        <w:rPr>
          <w:rFonts w:eastAsia="Times New Roman" w:cs="Times New Roman"/>
          <w:b/>
          <w:color w:val="auto"/>
          <w:szCs w:val="24"/>
          <w:lang w:eastAsia="en-NZ"/>
        </w:rPr>
        <w:t>day</w:t>
      </w:r>
      <w:r w:rsidR="00A328AD">
        <w:rPr>
          <w:rFonts w:eastAsia="Times New Roman" w:cs="Times New Roman"/>
          <w:b/>
          <w:color w:val="auto"/>
          <w:szCs w:val="24"/>
          <w:lang w:eastAsia="en-NZ"/>
        </w:rPr>
        <w:t xml:space="preserve">, </w:t>
      </w:r>
      <w:r w:rsidR="00FE51E5">
        <w:rPr>
          <w:rFonts w:eastAsia="Times New Roman" w:cs="Times New Roman"/>
          <w:b/>
          <w:color w:val="auto"/>
          <w:szCs w:val="24"/>
          <w:lang w:eastAsia="en-NZ"/>
        </w:rPr>
        <w:t>30 September 2019</w:t>
      </w:r>
      <w:r w:rsidR="00F528DD">
        <w:rPr>
          <w:rFonts w:eastAsia="Times New Roman" w:cs="Times New Roman"/>
          <w:color w:val="auto"/>
          <w:szCs w:val="24"/>
          <w:lang w:eastAsia="en-NZ"/>
        </w:rPr>
        <w:t xml:space="preserve">. </w:t>
      </w:r>
    </w:p>
    <w:p w14:paraId="409D520C" w14:textId="77777777" w:rsidR="004C70A9" w:rsidRPr="00077E03" w:rsidRDefault="004C70A9" w:rsidP="00F27D89">
      <w:pPr>
        <w:jc w:val="left"/>
        <w:rPr>
          <w:rFonts w:eastAsia="Times New Roman" w:cs="Times New Roman"/>
          <w:b/>
          <w:color w:val="auto"/>
          <w:sz w:val="28"/>
          <w:szCs w:val="28"/>
          <w:lang w:eastAsia="en-NZ"/>
        </w:rPr>
      </w:pPr>
      <w:r w:rsidRPr="00077E03">
        <w:rPr>
          <w:rFonts w:eastAsia="Times New Roman" w:cs="Times New Roman"/>
          <w:b/>
          <w:color w:val="auto"/>
          <w:sz w:val="28"/>
          <w:szCs w:val="28"/>
          <w:lang w:eastAsia="en-NZ"/>
        </w:rPr>
        <w:t>Selection</w:t>
      </w:r>
    </w:p>
    <w:p w14:paraId="6E616A94" w14:textId="77777777" w:rsidR="00B83B8A" w:rsidRDefault="00B83B8A" w:rsidP="00F27D89">
      <w:pPr>
        <w:jc w:val="left"/>
        <w:rPr>
          <w:rFonts w:eastAsia="Times New Roman" w:cs="Times New Roman"/>
          <w:color w:val="auto"/>
          <w:szCs w:val="24"/>
          <w:lang w:eastAsia="en-NZ"/>
        </w:rPr>
      </w:pPr>
    </w:p>
    <w:p w14:paraId="2A428FE6" w14:textId="77777777" w:rsidR="009C5D05" w:rsidRDefault="00E80C8E" w:rsidP="00F27D89">
      <w:pPr>
        <w:jc w:val="left"/>
        <w:rPr>
          <w:rFonts w:eastAsia="Times New Roman" w:cs="Times New Roman"/>
          <w:color w:val="auto"/>
          <w:szCs w:val="24"/>
          <w:lang w:eastAsia="en-NZ"/>
        </w:rPr>
      </w:pPr>
      <w:proofErr w:type="gramStart"/>
      <w:r>
        <w:rPr>
          <w:rFonts w:eastAsia="Times New Roman" w:cs="Times New Roman"/>
          <w:color w:val="auto"/>
          <w:szCs w:val="24"/>
          <w:lang w:eastAsia="en-NZ"/>
        </w:rPr>
        <w:lastRenderedPageBreak/>
        <w:t>The Graduate Research Committee,</w:t>
      </w:r>
      <w:proofErr w:type="gramEnd"/>
      <w:r>
        <w:rPr>
          <w:rFonts w:eastAsia="Times New Roman" w:cs="Times New Roman"/>
          <w:color w:val="auto"/>
          <w:szCs w:val="24"/>
          <w:lang w:eastAsia="en-NZ"/>
        </w:rPr>
        <w:t xml:space="preserve"> chaired by the </w:t>
      </w:r>
      <w:r w:rsidR="00E66A8B">
        <w:rPr>
          <w:rFonts w:eastAsia="Times New Roman" w:cs="Times New Roman"/>
          <w:color w:val="auto"/>
          <w:szCs w:val="24"/>
          <w:lang w:eastAsia="en-NZ"/>
        </w:rPr>
        <w:t>Dean of the Graduate R</w:t>
      </w:r>
      <w:r w:rsidR="0055172E">
        <w:rPr>
          <w:rFonts w:eastAsia="Times New Roman" w:cs="Times New Roman"/>
          <w:color w:val="auto"/>
          <w:szCs w:val="24"/>
          <w:lang w:eastAsia="en-NZ"/>
        </w:rPr>
        <w:t>esearch School</w:t>
      </w:r>
      <w:r>
        <w:rPr>
          <w:rFonts w:eastAsia="Times New Roman" w:cs="Times New Roman"/>
          <w:color w:val="auto"/>
          <w:szCs w:val="24"/>
          <w:lang w:eastAsia="en-NZ"/>
        </w:rPr>
        <w:t xml:space="preserve"> </w:t>
      </w:r>
      <w:r w:rsidR="006833BD">
        <w:rPr>
          <w:rFonts w:eastAsia="Times New Roman" w:cs="Times New Roman"/>
          <w:color w:val="auto"/>
          <w:szCs w:val="24"/>
          <w:lang w:eastAsia="en-NZ"/>
        </w:rPr>
        <w:t>will</w:t>
      </w:r>
      <w:r w:rsidR="009507A3">
        <w:rPr>
          <w:rFonts w:eastAsia="Times New Roman" w:cs="Times New Roman"/>
          <w:color w:val="auto"/>
          <w:szCs w:val="24"/>
          <w:lang w:eastAsia="en-NZ"/>
        </w:rPr>
        <w:t xml:space="preserve"> assess applications</w:t>
      </w:r>
      <w:r>
        <w:rPr>
          <w:rFonts w:eastAsia="Times New Roman" w:cs="Times New Roman"/>
          <w:color w:val="auto"/>
          <w:szCs w:val="24"/>
          <w:lang w:eastAsia="en-NZ"/>
        </w:rPr>
        <w:t xml:space="preserve">.  </w:t>
      </w:r>
    </w:p>
    <w:p w14:paraId="56974631" w14:textId="77777777" w:rsidR="00E66A8B" w:rsidRDefault="00E66A8B" w:rsidP="00F27D89">
      <w:pPr>
        <w:jc w:val="left"/>
        <w:rPr>
          <w:rFonts w:cs="Times New Roman"/>
          <w:szCs w:val="24"/>
        </w:rPr>
      </w:pPr>
    </w:p>
    <w:p w14:paraId="046CA543" w14:textId="77777777" w:rsidR="00DC55A2" w:rsidRDefault="00145DEE" w:rsidP="00F27D89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Note that departments successful in gaining an award must wait a period of two years before being eligible to apply again.  </w:t>
      </w:r>
    </w:p>
    <w:p w14:paraId="570CBE8D" w14:textId="77777777" w:rsidR="00DC55A2" w:rsidRDefault="00DC55A2" w:rsidP="00F27D89">
      <w:pPr>
        <w:jc w:val="left"/>
        <w:rPr>
          <w:rFonts w:cs="Times New Roman"/>
          <w:szCs w:val="24"/>
        </w:rPr>
      </w:pPr>
    </w:p>
    <w:p w14:paraId="1EF6FE71" w14:textId="77777777" w:rsidR="00591331" w:rsidRPr="00E66A8B" w:rsidRDefault="00591331" w:rsidP="00F27D89">
      <w:pPr>
        <w:jc w:val="left"/>
        <w:rPr>
          <w:rFonts w:cs="Times New Roman"/>
          <w:b/>
          <w:szCs w:val="24"/>
        </w:rPr>
      </w:pPr>
      <w:r w:rsidRPr="00E66A8B">
        <w:rPr>
          <w:rFonts w:cs="Times New Roman"/>
          <w:b/>
          <w:szCs w:val="24"/>
        </w:rPr>
        <w:t>Reference</w:t>
      </w:r>
      <w:r w:rsidR="004B2EE1" w:rsidRPr="00E66A8B">
        <w:rPr>
          <w:rFonts w:cs="Times New Roman"/>
          <w:b/>
          <w:szCs w:val="24"/>
        </w:rPr>
        <w:t>s</w:t>
      </w:r>
      <w:r w:rsidRPr="00E66A8B">
        <w:rPr>
          <w:rFonts w:cs="Times New Roman"/>
          <w:b/>
          <w:szCs w:val="24"/>
        </w:rPr>
        <w:t>:</w:t>
      </w:r>
    </w:p>
    <w:p w14:paraId="048BF904" w14:textId="77777777" w:rsidR="00591331" w:rsidRPr="00E66A8B" w:rsidRDefault="00591331" w:rsidP="00F27D89">
      <w:pPr>
        <w:pStyle w:val="ListParagraph"/>
        <w:numPr>
          <w:ilvl w:val="0"/>
          <w:numId w:val="2"/>
        </w:numPr>
        <w:jc w:val="left"/>
        <w:rPr>
          <w:rFonts w:cs="Times New Roman"/>
          <w:szCs w:val="24"/>
        </w:rPr>
      </w:pPr>
      <w:r w:rsidRPr="00E66A8B">
        <w:rPr>
          <w:rFonts w:cs="Times New Roman"/>
          <w:szCs w:val="24"/>
        </w:rPr>
        <w:t xml:space="preserve">Kiley, M. 2005. </w:t>
      </w:r>
      <w:r w:rsidR="00C25159" w:rsidRPr="00E66A8B">
        <w:rPr>
          <w:rFonts w:cs="Times New Roman"/>
          <w:i/>
          <w:szCs w:val="24"/>
        </w:rPr>
        <w:t>Engaging s</w:t>
      </w:r>
      <w:r w:rsidRPr="00E66A8B">
        <w:rPr>
          <w:rFonts w:cs="Times New Roman"/>
          <w:i/>
          <w:szCs w:val="24"/>
        </w:rPr>
        <w:t>tudents in</w:t>
      </w:r>
      <w:r w:rsidR="00C25159" w:rsidRPr="00E66A8B">
        <w:rPr>
          <w:rFonts w:cs="Times New Roman"/>
          <w:i/>
          <w:szCs w:val="24"/>
        </w:rPr>
        <w:t xml:space="preserve"> d</w:t>
      </w:r>
      <w:r w:rsidRPr="00E66A8B">
        <w:rPr>
          <w:rFonts w:cs="Times New Roman"/>
          <w:i/>
          <w:szCs w:val="24"/>
        </w:rPr>
        <w:t>octoral</w:t>
      </w:r>
      <w:r w:rsidR="00C25159" w:rsidRPr="00E66A8B">
        <w:rPr>
          <w:rFonts w:cs="Times New Roman"/>
          <w:i/>
          <w:szCs w:val="24"/>
        </w:rPr>
        <w:t xml:space="preserve"> c</w:t>
      </w:r>
      <w:r w:rsidRPr="00E66A8B">
        <w:rPr>
          <w:rFonts w:cs="Times New Roman"/>
          <w:i/>
          <w:szCs w:val="24"/>
        </w:rPr>
        <w:t>ommunities</w:t>
      </w:r>
      <w:r w:rsidRPr="00E66A8B">
        <w:rPr>
          <w:rFonts w:cs="Times New Roman"/>
          <w:szCs w:val="24"/>
        </w:rPr>
        <w:t>. Paper presented at</w:t>
      </w:r>
      <w:r w:rsidR="00C25159" w:rsidRPr="00E66A8B">
        <w:rPr>
          <w:rFonts w:cs="Times New Roman"/>
          <w:szCs w:val="24"/>
        </w:rPr>
        <w:t xml:space="preserve"> the</w:t>
      </w:r>
      <w:r w:rsidRPr="00E66A8B">
        <w:rPr>
          <w:rFonts w:cs="Times New Roman"/>
          <w:szCs w:val="24"/>
        </w:rPr>
        <w:t xml:space="preserve"> Engaging Communities, Australian Universities Quality Framework Conference, 6 – 8 July, Sydney.</w:t>
      </w:r>
    </w:p>
    <w:p w14:paraId="08DCB844" w14:textId="77777777" w:rsidR="00C25159" w:rsidRPr="00E66A8B" w:rsidRDefault="00C25159" w:rsidP="00F27D89">
      <w:pPr>
        <w:pStyle w:val="ListParagraph"/>
        <w:numPr>
          <w:ilvl w:val="0"/>
          <w:numId w:val="2"/>
        </w:numPr>
        <w:jc w:val="left"/>
        <w:rPr>
          <w:rFonts w:cs="Times New Roman"/>
          <w:szCs w:val="24"/>
        </w:rPr>
      </w:pPr>
      <w:r w:rsidRPr="00E66A8B">
        <w:rPr>
          <w:rFonts w:cs="Times New Roman"/>
          <w:szCs w:val="24"/>
        </w:rPr>
        <w:t xml:space="preserve">Kiley, M. 2011. </w:t>
      </w:r>
      <w:r w:rsidRPr="00E66A8B">
        <w:rPr>
          <w:rFonts w:cs="Times New Roman"/>
          <w:i/>
          <w:szCs w:val="24"/>
        </w:rPr>
        <w:t>Assessing research culture for higher degree by research (HDR) students in your school/research group</w:t>
      </w:r>
      <w:r w:rsidRPr="00E66A8B">
        <w:rPr>
          <w:rFonts w:cs="Times New Roman"/>
          <w:szCs w:val="24"/>
        </w:rPr>
        <w:t>. Material presented at the Providing Quality Postgraduate Supervision Workshop, University of Otago.</w:t>
      </w:r>
    </w:p>
    <w:p w14:paraId="1695C9D2" w14:textId="77777777" w:rsidR="001A062A" w:rsidRPr="00E66A8B" w:rsidRDefault="004B2EE1" w:rsidP="00F27D89">
      <w:pPr>
        <w:pStyle w:val="ListParagraph"/>
        <w:numPr>
          <w:ilvl w:val="0"/>
          <w:numId w:val="2"/>
        </w:numPr>
        <w:jc w:val="left"/>
        <w:rPr>
          <w:rFonts w:cs="Times New Roman"/>
          <w:szCs w:val="24"/>
        </w:rPr>
      </w:pPr>
      <w:r w:rsidRPr="00E66A8B">
        <w:rPr>
          <w:rFonts w:cs="Times New Roman"/>
          <w:szCs w:val="24"/>
        </w:rPr>
        <w:t xml:space="preserve">Tustin, C. </w:t>
      </w:r>
      <w:r w:rsidR="00C25159" w:rsidRPr="00E66A8B">
        <w:rPr>
          <w:rFonts w:cs="Times New Roman"/>
          <w:szCs w:val="24"/>
        </w:rPr>
        <w:t>&amp;</w:t>
      </w:r>
      <w:r w:rsidRPr="00E66A8B">
        <w:rPr>
          <w:rFonts w:cs="Times New Roman"/>
          <w:szCs w:val="24"/>
        </w:rPr>
        <w:t xml:space="preserve"> Gallop, C. 2012. </w:t>
      </w:r>
      <w:r w:rsidRPr="00E66A8B">
        <w:rPr>
          <w:rFonts w:cs="Times New Roman"/>
          <w:i/>
          <w:szCs w:val="24"/>
        </w:rPr>
        <w:t xml:space="preserve">Getting the most out of your department. </w:t>
      </w:r>
      <w:r w:rsidRPr="00E66A8B">
        <w:rPr>
          <w:rFonts w:cs="Times New Roman"/>
          <w:szCs w:val="24"/>
        </w:rPr>
        <w:t xml:space="preserve"> In </w:t>
      </w:r>
      <w:r w:rsidRPr="00E66A8B">
        <w:rPr>
          <w:rFonts w:cs="Times New Roman"/>
          <w:i/>
          <w:szCs w:val="24"/>
        </w:rPr>
        <w:t>Doctorates Downunder: Keys to successful doctoral study in Australia and Aotearoa New Zealand</w:t>
      </w:r>
      <w:r w:rsidR="00C25159" w:rsidRPr="00E66A8B">
        <w:rPr>
          <w:rFonts w:cs="Times New Roman"/>
          <w:i/>
          <w:szCs w:val="24"/>
        </w:rPr>
        <w:t xml:space="preserve">, </w:t>
      </w:r>
      <w:r w:rsidR="00C25159" w:rsidRPr="00E66A8B">
        <w:rPr>
          <w:rFonts w:cs="Times New Roman"/>
          <w:szCs w:val="24"/>
        </w:rPr>
        <w:t>edited by Denholm, C. &amp; Evans, T.</w:t>
      </w:r>
      <w:r w:rsidRPr="00E66A8B">
        <w:rPr>
          <w:rFonts w:cs="Times New Roman"/>
          <w:szCs w:val="24"/>
        </w:rPr>
        <w:t xml:space="preserve"> Acer Press, </w:t>
      </w:r>
      <w:r w:rsidR="00C25159" w:rsidRPr="00E66A8B">
        <w:rPr>
          <w:rFonts w:cs="Times New Roman"/>
          <w:szCs w:val="24"/>
        </w:rPr>
        <w:t>Camberwell.</w:t>
      </w:r>
    </w:p>
    <w:p w14:paraId="0B6C2AD9" w14:textId="77777777" w:rsidR="001A062A" w:rsidRPr="00E66A8B" w:rsidRDefault="001A062A" w:rsidP="00F27D89">
      <w:pPr>
        <w:jc w:val="left"/>
        <w:rPr>
          <w:rFonts w:cs="Times New Roman"/>
          <w:szCs w:val="24"/>
        </w:rPr>
      </w:pPr>
    </w:p>
    <w:p w14:paraId="4FB48B17" w14:textId="77777777" w:rsidR="001A062A" w:rsidRPr="00E66A8B" w:rsidRDefault="001A062A" w:rsidP="00F27D89">
      <w:pPr>
        <w:jc w:val="left"/>
        <w:rPr>
          <w:rFonts w:cs="Times New Roman"/>
          <w:szCs w:val="24"/>
        </w:rPr>
      </w:pPr>
    </w:p>
    <w:p w14:paraId="5C48DD67" w14:textId="77777777" w:rsidR="008475E1" w:rsidRDefault="008475E1" w:rsidP="00F27D89">
      <w:pPr>
        <w:jc w:val="left"/>
        <w:rPr>
          <w:rFonts w:cs="Times New Roman"/>
          <w:sz w:val="20"/>
        </w:rPr>
      </w:pPr>
    </w:p>
    <w:p w14:paraId="72628F68" w14:textId="77777777" w:rsidR="008475E1" w:rsidRDefault="008475E1" w:rsidP="00F27D89">
      <w:pPr>
        <w:jc w:val="left"/>
        <w:rPr>
          <w:rFonts w:cs="Times New Roman"/>
          <w:sz w:val="20"/>
        </w:rPr>
      </w:pPr>
    </w:p>
    <w:p w14:paraId="4A248490" w14:textId="77777777" w:rsidR="009C5D05" w:rsidRDefault="009C5D05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br w:type="page"/>
      </w:r>
    </w:p>
    <w:p w14:paraId="75FE64D9" w14:textId="77777777" w:rsidR="00045A5E" w:rsidRPr="00776821" w:rsidRDefault="00045A5E" w:rsidP="00045A5E">
      <w:pPr>
        <w:jc w:val="center"/>
        <w:rPr>
          <w:rFonts w:cs="Times New Roman"/>
          <w:b/>
          <w:sz w:val="32"/>
          <w:szCs w:val="32"/>
        </w:rPr>
      </w:pPr>
      <w:r w:rsidRPr="00776821">
        <w:rPr>
          <w:rFonts w:cs="Times New Roman"/>
          <w:b/>
          <w:sz w:val="32"/>
          <w:szCs w:val="32"/>
        </w:rPr>
        <w:lastRenderedPageBreak/>
        <w:t>University of Otago Postgraduate Research Culture Award</w:t>
      </w:r>
      <w:r>
        <w:rPr>
          <w:rFonts w:cs="Times New Roman"/>
          <w:b/>
          <w:sz w:val="32"/>
          <w:szCs w:val="32"/>
        </w:rPr>
        <w:t xml:space="preserve"> – Expression of Interest</w:t>
      </w:r>
    </w:p>
    <w:p w14:paraId="3B6FBF2F" w14:textId="77777777" w:rsidR="00045A5E" w:rsidRDefault="00045A5E">
      <w:pPr>
        <w:rPr>
          <w:rFonts w:cs="Times New Roman"/>
          <w:b/>
          <w:sz w:val="32"/>
          <w:szCs w:val="32"/>
        </w:rPr>
      </w:pPr>
    </w:p>
    <w:p w14:paraId="49064CB5" w14:textId="77777777" w:rsidR="00045A5E" w:rsidRDefault="00045A5E" w:rsidP="00045A5E">
      <w:pPr>
        <w:jc w:val="left"/>
        <w:rPr>
          <w:rFonts w:cs="Times New Roman"/>
          <w:szCs w:val="24"/>
        </w:rPr>
      </w:pPr>
      <w:r w:rsidRPr="00D6368C">
        <w:rPr>
          <w:rFonts w:cs="Times New Roman"/>
          <w:szCs w:val="24"/>
        </w:rPr>
        <w:t>Department</w:t>
      </w:r>
      <w:r>
        <w:rPr>
          <w:rFonts w:cs="Times New Roman"/>
          <w:szCs w:val="24"/>
        </w:rPr>
        <w:t xml:space="preserve">/Centre/School/Faculty </w:t>
      </w:r>
      <w:r w:rsidRPr="00806224">
        <w:rPr>
          <w:rFonts w:cs="Times New Roman"/>
          <w:sz w:val="20"/>
        </w:rPr>
        <w:t>(circle the appropriate one)</w:t>
      </w:r>
      <w:r>
        <w:rPr>
          <w:rFonts w:cs="Times New Roman"/>
          <w:szCs w:val="24"/>
        </w:rPr>
        <w:t>: ________________________________</w:t>
      </w:r>
    </w:p>
    <w:p w14:paraId="11B9A568" w14:textId="77777777" w:rsidR="00045A5E" w:rsidRDefault="00045A5E" w:rsidP="00045A5E">
      <w:pPr>
        <w:jc w:val="left"/>
        <w:rPr>
          <w:rFonts w:cs="Times New Roman"/>
          <w:szCs w:val="24"/>
        </w:rPr>
      </w:pPr>
    </w:p>
    <w:p w14:paraId="1A0B3E9B" w14:textId="77777777" w:rsidR="00045A5E" w:rsidRDefault="00045A5E" w:rsidP="00045A5E">
      <w:pPr>
        <w:jc w:val="left"/>
        <w:rPr>
          <w:rFonts w:cs="Times New Roman"/>
          <w:szCs w:val="24"/>
        </w:rPr>
      </w:pPr>
    </w:p>
    <w:p w14:paraId="3C6D8026" w14:textId="77777777" w:rsidR="00045A5E" w:rsidRDefault="00045A5E" w:rsidP="00045A5E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Person responsible for overseeing the application: _______________________________________</w:t>
      </w:r>
    </w:p>
    <w:p w14:paraId="4FDA025A" w14:textId="77777777" w:rsidR="00045A5E" w:rsidRDefault="00045A5E" w:rsidP="00045A5E">
      <w:pPr>
        <w:jc w:val="left"/>
        <w:rPr>
          <w:rFonts w:cs="Times New Roman"/>
          <w:szCs w:val="24"/>
        </w:rPr>
      </w:pPr>
    </w:p>
    <w:p w14:paraId="79991AA5" w14:textId="77777777" w:rsidR="00045A5E" w:rsidRDefault="00045A5E" w:rsidP="00045A5E">
      <w:pPr>
        <w:jc w:val="left"/>
        <w:rPr>
          <w:rFonts w:cs="Times New Roman"/>
          <w:szCs w:val="24"/>
        </w:rPr>
      </w:pPr>
    </w:p>
    <w:p w14:paraId="01A037FD" w14:textId="77777777" w:rsidR="00045A5E" w:rsidRDefault="00045A5E" w:rsidP="00045A5E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Head of Department/Centre/School/Faculty*: ___________________________________________</w:t>
      </w:r>
    </w:p>
    <w:p w14:paraId="7A9084C0" w14:textId="77777777" w:rsidR="00045A5E" w:rsidRPr="00CD76E4" w:rsidRDefault="00045A5E" w:rsidP="00045A5E">
      <w:pPr>
        <w:jc w:val="left"/>
        <w:rPr>
          <w:rFonts w:cs="Times New Roman"/>
          <w:sz w:val="20"/>
        </w:rPr>
      </w:pPr>
      <w:r w:rsidRPr="00CD76E4">
        <w:rPr>
          <w:rFonts w:cs="Times New Roman"/>
          <w:sz w:val="20"/>
        </w:rPr>
        <w:t>(*applications from individual laboratories cannot be accepted)</w:t>
      </w:r>
    </w:p>
    <w:p w14:paraId="1541C186" w14:textId="77777777" w:rsidR="00045A5E" w:rsidRDefault="00045A5E" w:rsidP="00045A5E">
      <w:pPr>
        <w:jc w:val="left"/>
        <w:rPr>
          <w:rFonts w:cs="Times New Roman"/>
          <w:szCs w:val="24"/>
        </w:rPr>
      </w:pPr>
    </w:p>
    <w:p w14:paraId="16A9F5CB" w14:textId="77777777" w:rsidR="00045A5E" w:rsidRDefault="00045A5E" w:rsidP="00045A5E">
      <w:pPr>
        <w:jc w:val="left"/>
        <w:rPr>
          <w:rFonts w:cs="Times New Roman"/>
          <w:szCs w:val="24"/>
        </w:rPr>
      </w:pPr>
    </w:p>
    <w:p w14:paraId="1147247F" w14:textId="210D1960" w:rsidR="00045A5E" w:rsidRDefault="00045A5E" w:rsidP="00045A5E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Postgraduate</w:t>
      </w:r>
      <w:r w:rsidRPr="00806224">
        <w:rPr>
          <w:rFonts w:cs="Times New Roman"/>
          <w:szCs w:val="24"/>
        </w:rPr>
        <w:t xml:space="preserve"> research</w:t>
      </w:r>
      <w:r>
        <w:rPr>
          <w:rFonts w:cs="Times New Roman"/>
          <w:szCs w:val="24"/>
        </w:rPr>
        <w:t xml:space="preserve"> student* EFTS in 20</w:t>
      </w:r>
      <w:r w:rsidR="000C6CC3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 xml:space="preserve">: </w:t>
      </w:r>
    </w:p>
    <w:p w14:paraId="714FD501" w14:textId="77777777" w:rsidR="00045A5E" w:rsidRDefault="00045A5E" w:rsidP="00E66A8B">
      <w:pPr>
        <w:jc w:val="left"/>
        <w:rPr>
          <w:rFonts w:cs="Times New Roman"/>
          <w:sz w:val="20"/>
        </w:rPr>
      </w:pPr>
      <w:r w:rsidRPr="00806224">
        <w:rPr>
          <w:rFonts w:cs="Times New Roman"/>
          <w:sz w:val="20"/>
        </w:rPr>
        <w:t>(*research students: those enrolled in a programme which includes a research component</w:t>
      </w:r>
      <w:r>
        <w:rPr>
          <w:rFonts w:cs="Times New Roman"/>
          <w:sz w:val="20"/>
        </w:rPr>
        <w:t xml:space="preserve"> (i.e. dissertation or thesis)</w:t>
      </w:r>
      <w:r w:rsidRPr="00806224">
        <w:rPr>
          <w:rFonts w:cs="Times New Roman"/>
          <w:sz w:val="20"/>
        </w:rPr>
        <w:t xml:space="preserve"> of </w:t>
      </w:r>
      <w:r w:rsidR="00E66A8B">
        <w:rPr>
          <w:rFonts w:cs="Times New Roman"/>
          <w:sz w:val="20"/>
        </w:rPr>
        <w:t>a</w:t>
      </w:r>
      <w:r w:rsidRPr="00806224">
        <w:rPr>
          <w:rFonts w:cs="Times New Roman"/>
          <w:sz w:val="20"/>
        </w:rPr>
        <w:t xml:space="preserve">t least </w:t>
      </w:r>
      <w:r>
        <w:rPr>
          <w:rFonts w:cs="Times New Roman"/>
          <w:sz w:val="20"/>
        </w:rPr>
        <w:t xml:space="preserve">40 </w:t>
      </w:r>
      <w:r w:rsidRPr="00806224">
        <w:rPr>
          <w:rFonts w:cs="Times New Roman"/>
          <w:sz w:val="20"/>
        </w:rPr>
        <w:t>points)</w:t>
      </w:r>
    </w:p>
    <w:p w14:paraId="1EAB8266" w14:textId="77777777" w:rsidR="00045A5E" w:rsidRDefault="00045A5E" w:rsidP="00E66A8B">
      <w:pPr>
        <w:jc w:val="left"/>
        <w:rPr>
          <w:rFonts w:cs="Times New Roman"/>
          <w:sz w:val="20"/>
        </w:rPr>
      </w:pPr>
    </w:p>
    <w:p w14:paraId="34B6406C" w14:textId="77777777" w:rsidR="00045A5E" w:rsidRPr="00045A5E" w:rsidRDefault="00045A5E" w:rsidP="00E66A8B">
      <w:pPr>
        <w:jc w:val="left"/>
        <w:rPr>
          <w:rFonts w:cs="Times New Roman"/>
          <w:szCs w:val="24"/>
        </w:rPr>
      </w:pPr>
      <w:r w:rsidRPr="00045A5E">
        <w:rPr>
          <w:rFonts w:cs="Times New Roman"/>
          <w:szCs w:val="24"/>
        </w:rPr>
        <w:t>Likelihood of application:</w:t>
      </w:r>
      <w:r w:rsidRPr="00045A5E">
        <w:rPr>
          <w:rFonts w:cs="Times New Roman"/>
          <w:szCs w:val="24"/>
        </w:rPr>
        <w:tab/>
      </w:r>
      <w:r w:rsidRPr="00045A5E">
        <w:rPr>
          <w:rFonts w:cs="Times New Roman"/>
          <w:szCs w:val="24"/>
        </w:rPr>
        <w:tab/>
        <w:t>Very high</w:t>
      </w:r>
      <w:r w:rsidRPr="00045A5E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spellStart"/>
      <w:r w:rsidRPr="00045A5E">
        <w:rPr>
          <w:rFonts w:cs="Times New Roman"/>
          <w:szCs w:val="24"/>
        </w:rPr>
        <w:t>High</w:t>
      </w:r>
      <w:proofErr w:type="spellEnd"/>
      <w:r w:rsidRPr="00045A5E">
        <w:rPr>
          <w:rFonts w:cs="Times New Roman"/>
          <w:szCs w:val="24"/>
        </w:rPr>
        <w:tab/>
      </w:r>
      <w:r w:rsidRPr="00045A5E">
        <w:rPr>
          <w:rFonts w:cs="Times New Roman"/>
          <w:szCs w:val="24"/>
        </w:rPr>
        <w:tab/>
        <w:t>Possible</w:t>
      </w:r>
    </w:p>
    <w:p w14:paraId="4ED24002" w14:textId="77777777" w:rsidR="00045A5E" w:rsidRDefault="00045A5E" w:rsidP="00E66A8B">
      <w:pPr>
        <w:tabs>
          <w:tab w:val="left" w:pos="993"/>
        </w:tabs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(please circle one)</w:t>
      </w:r>
    </w:p>
    <w:p w14:paraId="72EE5F38" w14:textId="77777777" w:rsidR="00045A5E" w:rsidRDefault="00045A5E" w:rsidP="00E66A8B">
      <w:pPr>
        <w:jc w:val="left"/>
        <w:rPr>
          <w:rFonts w:cs="Times New Roman"/>
          <w:b/>
          <w:sz w:val="32"/>
          <w:szCs w:val="32"/>
        </w:rPr>
      </w:pPr>
    </w:p>
    <w:p w14:paraId="3DC7E706" w14:textId="77777777" w:rsidR="00E66A8B" w:rsidRDefault="00E66A8B" w:rsidP="00E66A8B">
      <w:pPr>
        <w:jc w:val="left"/>
        <w:rPr>
          <w:rFonts w:cs="Times New Roman"/>
          <w:b/>
          <w:szCs w:val="24"/>
        </w:rPr>
      </w:pPr>
    </w:p>
    <w:p w14:paraId="38F69870" w14:textId="77777777" w:rsidR="00E66A8B" w:rsidRDefault="007830FD" w:rsidP="00E66A8B">
      <w:pPr>
        <w:jc w:val="left"/>
        <w:rPr>
          <w:rFonts w:cs="Times New Roman"/>
          <w:szCs w:val="24"/>
        </w:rPr>
      </w:pPr>
      <w:r w:rsidRPr="00E66A8B">
        <w:rPr>
          <w:rFonts w:cs="Times New Roman"/>
          <w:b/>
          <w:szCs w:val="24"/>
        </w:rPr>
        <w:t xml:space="preserve">Note: </w:t>
      </w:r>
      <w:r w:rsidRPr="00E66A8B">
        <w:rPr>
          <w:rFonts w:cs="Times New Roman"/>
          <w:szCs w:val="24"/>
        </w:rPr>
        <w:t>Remember to gather evaluative data on the experience</w:t>
      </w:r>
      <w:r w:rsidR="00E66A8B">
        <w:rPr>
          <w:rFonts w:cs="Times New Roman"/>
          <w:szCs w:val="24"/>
        </w:rPr>
        <w:t xml:space="preserve"> of your postgraduate students. </w:t>
      </w:r>
      <w:r w:rsidRPr="00E66A8B">
        <w:rPr>
          <w:rFonts w:cs="Times New Roman"/>
          <w:szCs w:val="24"/>
        </w:rPr>
        <w:t xml:space="preserve">This could be from </w:t>
      </w:r>
      <w:r w:rsidR="00E66A8B" w:rsidRPr="00E66A8B">
        <w:rPr>
          <w:rFonts w:cs="Times New Roman"/>
          <w:szCs w:val="24"/>
        </w:rPr>
        <w:t>Student Opinion and Graduate Opinion Surveys (ask the Quality Advancement Unit for these), a customised survey on your current (and possibly recent) postgraduates, feedback from postgraduate representatives</w:t>
      </w:r>
      <w:r w:rsidR="00E66A8B">
        <w:rPr>
          <w:rFonts w:cs="Times New Roman"/>
          <w:b/>
          <w:szCs w:val="24"/>
        </w:rPr>
        <w:t xml:space="preserve">, </w:t>
      </w:r>
      <w:r w:rsidR="00E66A8B" w:rsidRPr="00E66A8B">
        <w:rPr>
          <w:rFonts w:cs="Times New Roman"/>
          <w:szCs w:val="24"/>
        </w:rPr>
        <w:t>focus groups, or testimonials etc.</w:t>
      </w:r>
    </w:p>
    <w:p w14:paraId="6742D08F" w14:textId="77777777" w:rsidR="00E66A8B" w:rsidRDefault="00E66A8B" w:rsidP="00E66A8B">
      <w:pPr>
        <w:jc w:val="left"/>
        <w:rPr>
          <w:rFonts w:cs="Times New Roman"/>
          <w:szCs w:val="24"/>
        </w:rPr>
      </w:pPr>
    </w:p>
    <w:p w14:paraId="0947EFEB" w14:textId="77777777" w:rsidR="00E66A8B" w:rsidRDefault="00E66A8B" w:rsidP="00E66A8B">
      <w:pPr>
        <w:jc w:val="left"/>
        <w:rPr>
          <w:rFonts w:eastAsia="Times New Roman" w:cs="Times New Roman"/>
          <w:b/>
          <w:color w:val="auto"/>
          <w:szCs w:val="24"/>
          <w:lang w:eastAsia="en-NZ"/>
        </w:rPr>
      </w:pPr>
    </w:p>
    <w:p w14:paraId="27CBC86A" w14:textId="4C3186EB" w:rsidR="00E66A8B" w:rsidRPr="00E66A8B" w:rsidRDefault="00E66A8B" w:rsidP="00E66A8B">
      <w:pPr>
        <w:jc w:val="left"/>
        <w:rPr>
          <w:rFonts w:eastAsia="Times New Roman" w:cs="Times New Roman"/>
          <w:b/>
          <w:color w:val="auto"/>
          <w:szCs w:val="24"/>
          <w:lang w:eastAsia="en-NZ"/>
        </w:rPr>
      </w:pPr>
      <w:r w:rsidRPr="00E66A8B">
        <w:rPr>
          <w:rFonts w:eastAsia="Times New Roman" w:cs="Times New Roman"/>
          <w:b/>
          <w:color w:val="auto"/>
          <w:szCs w:val="24"/>
          <w:lang w:eastAsia="en-NZ"/>
        </w:rPr>
        <w:t xml:space="preserve">Expressions of interest should be submitted electronically to </w:t>
      </w:r>
      <w:hyperlink r:id="rId10" w:history="1">
        <w:r w:rsidRPr="00E66A8B">
          <w:rPr>
            <w:rStyle w:val="Hyperlink"/>
            <w:rFonts w:eastAsia="Times New Roman" w:cs="Times New Roman"/>
            <w:b/>
            <w:szCs w:val="24"/>
            <w:lang w:eastAsia="en-NZ"/>
          </w:rPr>
          <w:t>dean.grs@otago.ac.nz</w:t>
        </w:r>
      </w:hyperlink>
      <w:r w:rsidRPr="00E66A8B">
        <w:rPr>
          <w:rFonts w:eastAsia="Times New Roman" w:cs="Times New Roman"/>
          <w:b/>
          <w:color w:val="auto"/>
          <w:szCs w:val="24"/>
          <w:lang w:eastAsia="en-NZ"/>
        </w:rPr>
        <w:t xml:space="preserve"> by 5pm on </w:t>
      </w:r>
      <w:r w:rsidR="00AA4B21">
        <w:rPr>
          <w:rFonts w:eastAsia="Times New Roman" w:cs="Times New Roman"/>
          <w:b/>
          <w:color w:val="auto"/>
          <w:szCs w:val="24"/>
          <w:lang w:eastAsia="en-NZ"/>
        </w:rPr>
        <w:t>Wedne</w:t>
      </w:r>
      <w:r w:rsidRPr="00E66A8B">
        <w:rPr>
          <w:rFonts w:eastAsia="Times New Roman" w:cs="Times New Roman"/>
          <w:b/>
          <w:color w:val="auto"/>
          <w:szCs w:val="24"/>
          <w:lang w:eastAsia="en-NZ"/>
        </w:rPr>
        <w:t>sday 30 June 202</w:t>
      </w:r>
      <w:r w:rsidR="00AA4B21">
        <w:rPr>
          <w:rFonts w:eastAsia="Times New Roman" w:cs="Times New Roman"/>
          <w:b/>
          <w:color w:val="auto"/>
          <w:szCs w:val="24"/>
          <w:lang w:eastAsia="en-NZ"/>
        </w:rPr>
        <w:t>1</w:t>
      </w:r>
      <w:r w:rsidRPr="00E66A8B">
        <w:rPr>
          <w:rFonts w:eastAsia="Times New Roman" w:cs="Times New Roman"/>
          <w:b/>
          <w:color w:val="auto"/>
          <w:szCs w:val="24"/>
          <w:lang w:eastAsia="en-NZ"/>
        </w:rPr>
        <w:t>.</w:t>
      </w:r>
    </w:p>
    <w:p w14:paraId="4FD44D45" w14:textId="77777777" w:rsidR="00E66A8B" w:rsidRDefault="00E66A8B" w:rsidP="00E66A8B">
      <w:pPr>
        <w:jc w:val="left"/>
        <w:rPr>
          <w:rFonts w:eastAsia="Times New Roman" w:cs="Times New Roman"/>
          <w:color w:val="auto"/>
          <w:szCs w:val="24"/>
          <w:lang w:eastAsia="en-NZ"/>
        </w:rPr>
      </w:pPr>
    </w:p>
    <w:p w14:paraId="1EA523D7" w14:textId="77777777" w:rsidR="00E66A8B" w:rsidRDefault="00E66A8B" w:rsidP="00E66A8B">
      <w:pPr>
        <w:jc w:val="left"/>
        <w:rPr>
          <w:rFonts w:eastAsia="Times New Roman" w:cs="Times New Roman"/>
          <w:color w:val="auto"/>
          <w:szCs w:val="24"/>
          <w:lang w:eastAsia="en-NZ"/>
        </w:rPr>
      </w:pPr>
    </w:p>
    <w:p w14:paraId="405CA56E" w14:textId="77777777" w:rsidR="00E66A8B" w:rsidRDefault="00E66A8B" w:rsidP="00E66A8B">
      <w:pPr>
        <w:jc w:val="left"/>
        <w:rPr>
          <w:rFonts w:eastAsia="Times New Roman" w:cs="Times New Roman"/>
          <w:color w:val="auto"/>
          <w:szCs w:val="24"/>
          <w:lang w:eastAsia="en-NZ"/>
        </w:rPr>
      </w:pPr>
      <w:r>
        <w:rPr>
          <w:rFonts w:eastAsia="Times New Roman" w:cs="Times New Roman"/>
          <w:color w:val="auto"/>
          <w:szCs w:val="24"/>
          <w:lang w:eastAsia="en-NZ"/>
        </w:rPr>
        <w:t>Any queries should be directed to the Dean of the Graduate Research School, Professor Rachel Spronken-Smith.</w:t>
      </w:r>
    </w:p>
    <w:p w14:paraId="3D433AE3" w14:textId="77777777" w:rsidR="00045A5E" w:rsidRPr="00E66A8B" w:rsidRDefault="00045A5E" w:rsidP="00E66A8B">
      <w:pPr>
        <w:jc w:val="left"/>
        <w:rPr>
          <w:rFonts w:cs="Times New Roman"/>
          <w:b/>
          <w:szCs w:val="24"/>
        </w:rPr>
      </w:pPr>
      <w:r w:rsidRPr="00E66A8B">
        <w:rPr>
          <w:rFonts w:cs="Times New Roman"/>
          <w:b/>
          <w:szCs w:val="24"/>
        </w:rPr>
        <w:br w:type="page"/>
      </w:r>
    </w:p>
    <w:p w14:paraId="5736ECB5" w14:textId="77777777" w:rsidR="001A062A" w:rsidRPr="00776821" w:rsidRDefault="001A062A" w:rsidP="00F27D89">
      <w:pPr>
        <w:jc w:val="left"/>
        <w:rPr>
          <w:rFonts w:cs="Times New Roman"/>
          <w:b/>
          <w:sz w:val="32"/>
          <w:szCs w:val="32"/>
        </w:rPr>
      </w:pPr>
      <w:r w:rsidRPr="00776821">
        <w:rPr>
          <w:rFonts w:cs="Times New Roman"/>
          <w:b/>
          <w:sz w:val="32"/>
          <w:szCs w:val="32"/>
        </w:rPr>
        <w:lastRenderedPageBreak/>
        <w:t>University of Otago Postgraduate Research Culture Award</w:t>
      </w:r>
    </w:p>
    <w:p w14:paraId="7123B836" w14:textId="77777777" w:rsidR="001A062A" w:rsidRPr="00776821" w:rsidRDefault="00D6368C" w:rsidP="00F27D89">
      <w:pPr>
        <w:jc w:val="left"/>
        <w:rPr>
          <w:rFonts w:cs="Times New Roman"/>
          <w:b/>
          <w:sz w:val="32"/>
          <w:szCs w:val="32"/>
        </w:rPr>
      </w:pPr>
      <w:r w:rsidRPr="00776821">
        <w:rPr>
          <w:rFonts w:cs="Times New Roman"/>
          <w:b/>
          <w:sz w:val="32"/>
          <w:szCs w:val="32"/>
        </w:rPr>
        <w:t>Application Cover Form</w:t>
      </w:r>
    </w:p>
    <w:p w14:paraId="025EF55E" w14:textId="77777777" w:rsidR="00776821" w:rsidRDefault="00776821" w:rsidP="00F27D89">
      <w:pPr>
        <w:jc w:val="left"/>
        <w:rPr>
          <w:rFonts w:cs="Times New Roman"/>
          <w:szCs w:val="24"/>
        </w:rPr>
      </w:pPr>
    </w:p>
    <w:p w14:paraId="0FF7D378" w14:textId="77777777" w:rsidR="00D6368C" w:rsidRDefault="00D6368C" w:rsidP="00F27D89">
      <w:pPr>
        <w:jc w:val="left"/>
        <w:rPr>
          <w:rFonts w:cs="Times New Roman"/>
          <w:szCs w:val="24"/>
        </w:rPr>
      </w:pPr>
      <w:r w:rsidRPr="00D6368C">
        <w:rPr>
          <w:rFonts w:cs="Times New Roman"/>
          <w:szCs w:val="24"/>
        </w:rPr>
        <w:t>Department</w:t>
      </w:r>
      <w:r w:rsidR="00806224">
        <w:rPr>
          <w:rFonts w:cs="Times New Roman"/>
          <w:szCs w:val="24"/>
        </w:rPr>
        <w:t xml:space="preserve">/Centre/School/Faculty </w:t>
      </w:r>
      <w:r w:rsidR="00806224" w:rsidRPr="00806224">
        <w:rPr>
          <w:rFonts w:cs="Times New Roman"/>
          <w:sz w:val="20"/>
        </w:rPr>
        <w:t>(circle the appropriate one)</w:t>
      </w:r>
      <w:r w:rsidR="00776821">
        <w:rPr>
          <w:rFonts w:cs="Times New Roman"/>
          <w:szCs w:val="24"/>
        </w:rPr>
        <w:t>: ____________________________</w:t>
      </w:r>
      <w:r w:rsidR="00BE1E9E">
        <w:rPr>
          <w:rFonts w:cs="Times New Roman"/>
          <w:szCs w:val="24"/>
        </w:rPr>
        <w:t>__</w:t>
      </w:r>
      <w:r w:rsidR="00806224">
        <w:rPr>
          <w:rFonts w:cs="Times New Roman"/>
          <w:szCs w:val="24"/>
        </w:rPr>
        <w:t>__</w:t>
      </w:r>
    </w:p>
    <w:p w14:paraId="31785E8A" w14:textId="77777777" w:rsidR="00776821" w:rsidRDefault="00776821" w:rsidP="00F27D89">
      <w:pPr>
        <w:jc w:val="left"/>
        <w:rPr>
          <w:rFonts w:cs="Times New Roman"/>
          <w:szCs w:val="24"/>
        </w:rPr>
      </w:pPr>
    </w:p>
    <w:p w14:paraId="71CFAA99" w14:textId="77777777" w:rsidR="00D6368C" w:rsidRDefault="00806224" w:rsidP="00F27D89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Contact person</w:t>
      </w:r>
      <w:r w:rsidR="00776821">
        <w:rPr>
          <w:rFonts w:cs="Times New Roman"/>
          <w:szCs w:val="24"/>
        </w:rPr>
        <w:t>: _____________________________________________</w:t>
      </w:r>
      <w:r>
        <w:rPr>
          <w:rFonts w:cs="Times New Roman"/>
          <w:szCs w:val="24"/>
        </w:rPr>
        <w:t>_____________________</w:t>
      </w:r>
      <w:r w:rsidR="00776821">
        <w:rPr>
          <w:rFonts w:cs="Times New Roman"/>
          <w:szCs w:val="24"/>
        </w:rPr>
        <w:t>_</w:t>
      </w:r>
    </w:p>
    <w:p w14:paraId="46D0A0F3" w14:textId="77777777" w:rsidR="00BE1E9E" w:rsidRDefault="00BE1E9E" w:rsidP="00F27D89">
      <w:pPr>
        <w:jc w:val="left"/>
        <w:rPr>
          <w:rFonts w:cs="Times New Roman"/>
          <w:szCs w:val="24"/>
        </w:rPr>
      </w:pPr>
    </w:p>
    <w:p w14:paraId="4CBB5D5F" w14:textId="77777777" w:rsidR="00806224" w:rsidRDefault="00806224" w:rsidP="00F27D89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Head of Department/Centre/School/Faculty*</w:t>
      </w:r>
      <w:r w:rsidR="00BE1E9E">
        <w:rPr>
          <w:rFonts w:cs="Times New Roman"/>
          <w:szCs w:val="24"/>
        </w:rPr>
        <w:t>: ______________________</w:t>
      </w:r>
      <w:r>
        <w:rPr>
          <w:rFonts w:cs="Times New Roman"/>
          <w:szCs w:val="24"/>
        </w:rPr>
        <w:t>______________</w:t>
      </w:r>
      <w:r w:rsidR="00BE1E9E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>_____</w:t>
      </w:r>
    </w:p>
    <w:p w14:paraId="4AF9F036" w14:textId="77777777" w:rsidR="00806224" w:rsidRPr="00CD76E4" w:rsidRDefault="00CD76E4" w:rsidP="00F27D89">
      <w:pPr>
        <w:jc w:val="left"/>
        <w:rPr>
          <w:rFonts w:cs="Times New Roman"/>
          <w:sz w:val="20"/>
        </w:rPr>
      </w:pPr>
      <w:r w:rsidRPr="00CD76E4">
        <w:rPr>
          <w:rFonts w:cs="Times New Roman"/>
          <w:sz w:val="20"/>
        </w:rPr>
        <w:t xml:space="preserve">(*applications </w:t>
      </w:r>
      <w:r w:rsidR="00806224" w:rsidRPr="00CD76E4">
        <w:rPr>
          <w:rFonts w:cs="Times New Roman"/>
          <w:sz w:val="20"/>
        </w:rPr>
        <w:t xml:space="preserve">from individual laboratories </w:t>
      </w:r>
      <w:r w:rsidRPr="00CD76E4">
        <w:rPr>
          <w:rFonts w:cs="Times New Roman"/>
          <w:sz w:val="20"/>
        </w:rPr>
        <w:t>cannot be accepted)</w:t>
      </w:r>
    </w:p>
    <w:p w14:paraId="71811444" w14:textId="77777777" w:rsidR="00806224" w:rsidRDefault="00806224" w:rsidP="00F27D89">
      <w:pPr>
        <w:jc w:val="left"/>
        <w:rPr>
          <w:rFonts w:cs="Times New Roman"/>
          <w:szCs w:val="24"/>
        </w:rPr>
      </w:pPr>
    </w:p>
    <w:p w14:paraId="7FF36DEF" w14:textId="77777777" w:rsidR="00D6368C" w:rsidRDefault="00777AD9" w:rsidP="00F27D89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D6368C">
        <w:rPr>
          <w:rFonts w:cs="Times New Roman"/>
          <w:szCs w:val="24"/>
        </w:rPr>
        <w:t>ostgraduate</w:t>
      </w:r>
      <w:r w:rsidR="00D6368C" w:rsidRPr="00806224">
        <w:rPr>
          <w:rFonts w:cs="Times New Roman"/>
          <w:szCs w:val="24"/>
        </w:rPr>
        <w:t xml:space="preserve"> research</w:t>
      </w:r>
      <w:r>
        <w:rPr>
          <w:rFonts w:cs="Times New Roman"/>
          <w:szCs w:val="24"/>
        </w:rPr>
        <w:t xml:space="preserve"> student</w:t>
      </w:r>
      <w:r w:rsidR="00806224">
        <w:rPr>
          <w:rFonts w:cs="Times New Roman"/>
          <w:szCs w:val="24"/>
        </w:rPr>
        <w:t>*</w:t>
      </w:r>
      <w:r>
        <w:rPr>
          <w:rFonts w:cs="Times New Roman"/>
          <w:szCs w:val="24"/>
        </w:rPr>
        <w:t xml:space="preserve"> EFTS</w:t>
      </w:r>
      <w:r w:rsidR="00D6368C">
        <w:rPr>
          <w:rFonts w:cs="Times New Roman"/>
          <w:szCs w:val="24"/>
        </w:rPr>
        <w:t xml:space="preserve"> </w:t>
      </w:r>
      <w:r w:rsidR="00806224">
        <w:rPr>
          <w:rFonts w:cs="Times New Roman"/>
          <w:szCs w:val="24"/>
        </w:rPr>
        <w:t>over the last three years</w:t>
      </w:r>
      <w:r w:rsidR="00D6368C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</w:t>
      </w:r>
    </w:p>
    <w:p w14:paraId="38CD6622" w14:textId="77777777" w:rsidR="00777AD9" w:rsidRDefault="00777AD9" w:rsidP="00F27D89">
      <w:pPr>
        <w:spacing w:line="360" w:lineRule="auto"/>
        <w:jc w:val="left"/>
        <w:rPr>
          <w:rFonts w:cs="Times New Roman"/>
          <w:sz w:val="20"/>
        </w:rPr>
      </w:pPr>
      <w:r w:rsidRPr="00806224">
        <w:rPr>
          <w:rFonts w:cs="Times New Roman"/>
          <w:sz w:val="20"/>
        </w:rPr>
        <w:t>(</w:t>
      </w:r>
      <w:r w:rsidR="00806224" w:rsidRPr="00806224">
        <w:rPr>
          <w:rFonts w:cs="Times New Roman"/>
          <w:sz w:val="20"/>
        </w:rPr>
        <w:t>*</w:t>
      </w:r>
      <w:r w:rsidRPr="00806224">
        <w:rPr>
          <w:rFonts w:cs="Times New Roman"/>
          <w:sz w:val="20"/>
        </w:rPr>
        <w:t>research students: those enrolled in a programme which includes a research component</w:t>
      </w:r>
      <w:r w:rsidR="003875C4">
        <w:rPr>
          <w:rFonts w:cs="Times New Roman"/>
          <w:sz w:val="20"/>
        </w:rPr>
        <w:t xml:space="preserve"> (i.e. dissertation or thesis)</w:t>
      </w:r>
      <w:r w:rsidRPr="00806224">
        <w:rPr>
          <w:rFonts w:cs="Times New Roman"/>
          <w:sz w:val="20"/>
        </w:rPr>
        <w:t xml:space="preserve"> of at least </w:t>
      </w:r>
      <w:r w:rsidR="00F31478">
        <w:rPr>
          <w:rFonts w:cs="Times New Roman"/>
          <w:sz w:val="20"/>
        </w:rPr>
        <w:t>40</w:t>
      </w:r>
      <w:r w:rsidR="00234A51">
        <w:rPr>
          <w:rFonts w:cs="Times New Roman"/>
          <w:sz w:val="20"/>
        </w:rPr>
        <w:t xml:space="preserve"> </w:t>
      </w:r>
      <w:r w:rsidRPr="00806224">
        <w:rPr>
          <w:rFonts w:cs="Times New Roman"/>
          <w:sz w:val="20"/>
        </w:rPr>
        <w:t>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2937"/>
        <w:gridCol w:w="2937"/>
        <w:gridCol w:w="2945"/>
      </w:tblGrid>
      <w:tr w:rsidR="00234A51" w14:paraId="4833F969" w14:textId="77777777" w:rsidTr="00234A51">
        <w:tc>
          <w:tcPr>
            <w:tcW w:w="817" w:type="dxa"/>
          </w:tcPr>
          <w:p w14:paraId="3AD3E704" w14:textId="77777777" w:rsidR="00234A51" w:rsidRDefault="00234A51" w:rsidP="00F27D89">
            <w:pPr>
              <w:spacing w:line="360" w:lineRule="auto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Year</w:t>
            </w:r>
          </w:p>
        </w:tc>
        <w:tc>
          <w:tcPr>
            <w:tcW w:w="3012" w:type="dxa"/>
          </w:tcPr>
          <w:p w14:paraId="6E5254EC" w14:textId="77777777" w:rsidR="00234A51" w:rsidRDefault="00234A51" w:rsidP="00F27D89">
            <w:pPr>
              <w:jc w:val="left"/>
              <w:rPr>
                <w:rFonts w:cs="Times New Roman"/>
                <w:sz w:val="20"/>
              </w:rPr>
            </w:pPr>
          </w:p>
          <w:p w14:paraId="6790E515" w14:textId="77777777" w:rsidR="00234A51" w:rsidRDefault="00234A51" w:rsidP="00F27D89">
            <w:pPr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Number of PhD candidates</w:t>
            </w:r>
          </w:p>
        </w:tc>
        <w:tc>
          <w:tcPr>
            <w:tcW w:w="3012" w:type="dxa"/>
          </w:tcPr>
          <w:p w14:paraId="3CB14081" w14:textId="77777777" w:rsidR="00234A51" w:rsidRDefault="00234A51" w:rsidP="00F27D89">
            <w:pPr>
              <w:jc w:val="left"/>
              <w:rPr>
                <w:rFonts w:cs="Times New Roman"/>
                <w:sz w:val="20"/>
              </w:rPr>
            </w:pPr>
          </w:p>
          <w:p w14:paraId="77046196" w14:textId="77777777" w:rsidR="00234A51" w:rsidRDefault="00234A51" w:rsidP="00F27D89">
            <w:pPr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Number of </w:t>
            </w:r>
            <w:proofErr w:type="gramStart"/>
            <w:r>
              <w:rPr>
                <w:rFonts w:cs="Times New Roman"/>
                <w:sz w:val="20"/>
              </w:rPr>
              <w:t>Master’s</w:t>
            </w:r>
            <w:proofErr w:type="gramEnd"/>
            <w:r>
              <w:rPr>
                <w:rFonts w:cs="Times New Roman"/>
                <w:sz w:val="20"/>
              </w:rPr>
              <w:t xml:space="preserve"> research candidates</w:t>
            </w:r>
          </w:p>
        </w:tc>
        <w:tc>
          <w:tcPr>
            <w:tcW w:w="3013" w:type="dxa"/>
          </w:tcPr>
          <w:p w14:paraId="7E20B7B1" w14:textId="77777777" w:rsidR="00234A51" w:rsidRDefault="00234A51" w:rsidP="00F27D89">
            <w:pPr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Number of other postgraduate research candidates (e.g., Honours, coursework Masters (where applicable etc.))</w:t>
            </w:r>
          </w:p>
        </w:tc>
      </w:tr>
      <w:tr w:rsidR="00234A51" w14:paraId="28C6B2E8" w14:textId="77777777" w:rsidTr="00234A51">
        <w:tc>
          <w:tcPr>
            <w:tcW w:w="817" w:type="dxa"/>
          </w:tcPr>
          <w:p w14:paraId="0CF41195" w14:textId="343F568F" w:rsidR="00234A51" w:rsidRDefault="00E66A8B" w:rsidP="00F27D89">
            <w:pPr>
              <w:spacing w:line="360" w:lineRule="auto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</w:t>
            </w:r>
            <w:r w:rsidR="00616764">
              <w:rPr>
                <w:rFonts w:cs="Times New Roman"/>
                <w:sz w:val="20"/>
              </w:rPr>
              <w:t>1</w:t>
            </w:r>
          </w:p>
        </w:tc>
        <w:tc>
          <w:tcPr>
            <w:tcW w:w="3012" w:type="dxa"/>
          </w:tcPr>
          <w:p w14:paraId="0A532BD7" w14:textId="77777777" w:rsidR="00234A51" w:rsidRDefault="00234A51" w:rsidP="00F27D89">
            <w:pPr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3012" w:type="dxa"/>
          </w:tcPr>
          <w:p w14:paraId="33C59F1D" w14:textId="77777777" w:rsidR="00234A51" w:rsidRDefault="00234A51" w:rsidP="00F27D89">
            <w:pPr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3013" w:type="dxa"/>
          </w:tcPr>
          <w:p w14:paraId="3F75E45E" w14:textId="77777777" w:rsidR="00234A51" w:rsidRDefault="00234A51" w:rsidP="00F27D89">
            <w:pPr>
              <w:jc w:val="left"/>
              <w:rPr>
                <w:rFonts w:cs="Times New Roman"/>
                <w:sz w:val="20"/>
              </w:rPr>
            </w:pPr>
          </w:p>
        </w:tc>
      </w:tr>
      <w:tr w:rsidR="00234A51" w14:paraId="0D2F9B90" w14:textId="77777777" w:rsidTr="00234A51">
        <w:tc>
          <w:tcPr>
            <w:tcW w:w="817" w:type="dxa"/>
          </w:tcPr>
          <w:p w14:paraId="69CA3011" w14:textId="4680D235" w:rsidR="00234A51" w:rsidRDefault="00E66A8B" w:rsidP="00F27D89">
            <w:pPr>
              <w:spacing w:line="360" w:lineRule="auto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</w:t>
            </w:r>
            <w:r w:rsidR="00616764">
              <w:rPr>
                <w:rFonts w:cs="Times New Roman"/>
                <w:sz w:val="20"/>
              </w:rPr>
              <w:t>20</w:t>
            </w:r>
          </w:p>
        </w:tc>
        <w:tc>
          <w:tcPr>
            <w:tcW w:w="3012" w:type="dxa"/>
          </w:tcPr>
          <w:p w14:paraId="0CA2E873" w14:textId="77777777" w:rsidR="00234A51" w:rsidRDefault="00234A51" w:rsidP="00F27D89">
            <w:pPr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3012" w:type="dxa"/>
          </w:tcPr>
          <w:p w14:paraId="60BC494F" w14:textId="77777777" w:rsidR="00234A51" w:rsidRDefault="00234A51" w:rsidP="00F27D89">
            <w:pPr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3013" w:type="dxa"/>
          </w:tcPr>
          <w:p w14:paraId="32554B1E" w14:textId="77777777" w:rsidR="00234A51" w:rsidRDefault="00234A51" w:rsidP="00F27D89">
            <w:pPr>
              <w:jc w:val="left"/>
              <w:rPr>
                <w:rFonts w:cs="Times New Roman"/>
                <w:sz w:val="20"/>
              </w:rPr>
            </w:pPr>
          </w:p>
        </w:tc>
      </w:tr>
      <w:tr w:rsidR="00234A51" w14:paraId="11AF8F35" w14:textId="77777777" w:rsidTr="00234A51">
        <w:tc>
          <w:tcPr>
            <w:tcW w:w="817" w:type="dxa"/>
          </w:tcPr>
          <w:p w14:paraId="766F98BC" w14:textId="295FA8E1" w:rsidR="00234A51" w:rsidRDefault="00E66A8B" w:rsidP="00F27D89">
            <w:pPr>
              <w:spacing w:line="360" w:lineRule="auto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201</w:t>
            </w:r>
            <w:r w:rsidR="00616764">
              <w:rPr>
                <w:rFonts w:cs="Times New Roman"/>
                <w:sz w:val="20"/>
              </w:rPr>
              <w:t>9</w:t>
            </w:r>
          </w:p>
        </w:tc>
        <w:tc>
          <w:tcPr>
            <w:tcW w:w="3012" w:type="dxa"/>
          </w:tcPr>
          <w:p w14:paraId="324351B1" w14:textId="77777777" w:rsidR="00234A51" w:rsidRDefault="00234A51" w:rsidP="00F27D89">
            <w:pPr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3012" w:type="dxa"/>
          </w:tcPr>
          <w:p w14:paraId="5BA1D4A2" w14:textId="77777777" w:rsidR="00234A51" w:rsidRDefault="00234A51" w:rsidP="00F27D89">
            <w:pPr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3013" w:type="dxa"/>
          </w:tcPr>
          <w:p w14:paraId="6A6722D1" w14:textId="77777777" w:rsidR="00234A51" w:rsidRDefault="00234A51" w:rsidP="00F27D89">
            <w:pPr>
              <w:jc w:val="left"/>
              <w:rPr>
                <w:rFonts w:cs="Times New Roman"/>
                <w:sz w:val="20"/>
              </w:rPr>
            </w:pPr>
          </w:p>
        </w:tc>
      </w:tr>
    </w:tbl>
    <w:p w14:paraId="1715B195" w14:textId="77777777" w:rsidR="00234A51" w:rsidRDefault="00234A51" w:rsidP="00F27D89">
      <w:pPr>
        <w:tabs>
          <w:tab w:val="left" w:pos="993"/>
        </w:tabs>
        <w:jc w:val="left"/>
        <w:rPr>
          <w:rFonts w:cs="Times New Roman"/>
          <w:szCs w:val="24"/>
        </w:rPr>
      </w:pPr>
    </w:p>
    <w:p w14:paraId="364A65FD" w14:textId="77777777" w:rsidR="00806224" w:rsidRPr="00806224" w:rsidRDefault="00806224" w:rsidP="00F27D89">
      <w:pPr>
        <w:tabs>
          <w:tab w:val="left" w:pos="993"/>
        </w:tabs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Date of application: </w:t>
      </w:r>
      <w:r w:rsidRPr="00806224">
        <w:rPr>
          <w:rFonts w:cs="Times New Roman"/>
          <w:szCs w:val="24"/>
        </w:rPr>
        <w:t>____________________________</w:t>
      </w:r>
    </w:p>
    <w:p w14:paraId="5F3771FA" w14:textId="77777777" w:rsidR="004770D1" w:rsidRDefault="004770D1" w:rsidP="00F27D89">
      <w:pPr>
        <w:tabs>
          <w:tab w:val="left" w:pos="1843"/>
        </w:tabs>
        <w:jc w:val="left"/>
        <w:rPr>
          <w:rFonts w:cs="Times New Roman"/>
          <w:szCs w:val="24"/>
        </w:rPr>
      </w:pPr>
    </w:p>
    <w:p w14:paraId="6D1C6034" w14:textId="77777777" w:rsidR="00776821" w:rsidRDefault="00776821" w:rsidP="00F27D89">
      <w:pPr>
        <w:tabs>
          <w:tab w:val="left" w:pos="1843"/>
        </w:tabs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Briefly explain (</w:t>
      </w:r>
      <w:r w:rsidR="004770D1">
        <w:rPr>
          <w:rFonts w:cs="Times New Roman"/>
          <w:szCs w:val="24"/>
        </w:rPr>
        <w:t>no more than 2</w:t>
      </w:r>
      <w:r>
        <w:rPr>
          <w:rFonts w:cs="Times New Roman"/>
          <w:szCs w:val="24"/>
        </w:rPr>
        <w:t xml:space="preserve">00 words) the </w:t>
      </w:r>
      <w:r w:rsidRPr="00FD4F68">
        <w:rPr>
          <w:rFonts w:cs="Times New Roman"/>
          <w:b/>
          <w:szCs w:val="24"/>
        </w:rPr>
        <w:t>nature</w:t>
      </w:r>
      <w:r>
        <w:rPr>
          <w:rFonts w:cs="Times New Roman"/>
          <w:szCs w:val="24"/>
        </w:rPr>
        <w:t xml:space="preserve"> of the postgraduate research culture in your department:</w:t>
      </w:r>
    </w:p>
    <w:p w14:paraId="74A3A9AB" w14:textId="77777777" w:rsidR="004770D1" w:rsidRDefault="004770D1" w:rsidP="00F27D89">
      <w:pPr>
        <w:tabs>
          <w:tab w:val="left" w:pos="1843"/>
        </w:tabs>
        <w:jc w:val="left"/>
        <w:rPr>
          <w:rFonts w:cs="Times New Roman"/>
          <w:szCs w:val="24"/>
        </w:rPr>
      </w:pPr>
    </w:p>
    <w:p w14:paraId="45B0EBD9" w14:textId="77777777" w:rsidR="00FD4F68" w:rsidRDefault="004770D1" w:rsidP="00F27D89">
      <w:pPr>
        <w:tabs>
          <w:tab w:val="left" w:pos="1843"/>
        </w:tabs>
        <w:spacing w:line="360" w:lineRule="auto"/>
        <w:jc w:val="left"/>
        <w:rPr>
          <w:rFonts w:cs="Times New Roman"/>
          <w:szCs w:val="24"/>
        </w:rPr>
      </w:pPr>
      <w:r w:rsidRPr="004770D1">
        <w:rPr>
          <w:rFonts w:cs="Times New Roman"/>
          <w:noProof/>
          <w:szCs w:val="24"/>
          <w:lang w:eastAsia="en-NZ"/>
        </w:rPr>
        <mc:AlternateContent>
          <mc:Choice Requires="wps">
            <w:drawing>
              <wp:inline distT="0" distB="0" distL="0" distR="0" wp14:anchorId="297E93E6" wp14:editId="77FCB851">
                <wp:extent cx="6045200" cy="1133475"/>
                <wp:effectExtent l="0" t="0" r="12700" b="2857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C5335" w14:textId="77777777" w:rsidR="004770D1" w:rsidRDefault="004770D1" w:rsidP="004770D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7E93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6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">
                <v:textbox>
                  <w:txbxContent>
                    <w:p w14:paraId="108C5335" w14:textId="77777777" w:rsidR="004770D1" w:rsidRDefault="004770D1" w:rsidP="004770D1">
                      <w:pPr>
                        <w:jc w:val="le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260D205" w14:textId="77777777" w:rsidR="00E85047" w:rsidRDefault="004770D1" w:rsidP="00F27D89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="00BE1E9E">
        <w:rPr>
          <w:rFonts w:cs="Times New Roman"/>
          <w:szCs w:val="24"/>
        </w:rPr>
        <w:t xml:space="preserve">s a </w:t>
      </w:r>
      <w:r w:rsidR="00BE1E9E" w:rsidRPr="004770D1">
        <w:rPr>
          <w:rFonts w:cs="Times New Roman"/>
          <w:b/>
          <w:szCs w:val="24"/>
        </w:rPr>
        <w:t>separate attachment</w:t>
      </w:r>
      <w:r w:rsidR="00BE1E9E">
        <w:rPr>
          <w:rFonts w:cs="Times New Roman"/>
          <w:szCs w:val="24"/>
        </w:rPr>
        <w:t xml:space="preserve"> to this cover form, please </w:t>
      </w:r>
      <w:r w:rsidR="00E85047">
        <w:rPr>
          <w:rFonts w:cs="Times New Roman"/>
          <w:szCs w:val="24"/>
        </w:rPr>
        <w:t xml:space="preserve">address </w:t>
      </w:r>
      <w:r w:rsidR="009C5D05">
        <w:rPr>
          <w:rFonts w:cs="Times New Roman"/>
          <w:szCs w:val="24"/>
        </w:rPr>
        <w:t xml:space="preserve">at least the first </w:t>
      </w:r>
      <w:r w:rsidR="008020F7">
        <w:rPr>
          <w:rFonts w:cs="Times New Roman"/>
          <w:szCs w:val="24"/>
        </w:rPr>
        <w:t>five</w:t>
      </w:r>
      <w:r w:rsidR="009C5D05">
        <w:rPr>
          <w:rFonts w:cs="Times New Roman"/>
          <w:szCs w:val="24"/>
        </w:rPr>
        <w:t xml:space="preserve"> </w:t>
      </w:r>
      <w:r w:rsidR="00E85047">
        <w:rPr>
          <w:rFonts w:cs="Times New Roman"/>
          <w:szCs w:val="24"/>
        </w:rPr>
        <w:t xml:space="preserve">criteria, with no more than one page (single-sided) for each criterion. Font size should be at least 11 and single spacing is permitted. </w:t>
      </w:r>
      <w:r w:rsidR="002E1B8A">
        <w:rPr>
          <w:rFonts w:cs="Times New Roman"/>
          <w:szCs w:val="24"/>
        </w:rPr>
        <w:t>Appendices (up to 10 pages</w:t>
      </w:r>
      <w:r w:rsidR="009C5D05">
        <w:rPr>
          <w:rFonts w:cs="Times New Roman"/>
          <w:szCs w:val="24"/>
        </w:rPr>
        <w:t xml:space="preserve"> in total</w:t>
      </w:r>
      <w:r w:rsidR="002E1B8A">
        <w:rPr>
          <w:rFonts w:cs="Times New Roman"/>
          <w:szCs w:val="24"/>
        </w:rPr>
        <w:t xml:space="preserve">) can be used to attach supporting evidence. </w:t>
      </w:r>
    </w:p>
    <w:p w14:paraId="07660BBF" w14:textId="77777777" w:rsidR="00E85047" w:rsidRDefault="00E85047" w:rsidP="00F27D89">
      <w:pPr>
        <w:jc w:val="left"/>
        <w:rPr>
          <w:rFonts w:cs="Times New Roman"/>
          <w:szCs w:val="24"/>
        </w:rPr>
      </w:pPr>
    </w:p>
    <w:p w14:paraId="70DD50A9" w14:textId="77777777" w:rsidR="002E1B8A" w:rsidRDefault="00B83B8A" w:rsidP="00F27D89">
      <w:pPr>
        <w:jc w:val="left"/>
        <w:rPr>
          <w:rFonts w:eastAsia="Times New Roman" w:cs="Times New Roman"/>
          <w:color w:val="auto"/>
          <w:szCs w:val="24"/>
          <w:lang w:eastAsia="en-NZ"/>
        </w:rPr>
      </w:pPr>
      <w:r>
        <w:rPr>
          <w:rFonts w:eastAsia="Times New Roman" w:cs="Times New Roman"/>
          <w:color w:val="auto"/>
          <w:szCs w:val="24"/>
          <w:lang w:eastAsia="en-NZ"/>
        </w:rPr>
        <w:t xml:space="preserve">Applications should be submitted </w:t>
      </w:r>
      <w:r w:rsidRPr="00777AD9">
        <w:rPr>
          <w:rFonts w:eastAsia="Times New Roman" w:cs="Times New Roman"/>
          <w:b/>
          <w:color w:val="auto"/>
          <w:szCs w:val="24"/>
          <w:lang w:eastAsia="en-NZ"/>
        </w:rPr>
        <w:t>electronically</w:t>
      </w:r>
      <w:r>
        <w:rPr>
          <w:rFonts w:eastAsia="Times New Roman" w:cs="Times New Roman"/>
          <w:color w:val="auto"/>
          <w:szCs w:val="24"/>
          <w:lang w:eastAsia="en-NZ"/>
        </w:rPr>
        <w:t xml:space="preserve"> to </w:t>
      </w:r>
      <w:hyperlink r:id="rId11" w:history="1">
        <w:r w:rsidR="006675B0" w:rsidRPr="003E09F0">
          <w:rPr>
            <w:rStyle w:val="Hyperlink"/>
            <w:rFonts w:eastAsia="Times New Roman" w:cs="Times New Roman"/>
            <w:szCs w:val="24"/>
            <w:lang w:eastAsia="en-NZ"/>
          </w:rPr>
          <w:t>dean.grs@otago.ac.nz</w:t>
        </w:r>
      </w:hyperlink>
      <w:r w:rsidR="002E1B8A">
        <w:rPr>
          <w:rFonts w:eastAsia="Times New Roman" w:cs="Times New Roman"/>
          <w:color w:val="auto"/>
          <w:szCs w:val="24"/>
          <w:lang w:eastAsia="en-NZ"/>
        </w:rPr>
        <w:t>.</w:t>
      </w:r>
      <w:r w:rsidR="00F27D89">
        <w:rPr>
          <w:rFonts w:eastAsia="Times New Roman" w:cs="Times New Roman"/>
          <w:color w:val="auto"/>
          <w:szCs w:val="24"/>
          <w:lang w:eastAsia="en-NZ"/>
        </w:rPr>
        <w:t xml:space="preserve"> Any queries should </w:t>
      </w:r>
      <w:r w:rsidR="002E1B8A">
        <w:rPr>
          <w:rFonts w:eastAsia="Times New Roman" w:cs="Times New Roman"/>
          <w:color w:val="auto"/>
          <w:szCs w:val="24"/>
          <w:lang w:eastAsia="en-NZ"/>
        </w:rPr>
        <w:t xml:space="preserve">be directed to </w:t>
      </w:r>
      <w:r w:rsidR="006675B0">
        <w:rPr>
          <w:rFonts w:eastAsia="Times New Roman" w:cs="Times New Roman"/>
          <w:color w:val="auto"/>
          <w:szCs w:val="24"/>
          <w:lang w:eastAsia="en-NZ"/>
        </w:rPr>
        <w:t>the Dean of the Graduate Research School, Professor Rachel Spronken-Smith</w:t>
      </w:r>
      <w:r w:rsidR="002E1B8A">
        <w:rPr>
          <w:rFonts w:eastAsia="Times New Roman" w:cs="Times New Roman"/>
          <w:color w:val="auto"/>
          <w:szCs w:val="24"/>
          <w:lang w:eastAsia="en-NZ"/>
        </w:rPr>
        <w:t>.</w:t>
      </w:r>
    </w:p>
    <w:p w14:paraId="756C5F06" w14:textId="77777777" w:rsidR="00B83B8A" w:rsidRDefault="00B83B8A" w:rsidP="00F27D89">
      <w:pPr>
        <w:jc w:val="left"/>
        <w:rPr>
          <w:rFonts w:eastAsia="Times New Roman" w:cs="Times New Roman"/>
          <w:color w:val="auto"/>
          <w:szCs w:val="24"/>
          <w:lang w:eastAsia="en-NZ"/>
        </w:rPr>
      </w:pPr>
    </w:p>
    <w:p w14:paraId="59865E4B" w14:textId="0A490F80" w:rsidR="00DC5293" w:rsidRPr="004770D1" w:rsidRDefault="00B83B8A" w:rsidP="00F27D89">
      <w:pPr>
        <w:jc w:val="left"/>
        <w:rPr>
          <w:rFonts w:eastAsia="Times New Roman" w:cs="Times New Roman"/>
          <w:b/>
          <w:color w:val="auto"/>
          <w:szCs w:val="24"/>
          <w:lang w:eastAsia="en-NZ"/>
        </w:rPr>
      </w:pPr>
      <w:r w:rsidRPr="004770D1">
        <w:rPr>
          <w:rFonts w:eastAsia="Times New Roman" w:cs="Times New Roman"/>
          <w:b/>
          <w:color w:val="auto"/>
          <w:szCs w:val="24"/>
          <w:lang w:eastAsia="en-NZ"/>
        </w:rPr>
        <w:t xml:space="preserve">Applications close at </w:t>
      </w:r>
      <w:r w:rsidR="00E66A8B">
        <w:rPr>
          <w:rFonts w:eastAsia="Times New Roman" w:cs="Times New Roman"/>
          <w:b/>
          <w:color w:val="auto"/>
          <w:szCs w:val="24"/>
          <w:lang w:eastAsia="en-NZ"/>
        </w:rPr>
        <w:t xml:space="preserve">5pm </w:t>
      </w:r>
      <w:r w:rsidR="00616764">
        <w:rPr>
          <w:rFonts w:eastAsia="Times New Roman" w:cs="Times New Roman"/>
          <w:b/>
          <w:color w:val="auto"/>
          <w:szCs w:val="24"/>
          <w:lang w:eastAsia="en-NZ"/>
        </w:rPr>
        <w:t>Thur</w:t>
      </w:r>
      <w:r w:rsidR="00E66A8B">
        <w:rPr>
          <w:rFonts w:eastAsia="Times New Roman" w:cs="Times New Roman"/>
          <w:b/>
          <w:color w:val="auto"/>
          <w:szCs w:val="24"/>
          <w:lang w:eastAsia="en-NZ"/>
        </w:rPr>
        <w:t>sday, 30 September, 202</w:t>
      </w:r>
      <w:r w:rsidR="00616764">
        <w:rPr>
          <w:rFonts w:eastAsia="Times New Roman" w:cs="Times New Roman"/>
          <w:b/>
          <w:color w:val="auto"/>
          <w:szCs w:val="24"/>
          <w:lang w:eastAsia="en-NZ"/>
        </w:rPr>
        <w:t>1</w:t>
      </w:r>
      <w:r w:rsidRPr="004770D1">
        <w:rPr>
          <w:rFonts w:eastAsia="Times New Roman" w:cs="Times New Roman"/>
          <w:b/>
          <w:color w:val="auto"/>
          <w:szCs w:val="24"/>
          <w:lang w:eastAsia="en-NZ"/>
        </w:rPr>
        <w:t>.</w:t>
      </w:r>
    </w:p>
    <w:sectPr w:rsidR="00DC5293" w:rsidRPr="004770D1" w:rsidSect="00CC6389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41EDE" w14:textId="77777777" w:rsidR="004B2A0E" w:rsidRDefault="004B2A0E" w:rsidP="008F60AD">
      <w:r>
        <w:separator/>
      </w:r>
    </w:p>
  </w:endnote>
  <w:endnote w:type="continuationSeparator" w:id="0">
    <w:p w14:paraId="2580D7FB" w14:textId="77777777" w:rsidR="004B2A0E" w:rsidRDefault="004B2A0E" w:rsidP="008F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9825628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25964CE0" w14:textId="7BEEF65C" w:rsidR="00375C7E" w:rsidRPr="00375C7E" w:rsidRDefault="000C6CC3" w:rsidP="008475E1">
        <w:pPr>
          <w:pStyle w:val="Footer"/>
          <w:tabs>
            <w:tab w:val="clear" w:pos="9026"/>
            <w:tab w:val="right" w:pos="9639"/>
          </w:tabs>
          <w:rPr>
            <w:sz w:val="20"/>
          </w:rPr>
        </w:pPr>
        <w:r>
          <w:rPr>
            <w:sz w:val="16"/>
            <w:szCs w:val="16"/>
          </w:rPr>
          <w:t>April 2020</w:t>
        </w:r>
        <w:r w:rsidR="00375C7E">
          <w:rPr>
            <w:sz w:val="16"/>
            <w:szCs w:val="16"/>
          </w:rPr>
          <w:tab/>
        </w:r>
        <w:r w:rsidR="00375C7E">
          <w:rPr>
            <w:sz w:val="16"/>
            <w:szCs w:val="16"/>
          </w:rPr>
          <w:tab/>
        </w:r>
        <w:r w:rsidR="00375C7E" w:rsidRPr="00375C7E">
          <w:rPr>
            <w:sz w:val="20"/>
          </w:rPr>
          <w:fldChar w:fldCharType="begin"/>
        </w:r>
        <w:r w:rsidR="00375C7E" w:rsidRPr="00375C7E">
          <w:rPr>
            <w:sz w:val="20"/>
          </w:rPr>
          <w:instrText xml:space="preserve"> PAGE   \* MERGEFORMAT </w:instrText>
        </w:r>
        <w:r w:rsidR="00375C7E" w:rsidRPr="00375C7E">
          <w:rPr>
            <w:sz w:val="20"/>
          </w:rPr>
          <w:fldChar w:fldCharType="separate"/>
        </w:r>
        <w:r w:rsidR="00E66A8B">
          <w:rPr>
            <w:noProof/>
            <w:sz w:val="20"/>
          </w:rPr>
          <w:t>5</w:t>
        </w:r>
        <w:r w:rsidR="00375C7E" w:rsidRPr="00375C7E">
          <w:rPr>
            <w:noProof/>
            <w:sz w:val="20"/>
          </w:rPr>
          <w:fldChar w:fldCharType="end"/>
        </w:r>
      </w:p>
    </w:sdtContent>
  </w:sdt>
  <w:p w14:paraId="120FE666" w14:textId="77777777" w:rsidR="008F60AD" w:rsidRDefault="008F6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6934D" w14:textId="77777777" w:rsidR="004B2A0E" w:rsidRDefault="004B2A0E" w:rsidP="008F60AD">
      <w:r>
        <w:separator/>
      </w:r>
    </w:p>
  </w:footnote>
  <w:footnote w:type="continuationSeparator" w:id="0">
    <w:p w14:paraId="224DA5F3" w14:textId="77777777" w:rsidR="004B2A0E" w:rsidRDefault="004B2A0E" w:rsidP="008F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D7A80"/>
    <w:multiLevelType w:val="hybridMultilevel"/>
    <w:tmpl w:val="C0EA75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6162E"/>
    <w:multiLevelType w:val="hybridMultilevel"/>
    <w:tmpl w:val="1AD0E9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81C78"/>
    <w:multiLevelType w:val="hybridMultilevel"/>
    <w:tmpl w:val="DB5032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F36FA"/>
    <w:multiLevelType w:val="hybridMultilevel"/>
    <w:tmpl w:val="B14AEE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72CFC"/>
    <w:multiLevelType w:val="hybridMultilevel"/>
    <w:tmpl w:val="E0A4A56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NZ" w:vendorID="64" w:dllVersion="6" w:nlCheck="1" w:checkStyle="0"/>
  <w:activeWritingStyle w:appName="MSWord" w:lang="en-NZ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330"/>
    <w:rsid w:val="00045A5E"/>
    <w:rsid w:val="00077E03"/>
    <w:rsid w:val="000B1763"/>
    <w:rsid w:val="000C6CC3"/>
    <w:rsid w:val="000D3892"/>
    <w:rsid w:val="00111C63"/>
    <w:rsid w:val="00145DEE"/>
    <w:rsid w:val="00176FDC"/>
    <w:rsid w:val="001A062A"/>
    <w:rsid w:val="001A20C8"/>
    <w:rsid w:val="001B2DAC"/>
    <w:rsid w:val="001B6485"/>
    <w:rsid w:val="0020592D"/>
    <w:rsid w:val="00234A51"/>
    <w:rsid w:val="002D138E"/>
    <w:rsid w:val="002D2C3E"/>
    <w:rsid w:val="002E1B8A"/>
    <w:rsid w:val="00375C7E"/>
    <w:rsid w:val="003875C4"/>
    <w:rsid w:val="004770D1"/>
    <w:rsid w:val="004B2338"/>
    <w:rsid w:val="004B2A0E"/>
    <w:rsid w:val="004B2EE1"/>
    <w:rsid w:val="004C70A9"/>
    <w:rsid w:val="005055D2"/>
    <w:rsid w:val="00520738"/>
    <w:rsid w:val="0052624F"/>
    <w:rsid w:val="0055172E"/>
    <w:rsid w:val="00577B04"/>
    <w:rsid w:val="005820BE"/>
    <w:rsid w:val="00591331"/>
    <w:rsid w:val="00597266"/>
    <w:rsid w:val="005F709E"/>
    <w:rsid w:val="00616764"/>
    <w:rsid w:val="00633EAA"/>
    <w:rsid w:val="006675B0"/>
    <w:rsid w:val="0068067A"/>
    <w:rsid w:val="006833BD"/>
    <w:rsid w:val="00684CB5"/>
    <w:rsid w:val="00695AF8"/>
    <w:rsid w:val="00705027"/>
    <w:rsid w:val="00705ECC"/>
    <w:rsid w:val="00733772"/>
    <w:rsid w:val="00776821"/>
    <w:rsid w:val="00777AD9"/>
    <w:rsid w:val="007830FD"/>
    <w:rsid w:val="007859F0"/>
    <w:rsid w:val="007861D2"/>
    <w:rsid w:val="007F3DBE"/>
    <w:rsid w:val="008020F7"/>
    <w:rsid w:val="00806224"/>
    <w:rsid w:val="008475E1"/>
    <w:rsid w:val="008A26F0"/>
    <w:rsid w:val="008E4CA1"/>
    <w:rsid w:val="008F0C78"/>
    <w:rsid w:val="008F60AD"/>
    <w:rsid w:val="00902066"/>
    <w:rsid w:val="009507A3"/>
    <w:rsid w:val="0095443D"/>
    <w:rsid w:val="00967AFB"/>
    <w:rsid w:val="009B4330"/>
    <w:rsid w:val="009B5EC5"/>
    <w:rsid w:val="009C5D05"/>
    <w:rsid w:val="00A328AD"/>
    <w:rsid w:val="00A622B9"/>
    <w:rsid w:val="00A83A9E"/>
    <w:rsid w:val="00AA4B21"/>
    <w:rsid w:val="00AC41F9"/>
    <w:rsid w:val="00B36262"/>
    <w:rsid w:val="00B83B8A"/>
    <w:rsid w:val="00B92096"/>
    <w:rsid w:val="00BC252B"/>
    <w:rsid w:val="00BE1E9E"/>
    <w:rsid w:val="00BE2F10"/>
    <w:rsid w:val="00BE786A"/>
    <w:rsid w:val="00C25159"/>
    <w:rsid w:val="00CC5F51"/>
    <w:rsid w:val="00CC6389"/>
    <w:rsid w:val="00CD76E4"/>
    <w:rsid w:val="00CF345A"/>
    <w:rsid w:val="00D2042D"/>
    <w:rsid w:val="00D6368C"/>
    <w:rsid w:val="00D6453F"/>
    <w:rsid w:val="00DC5293"/>
    <w:rsid w:val="00DC55A2"/>
    <w:rsid w:val="00DE2DA6"/>
    <w:rsid w:val="00DF1979"/>
    <w:rsid w:val="00E3216A"/>
    <w:rsid w:val="00E562D1"/>
    <w:rsid w:val="00E66A8B"/>
    <w:rsid w:val="00E80C8E"/>
    <w:rsid w:val="00E85047"/>
    <w:rsid w:val="00E93B69"/>
    <w:rsid w:val="00E97351"/>
    <w:rsid w:val="00EF293D"/>
    <w:rsid w:val="00F14C5F"/>
    <w:rsid w:val="00F27D89"/>
    <w:rsid w:val="00F31478"/>
    <w:rsid w:val="00F314F6"/>
    <w:rsid w:val="00F374CD"/>
    <w:rsid w:val="00F528DD"/>
    <w:rsid w:val="00F62332"/>
    <w:rsid w:val="00F71B89"/>
    <w:rsid w:val="00FC54B6"/>
    <w:rsid w:val="00FD36F6"/>
    <w:rsid w:val="00FD4F68"/>
    <w:rsid w:val="00FE51E5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B76464E"/>
  <w15:docId w15:val="{4CEC69AA-0E3A-4C2E-9A07-9126F502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ahoma"/>
        <w:color w:val="000000"/>
        <w:sz w:val="24"/>
        <w:lang w:val="en-N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0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0AD"/>
  </w:style>
  <w:style w:type="paragraph" w:styleId="Footer">
    <w:name w:val="footer"/>
    <w:basedOn w:val="Normal"/>
    <w:link w:val="FooterChar"/>
    <w:uiPriority w:val="99"/>
    <w:unhideWhenUsed/>
    <w:rsid w:val="008F60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0AD"/>
  </w:style>
  <w:style w:type="character" w:styleId="Hyperlink">
    <w:name w:val="Hyperlink"/>
    <w:basedOn w:val="DefaultParagraphFont"/>
    <w:uiPriority w:val="99"/>
    <w:unhideWhenUsed/>
    <w:rsid w:val="001A06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82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821"/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59"/>
    <w:rsid w:val="0023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an.grs@otago.ac.n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an.grs@otago.ac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an.grs@otago.ac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21D96-E3A2-48D8-94CE-B5A7EAB1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1312</Words>
  <Characters>7483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Tustin</dc:creator>
  <cp:lastModifiedBy>Susan Craig</cp:lastModifiedBy>
  <cp:revision>2</cp:revision>
  <cp:lastPrinted>2015-03-18T02:04:00Z</cp:lastPrinted>
  <dcterms:created xsi:type="dcterms:W3CDTF">2021-04-19T22:51:00Z</dcterms:created>
  <dcterms:modified xsi:type="dcterms:W3CDTF">2021-04-19T22:51:00Z</dcterms:modified>
</cp:coreProperties>
</file>