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6B589" w14:textId="77777777" w:rsidR="00827CEB" w:rsidRPr="00734E14" w:rsidRDefault="000E3DDB" w:rsidP="00827CEB">
      <w:pPr>
        <w:spacing w:line="276" w:lineRule="auto"/>
        <w:jc w:val="both"/>
        <w:rPr>
          <w:rFonts w:asciiTheme="minorHAnsi" w:hAnsiTheme="minorHAnsi" w:cs="Arial"/>
          <w:b/>
          <w:sz w:val="22"/>
          <w:szCs w:val="22"/>
          <w:lang w:val="en-NZ"/>
        </w:rPr>
      </w:pPr>
      <w:r>
        <w:rPr>
          <w:rFonts w:ascii="Courier New" w:hAnsi="Courier New" w:cs="Courier New"/>
          <w:noProof/>
          <w:lang w:val="en-NZ" w:eastAsia="en-NZ"/>
        </w:rPr>
        <mc:AlternateContent>
          <mc:Choice Requires="wps">
            <w:drawing>
              <wp:anchor distT="0" distB="0" distL="114300" distR="114300" simplePos="0" relativeHeight="251660288" behindDoc="0" locked="0" layoutInCell="1" allowOverlap="1" wp14:anchorId="13C9C87B" wp14:editId="3F1CD0C1">
                <wp:simplePos x="0" y="0"/>
                <wp:positionH relativeFrom="column">
                  <wp:posOffset>76200</wp:posOffset>
                </wp:positionH>
                <wp:positionV relativeFrom="paragraph">
                  <wp:posOffset>4343400</wp:posOffset>
                </wp:positionV>
                <wp:extent cx="5562600" cy="22860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22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9528D7" w14:textId="283B79FE" w:rsidR="007751D4" w:rsidRPr="005F07DB" w:rsidRDefault="007751D4" w:rsidP="00827CEB">
                            <w:pPr>
                              <w:jc w:val="center"/>
                              <w:rPr>
                                <w:rFonts w:ascii="Franklin Gothic Medium" w:hAnsi="Franklin Gothic Medium"/>
                                <w:sz w:val="44"/>
                                <w:szCs w:val="44"/>
                                <w:lang w:val="en-NZ"/>
                              </w:rPr>
                            </w:pPr>
                            <w:r>
                              <w:rPr>
                                <w:rFonts w:ascii="Franklin Gothic Medium" w:hAnsi="Franklin Gothic Medium"/>
                                <w:sz w:val="44"/>
                                <w:szCs w:val="44"/>
                                <w:lang w:val="en-NZ"/>
                              </w:rPr>
                              <w:t>University of Otago</w:t>
                            </w:r>
                          </w:p>
                          <w:p w14:paraId="074C9920" w14:textId="77777777" w:rsidR="007751D4" w:rsidRPr="005F07DB" w:rsidRDefault="007751D4" w:rsidP="00827CEB">
                            <w:pPr>
                              <w:jc w:val="center"/>
                              <w:rPr>
                                <w:rFonts w:ascii="Franklin Gothic Medium" w:hAnsi="Franklin Gothic Medium"/>
                                <w:sz w:val="36"/>
                                <w:szCs w:val="36"/>
                                <w:lang w:val="en-NZ"/>
                              </w:rPr>
                            </w:pPr>
                          </w:p>
                          <w:p w14:paraId="209B0C03" w14:textId="1BD24C55" w:rsidR="007751D4" w:rsidRPr="005F07DB" w:rsidRDefault="007751D4" w:rsidP="00827CEB">
                            <w:pPr>
                              <w:jc w:val="center"/>
                              <w:rPr>
                                <w:rFonts w:ascii="Franklin Gothic Medium" w:hAnsi="Franklin Gothic Medium"/>
                                <w:sz w:val="40"/>
                                <w:szCs w:val="40"/>
                                <w:lang w:val="en-NZ"/>
                              </w:rPr>
                            </w:pPr>
                            <w:r w:rsidRPr="002143FA">
                              <w:rPr>
                                <w:rFonts w:ascii="Franklin Gothic Medium" w:hAnsi="Franklin Gothic Medium"/>
                                <w:sz w:val="40"/>
                                <w:szCs w:val="40"/>
                                <w:lang w:val="en-NZ"/>
                              </w:rPr>
                              <w:t xml:space="preserve">Review of </w:t>
                            </w:r>
                            <w:r w:rsidRPr="001025D0">
                              <w:rPr>
                                <w:rFonts w:ascii="Franklin Gothic Medium" w:hAnsi="Franklin Gothic Medium"/>
                                <w:sz w:val="40"/>
                                <w:szCs w:val="40"/>
                                <w:highlight w:val="yellow"/>
                                <w:lang w:val="en-NZ"/>
                              </w:rPr>
                              <w:t xml:space="preserve">Name </w:t>
                            </w:r>
                            <w:r w:rsidRPr="002143FA">
                              <w:rPr>
                                <w:rFonts w:ascii="Franklin Gothic Medium" w:hAnsi="Franklin Gothic Medium"/>
                                <w:sz w:val="40"/>
                                <w:szCs w:val="40"/>
                                <w:highlight w:val="yellow"/>
                                <w:lang w:val="en-NZ"/>
                              </w:rPr>
                              <w:t xml:space="preserve">of </w:t>
                            </w:r>
                            <w:r>
                              <w:rPr>
                                <w:rFonts w:ascii="Franklin Gothic Medium" w:hAnsi="Franklin Gothic Medium"/>
                                <w:sz w:val="40"/>
                                <w:szCs w:val="40"/>
                                <w:highlight w:val="yellow"/>
                                <w:lang w:val="en-NZ"/>
                              </w:rPr>
                              <w:t>Unit</w:t>
                            </w:r>
                          </w:p>
                          <w:p w14:paraId="77288915" w14:textId="77777777" w:rsidR="007751D4" w:rsidRPr="005F07DB" w:rsidRDefault="007751D4" w:rsidP="00827CEB">
                            <w:pPr>
                              <w:jc w:val="center"/>
                              <w:rPr>
                                <w:rFonts w:ascii="Franklin Gothic Medium" w:hAnsi="Franklin Gothic Medium"/>
                                <w:sz w:val="36"/>
                                <w:szCs w:val="36"/>
                                <w:lang w:val="en-NZ"/>
                              </w:rPr>
                            </w:pPr>
                          </w:p>
                          <w:p w14:paraId="691FDB18" w14:textId="77777777" w:rsidR="007751D4" w:rsidRPr="005F07DB" w:rsidRDefault="007751D4" w:rsidP="00827CEB">
                            <w:pPr>
                              <w:jc w:val="center"/>
                              <w:rPr>
                                <w:rFonts w:ascii="Franklin Gothic Medium" w:hAnsi="Franklin Gothic Medium"/>
                                <w:sz w:val="36"/>
                                <w:szCs w:val="36"/>
                                <w:lang w:val="en-NZ"/>
                              </w:rPr>
                            </w:pPr>
                          </w:p>
                          <w:p w14:paraId="06251A4A" w14:textId="77777777" w:rsidR="007751D4" w:rsidRPr="005F07DB" w:rsidRDefault="007751D4" w:rsidP="00827CEB">
                            <w:pPr>
                              <w:jc w:val="center"/>
                              <w:rPr>
                                <w:rFonts w:ascii="Franklin Gothic Medium" w:hAnsi="Franklin Gothic Medium"/>
                                <w:sz w:val="36"/>
                                <w:szCs w:val="36"/>
                                <w:lang w:val="en-NZ"/>
                              </w:rPr>
                            </w:pPr>
                            <w:r w:rsidRPr="001025D0">
                              <w:rPr>
                                <w:rFonts w:ascii="Franklin Gothic Medium" w:hAnsi="Franklin Gothic Medium"/>
                                <w:sz w:val="36"/>
                                <w:szCs w:val="36"/>
                                <w:highlight w:val="yellow"/>
                                <w:lang w:val="en-NZ"/>
                              </w:rPr>
                              <w:t>Dates of Review</w:t>
                            </w:r>
                          </w:p>
                          <w:p w14:paraId="586E31F1" w14:textId="77777777" w:rsidR="007751D4" w:rsidRDefault="007751D4" w:rsidP="0082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C9C87B" id="_x0000_t202" coordsize="21600,21600" o:spt="202" path="m,l,21600r21600,l21600,xe">
                <v:stroke joinstyle="miter"/>
                <v:path gradientshapeok="t" o:connecttype="rect"/>
              </v:shapetype>
              <v:shape id="Text Box 2" o:spid="_x0000_s1026" type="#_x0000_t202" style="position:absolute;left:0;text-align:left;margin-left:6pt;margin-top:342pt;width:438pt;height:18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" stroked="f">
                <v:textbox>
                  <w:txbxContent>
                    <w:p w14:paraId="3A9528D7" w14:textId="283B79FE" w:rsidR="007751D4" w:rsidRPr="005F07DB" w:rsidRDefault="007751D4" w:rsidP="00827CEB">
                      <w:pPr>
                        <w:jc w:val="center"/>
                        <w:rPr>
                          <w:rFonts w:ascii="Franklin Gothic Medium" w:hAnsi="Franklin Gothic Medium"/>
                          <w:sz w:val="44"/>
                          <w:szCs w:val="44"/>
                          <w:lang w:val="en-NZ"/>
                        </w:rPr>
                      </w:pPr>
                      <w:r>
                        <w:rPr>
                          <w:rFonts w:ascii="Franklin Gothic Medium" w:hAnsi="Franklin Gothic Medium"/>
                          <w:sz w:val="44"/>
                          <w:szCs w:val="44"/>
                          <w:lang w:val="en-NZ"/>
                        </w:rPr>
                        <w:t>University of Otago</w:t>
                      </w:r>
                    </w:p>
                    <w:p w14:paraId="074C9920" w14:textId="77777777" w:rsidR="007751D4" w:rsidRPr="005F07DB" w:rsidRDefault="007751D4" w:rsidP="00827CEB">
                      <w:pPr>
                        <w:jc w:val="center"/>
                        <w:rPr>
                          <w:rFonts w:ascii="Franklin Gothic Medium" w:hAnsi="Franklin Gothic Medium"/>
                          <w:sz w:val="36"/>
                          <w:szCs w:val="36"/>
                          <w:lang w:val="en-NZ"/>
                        </w:rPr>
                      </w:pPr>
                    </w:p>
                    <w:p w14:paraId="209B0C03" w14:textId="1BD24C55" w:rsidR="007751D4" w:rsidRPr="005F07DB" w:rsidRDefault="007751D4" w:rsidP="00827CEB">
                      <w:pPr>
                        <w:jc w:val="center"/>
                        <w:rPr>
                          <w:rFonts w:ascii="Franklin Gothic Medium" w:hAnsi="Franklin Gothic Medium"/>
                          <w:sz w:val="40"/>
                          <w:szCs w:val="40"/>
                          <w:lang w:val="en-NZ"/>
                        </w:rPr>
                      </w:pPr>
                      <w:r w:rsidRPr="002143FA">
                        <w:rPr>
                          <w:rFonts w:ascii="Franklin Gothic Medium" w:hAnsi="Franklin Gothic Medium"/>
                          <w:sz w:val="40"/>
                          <w:szCs w:val="40"/>
                          <w:lang w:val="en-NZ"/>
                        </w:rPr>
                        <w:t xml:space="preserve">Review of </w:t>
                      </w:r>
                      <w:r w:rsidRPr="001025D0">
                        <w:rPr>
                          <w:rFonts w:ascii="Franklin Gothic Medium" w:hAnsi="Franklin Gothic Medium"/>
                          <w:sz w:val="40"/>
                          <w:szCs w:val="40"/>
                          <w:highlight w:val="yellow"/>
                          <w:lang w:val="en-NZ"/>
                        </w:rPr>
                        <w:t xml:space="preserve">Name </w:t>
                      </w:r>
                      <w:r w:rsidRPr="002143FA">
                        <w:rPr>
                          <w:rFonts w:ascii="Franklin Gothic Medium" w:hAnsi="Franklin Gothic Medium"/>
                          <w:sz w:val="40"/>
                          <w:szCs w:val="40"/>
                          <w:highlight w:val="yellow"/>
                          <w:lang w:val="en-NZ"/>
                        </w:rPr>
                        <w:t xml:space="preserve">of </w:t>
                      </w:r>
                      <w:r>
                        <w:rPr>
                          <w:rFonts w:ascii="Franklin Gothic Medium" w:hAnsi="Franklin Gothic Medium"/>
                          <w:sz w:val="40"/>
                          <w:szCs w:val="40"/>
                          <w:highlight w:val="yellow"/>
                          <w:lang w:val="en-NZ"/>
                        </w:rPr>
                        <w:t>Unit</w:t>
                      </w:r>
                    </w:p>
                    <w:p w14:paraId="77288915" w14:textId="77777777" w:rsidR="007751D4" w:rsidRPr="005F07DB" w:rsidRDefault="007751D4" w:rsidP="00827CEB">
                      <w:pPr>
                        <w:jc w:val="center"/>
                        <w:rPr>
                          <w:rFonts w:ascii="Franklin Gothic Medium" w:hAnsi="Franklin Gothic Medium"/>
                          <w:sz w:val="36"/>
                          <w:szCs w:val="36"/>
                          <w:lang w:val="en-NZ"/>
                        </w:rPr>
                      </w:pPr>
                    </w:p>
                    <w:p w14:paraId="691FDB18" w14:textId="77777777" w:rsidR="007751D4" w:rsidRPr="005F07DB" w:rsidRDefault="007751D4" w:rsidP="00827CEB">
                      <w:pPr>
                        <w:jc w:val="center"/>
                        <w:rPr>
                          <w:rFonts w:ascii="Franklin Gothic Medium" w:hAnsi="Franklin Gothic Medium"/>
                          <w:sz w:val="36"/>
                          <w:szCs w:val="36"/>
                          <w:lang w:val="en-NZ"/>
                        </w:rPr>
                      </w:pPr>
                    </w:p>
                    <w:p w14:paraId="06251A4A" w14:textId="77777777" w:rsidR="007751D4" w:rsidRPr="005F07DB" w:rsidRDefault="007751D4" w:rsidP="00827CEB">
                      <w:pPr>
                        <w:jc w:val="center"/>
                        <w:rPr>
                          <w:rFonts w:ascii="Franklin Gothic Medium" w:hAnsi="Franklin Gothic Medium"/>
                          <w:sz w:val="36"/>
                          <w:szCs w:val="36"/>
                          <w:lang w:val="en-NZ"/>
                        </w:rPr>
                      </w:pPr>
                      <w:r w:rsidRPr="001025D0">
                        <w:rPr>
                          <w:rFonts w:ascii="Franklin Gothic Medium" w:hAnsi="Franklin Gothic Medium"/>
                          <w:sz w:val="36"/>
                          <w:szCs w:val="36"/>
                          <w:highlight w:val="yellow"/>
                          <w:lang w:val="en-NZ"/>
                        </w:rPr>
                        <w:t>Dates of Review</w:t>
                      </w:r>
                    </w:p>
                    <w:p w14:paraId="586E31F1" w14:textId="77777777" w:rsidR="007751D4" w:rsidRDefault="007751D4" w:rsidP="00827CEB"/>
                  </w:txbxContent>
                </v:textbox>
              </v:shape>
            </w:pict>
          </mc:Fallback>
        </mc:AlternateContent>
      </w:r>
      <w:r>
        <w:rPr>
          <w:rFonts w:ascii="Courier New" w:hAnsi="Courier New" w:cs="Courier New"/>
          <w:noProof/>
          <w:lang w:val="en-NZ" w:eastAsia="en-NZ"/>
        </w:rPr>
        <mc:AlternateContent>
          <mc:Choice Requires="wps">
            <w:drawing>
              <wp:anchor distT="0" distB="0" distL="114300" distR="114300" simplePos="0" relativeHeight="251661312" behindDoc="0" locked="0" layoutInCell="1" allowOverlap="1" wp14:anchorId="4F814D2F" wp14:editId="2E7AF272">
                <wp:simplePos x="0" y="0"/>
                <wp:positionH relativeFrom="column">
                  <wp:posOffset>2133600</wp:posOffset>
                </wp:positionH>
                <wp:positionV relativeFrom="paragraph">
                  <wp:posOffset>1203960</wp:posOffset>
                </wp:positionV>
                <wp:extent cx="1219200" cy="1714500"/>
                <wp:effectExtent l="0" t="381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5A5E4F" w14:textId="77777777" w:rsidR="007751D4" w:rsidRDefault="007751D4" w:rsidP="00827CEB">
                            <w:r>
                              <w:rPr>
                                <w:noProof/>
                                <w:lang w:val="en-NZ" w:eastAsia="en-NZ"/>
                              </w:rPr>
                              <w:drawing>
                                <wp:inline distT="0" distB="0" distL="0" distR="0" wp14:anchorId="42BF122E" wp14:editId="372957D6">
                                  <wp:extent cx="942975" cy="15621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942975" cy="15621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14D2F" id="Text Box 3" o:spid="_x0000_s1027" type="#_x0000_t202" style="position:absolute;left:0;text-align:left;margin-left:168pt;margin-top:94.8pt;width:96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" stroked="f">
                <v:textbox>
                  <w:txbxContent>
                    <w:p w14:paraId="1B5A5E4F" w14:textId="77777777" w:rsidR="007751D4" w:rsidRDefault="007751D4" w:rsidP="00827CEB">
                      <w:r>
                        <w:rPr>
                          <w:noProof/>
                          <w:lang w:val="en-NZ" w:eastAsia="en-NZ"/>
                        </w:rPr>
                        <w:drawing>
                          <wp:inline distT="0" distB="0" distL="0" distR="0" wp14:anchorId="42BF122E" wp14:editId="372957D6">
                            <wp:extent cx="942975" cy="15621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942975" cy="1562100"/>
                                    </a:xfrm>
                                    <a:prstGeom prst="rect">
                                      <a:avLst/>
                                    </a:prstGeom>
                                    <a:noFill/>
                                    <a:ln w="9525">
                                      <a:noFill/>
                                      <a:miter lim="800000"/>
                                      <a:headEnd/>
                                      <a:tailEnd/>
                                    </a:ln>
                                  </pic:spPr>
                                </pic:pic>
                              </a:graphicData>
                            </a:graphic>
                          </wp:inline>
                        </w:drawing>
                      </w:r>
                    </w:p>
                  </w:txbxContent>
                </v:textbox>
              </v:shape>
            </w:pict>
          </mc:Fallback>
        </mc:AlternateContent>
      </w:r>
      <w:r w:rsidR="00827CEB" w:rsidRPr="00910775">
        <w:rPr>
          <w:rFonts w:ascii="Courier New" w:hAnsi="Courier New" w:cs="Courier New"/>
          <w:lang w:val="en-NZ"/>
        </w:rPr>
        <w:br w:type="page"/>
      </w:r>
      <w:r w:rsidR="0005576F" w:rsidRPr="00734E14">
        <w:rPr>
          <w:rFonts w:asciiTheme="minorHAnsi" w:hAnsiTheme="minorHAnsi" w:cs="Arial"/>
          <w:b/>
          <w:sz w:val="28"/>
          <w:szCs w:val="28"/>
          <w:lang w:val="en-NZ"/>
        </w:rPr>
        <w:lastRenderedPageBreak/>
        <w:t>Table of Contents</w:t>
      </w:r>
      <w:r w:rsidR="0005576F" w:rsidRPr="00734E14">
        <w:rPr>
          <w:rFonts w:asciiTheme="minorHAnsi" w:hAnsiTheme="minorHAnsi" w:cs="Arial"/>
          <w:b/>
          <w:sz w:val="28"/>
          <w:szCs w:val="28"/>
          <w:lang w:val="en-NZ"/>
        </w:rPr>
        <w:tab/>
      </w:r>
      <w:r w:rsidR="0005576F" w:rsidRPr="00734E14">
        <w:rPr>
          <w:rFonts w:asciiTheme="minorHAnsi" w:hAnsiTheme="minorHAnsi" w:cs="Arial"/>
          <w:b/>
          <w:sz w:val="22"/>
          <w:szCs w:val="22"/>
          <w:lang w:val="en-NZ"/>
        </w:rPr>
        <w:tab/>
      </w:r>
      <w:r w:rsidR="0005576F" w:rsidRPr="00734E14">
        <w:rPr>
          <w:rFonts w:asciiTheme="minorHAnsi" w:hAnsiTheme="minorHAnsi" w:cs="Arial"/>
          <w:b/>
          <w:sz w:val="22"/>
          <w:szCs w:val="22"/>
          <w:lang w:val="en-NZ"/>
        </w:rPr>
        <w:tab/>
      </w:r>
      <w:r w:rsidR="0005576F" w:rsidRPr="00734E14">
        <w:rPr>
          <w:rFonts w:asciiTheme="minorHAnsi" w:hAnsiTheme="minorHAnsi" w:cs="Arial"/>
          <w:b/>
          <w:sz w:val="22"/>
          <w:szCs w:val="22"/>
          <w:lang w:val="en-NZ"/>
        </w:rPr>
        <w:tab/>
      </w:r>
      <w:r w:rsidR="0005576F" w:rsidRPr="00734E14">
        <w:rPr>
          <w:rFonts w:asciiTheme="minorHAnsi" w:hAnsiTheme="minorHAnsi" w:cs="Arial"/>
          <w:b/>
          <w:sz w:val="22"/>
          <w:szCs w:val="22"/>
          <w:lang w:val="en-NZ"/>
        </w:rPr>
        <w:tab/>
      </w:r>
      <w:r w:rsidR="0005576F" w:rsidRPr="00734E14">
        <w:rPr>
          <w:rFonts w:asciiTheme="minorHAnsi" w:hAnsiTheme="minorHAnsi" w:cs="Arial"/>
          <w:b/>
          <w:sz w:val="22"/>
          <w:szCs w:val="22"/>
          <w:lang w:val="en-NZ"/>
        </w:rPr>
        <w:tab/>
      </w:r>
      <w:r w:rsidR="0005576F" w:rsidRPr="00734E14">
        <w:rPr>
          <w:rFonts w:asciiTheme="minorHAnsi" w:hAnsiTheme="minorHAnsi" w:cs="Arial"/>
          <w:b/>
          <w:sz w:val="22"/>
          <w:szCs w:val="22"/>
          <w:lang w:val="en-NZ"/>
        </w:rPr>
        <w:tab/>
      </w:r>
      <w:r w:rsidR="0005576F" w:rsidRPr="00734E14">
        <w:rPr>
          <w:rFonts w:asciiTheme="minorHAnsi" w:hAnsiTheme="minorHAnsi" w:cs="Arial"/>
          <w:b/>
          <w:sz w:val="22"/>
          <w:szCs w:val="22"/>
          <w:lang w:val="en-NZ"/>
        </w:rPr>
        <w:tab/>
      </w:r>
      <w:r w:rsidR="0005576F" w:rsidRPr="00734E14">
        <w:rPr>
          <w:rFonts w:asciiTheme="minorHAnsi" w:hAnsiTheme="minorHAnsi" w:cs="Arial"/>
          <w:b/>
          <w:sz w:val="22"/>
          <w:szCs w:val="22"/>
          <w:lang w:val="en-NZ"/>
        </w:rPr>
        <w:tab/>
      </w:r>
      <w:r w:rsidR="00827CEB" w:rsidRPr="00734E14">
        <w:rPr>
          <w:rFonts w:asciiTheme="minorHAnsi" w:hAnsiTheme="minorHAnsi" w:cs="Arial"/>
          <w:b/>
          <w:sz w:val="22"/>
          <w:szCs w:val="22"/>
          <w:lang w:val="en-NZ"/>
        </w:rPr>
        <w:t>Page</w:t>
      </w:r>
    </w:p>
    <w:p w14:paraId="39EF2036" w14:textId="77777777" w:rsidR="00827CEB" w:rsidRPr="00734E14" w:rsidRDefault="00827CEB" w:rsidP="00827CEB">
      <w:pPr>
        <w:spacing w:line="276" w:lineRule="auto"/>
        <w:jc w:val="both"/>
        <w:rPr>
          <w:rFonts w:asciiTheme="minorHAnsi" w:hAnsiTheme="minorHAnsi" w:cs="Arial"/>
          <w:sz w:val="22"/>
          <w:szCs w:val="22"/>
          <w:lang w:val="en-NZ"/>
        </w:rPr>
      </w:pPr>
    </w:p>
    <w:p w14:paraId="25B3907C" w14:textId="77777777" w:rsidR="00580C0F" w:rsidRPr="00F06FA7" w:rsidRDefault="00827CEB" w:rsidP="00827CEB">
      <w:pPr>
        <w:spacing w:line="276" w:lineRule="auto"/>
        <w:jc w:val="both"/>
        <w:rPr>
          <w:rFonts w:asciiTheme="minorHAnsi" w:hAnsiTheme="minorHAnsi" w:cs="Arial"/>
          <w:i/>
          <w:sz w:val="22"/>
          <w:szCs w:val="22"/>
          <w:lang w:val="en-NZ"/>
        </w:rPr>
      </w:pPr>
      <w:r w:rsidRPr="00F06FA7">
        <w:rPr>
          <w:rFonts w:asciiTheme="minorHAnsi" w:hAnsiTheme="minorHAnsi" w:cs="Arial"/>
          <w:i/>
          <w:sz w:val="22"/>
          <w:szCs w:val="22"/>
          <w:lang w:val="en-NZ"/>
        </w:rPr>
        <w:t>(These are suggested headi</w:t>
      </w:r>
      <w:r w:rsidR="00580C0F" w:rsidRPr="00F06FA7">
        <w:rPr>
          <w:rFonts w:asciiTheme="minorHAnsi" w:hAnsiTheme="minorHAnsi" w:cs="Arial"/>
          <w:i/>
          <w:sz w:val="22"/>
          <w:szCs w:val="22"/>
          <w:lang w:val="en-NZ"/>
        </w:rPr>
        <w:t>ngs - only use what is relevant - and the order of the suggested headings may also be changed as required).</w:t>
      </w:r>
    </w:p>
    <w:p w14:paraId="74BAA8DB" w14:textId="77777777" w:rsidR="00827CEB" w:rsidRPr="00734E14" w:rsidRDefault="00827CEB" w:rsidP="00827CEB">
      <w:pPr>
        <w:spacing w:line="276" w:lineRule="auto"/>
        <w:jc w:val="both"/>
        <w:rPr>
          <w:rFonts w:asciiTheme="minorHAnsi" w:hAnsiTheme="minorHAnsi" w:cs="Arial"/>
          <w:sz w:val="22"/>
          <w:szCs w:val="22"/>
          <w:lang w:val="en-NZ"/>
        </w:rPr>
      </w:pPr>
    </w:p>
    <w:p w14:paraId="37ECC229" w14:textId="77777777" w:rsidR="00827CEB" w:rsidRPr="00734E14" w:rsidRDefault="00827CEB" w:rsidP="00827CEB">
      <w:pPr>
        <w:tabs>
          <w:tab w:val="left" w:leader="dot" w:pos="7938"/>
        </w:tabs>
        <w:spacing w:line="276" w:lineRule="auto"/>
        <w:ind w:left="600" w:hanging="600"/>
        <w:jc w:val="both"/>
        <w:rPr>
          <w:rFonts w:asciiTheme="minorHAnsi" w:hAnsiTheme="minorHAnsi" w:cs="Arial"/>
          <w:sz w:val="22"/>
          <w:szCs w:val="22"/>
          <w:lang w:val="en-NZ"/>
        </w:rPr>
      </w:pPr>
      <w:r w:rsidRPr="00734E14">
        <w:rPr>
          <w:rFonts w:asciiTheme="minorHAnsi" w:hAnsiTheme="minorHAnsi" w:cs="Arial"/>
          <w:sz w:val="22"/>
          <w:szCs w:val="22"/>
          <w:lang w:val="en-NZ"/>
        </w:rPr>
        <w:t>1.</w:t>
      </w:r>
      <w:r w:rsidRPr="00734E14">
        <w:rPr>
          <w:rFonts w:asciiTheme="minorHAnsi" w:hAnsiTheme="minorHAnsi" w:cs="Arial"/>
          <w:sz w:val="22"/>
          <w:szCs w:val="22"/>
          <w:lang w:val="en-NZ"/>
        </w:rPr>
        <w:tab/>
        <w:t>Executive Summary</w:t>
      </w:r>
      <w:r w:rsidRPr="00734E14">
        <w:rPr>
          <w:rFonts w:asciiTheme="minorHAnsi" w:hAnsiTheme="minorHAnsi" w:cs="Arial"/>
          <w:sz w:val="22"/>
          <w:szCs w:val="22"/>
          <w:lang w:val="en-NZ"/>
        </w:rPr>
        <w:tab/>
        <w:t>2</w:t>
      </w:r>
    </w:p>
    <w:p w14:paraId="10E16841" w14:textId="77777777" w:rsidR="00827CEB" w:rsidRPr="00734E14" w:rsidRDefault="00827CEB" w:rsidP="00827CEB">
      <w:pPr>
        <w:tabs>
          <w:tab w:val="left" w:leader="dot" w:pos="7938"/>
        </w:tabs>
        <w:spacing w:line="276" w:lineRule="auto"/>
        <w:ind w:left="1167" w:hanging="600"/>
        <w:jc w:val="both"/>
        <w:rPr>
          <w:rFonts w:asciiTheme="minorHAnsi" w:hAnsiTheme="minorHAnsi" w:cs="Arial"/>
          <w:sz w:val="22"/>
          <w:szCs w:val="22"/>
          <w:lang w:val="en-NZ"/>
        </w:rPr>
      </w:pPr>
    </w:p>
    <w:p w14:paraId="3269326C" w14:textId="77777777" w:rsidR="00827CEB" w:rsidRPr="00734E14" w:rsidRDefault="00827CEB" w:rsidP="00827CEB">
      <w:pPr>
        <w:tabs>
          <w:tab w:val="left" w:leader="dot" w:pos="7938"/>
        </w:tabs>
        <w:spacing w:line="276" w:lineRule="auto"/>
        <w:ind w:left="600" w:hanging="600"/>
        <w:jc w:val="both"/>
        <w:rPr>
          <w:rFonts w:asciiTheme="minorHAnsi" w:hAnsiTheme="minorHAnsi" w:cs="Arial"/>
          <w:sz w:val="22"/>
          <w:szCs w:val="22"/>
          <w:lang w:val="en-NZ"/>
        </w:rPr>
      </w:pPr>
      <w:r w:rsidRPr="00734E14">
        <w:rPr>
          <w:rFonts w:asciiTheme="minorHAnsi" w:hAnsiTheme="minorHAnsi" w:cs="Arial"/>
          <w:sz w:val="22"/>
          <w:szCs w:val="22"/>
          <w:lang w:val="en-NZ"/>
        </w:rPr>
        <w:t>2.</w:t>
      </w:r>
      <w:r w:rsidRPr="00734E14">
        <w:rPr>
          <w:rFonts w:asciiTheme="minorHAnsi" w:hAnsiTheme="minorHAnsi" w:cs="Arial"/>
          <w:sz w:val="22"/>
          <w:szCs w:val="22"/>
          <w:lang w:val="en-NZ"/>
        </w:rPr>
        <w:tab/>
        <w:t>Introduction</w:t>
      </w:r>
      <w:r w:rsidRPr="00734E14">
        <w:rPr>
          <w:rFonts w:asciiTheme="minorHAnsi" w:hAnsiTheme="minorHAnsi" w:cs="Arial"/>
          <w:sz w:val="22"/>
          <w:szCs w:val="22"/>
          <w:lang w:val="en-NZ"/>
        </w:rPr>
        <w:tab/>
      </w:r>
    </w:p>
    <w:p w14:paraId="08C0248A" w14:textId="77777777" w:rsidR="00827CEB" w:rsidRPr="00734E14" w:rsidRDefault="00827CEB" w:rsidP="00827CEB">
      <w:pPr>
        <w:tabs>
          <w:tab w:val="left" w:leader="dot" w:pos="7938"/>
        </w:tabs>
        <w:spacing w:line="276" w:lineRule="auto"/>
        <w:ind w:left="600" w:hanging="600"/>
        <w:jc w:val="both"/>
        <w:rPr>
          <w:rFonts w:asciiTheme="minorHAnsi" w:hAnsiTheme="minorHAnsi" w:cs="Arial"/>
          <w:sz w:val="22"/>
          <w:szCs w:val="22"/>
          <w:lang w:val="en-NZ"/>
        </w:rPr>
      </w:pPr>
    </w:p>
    <w:p w14:paraId="4E468AAA" w14:textId="08866DD0" w:rsidR="00827CEB" w:rsidRPr="00734E14" w:rsidRDefault="00963E9A" w:rsidP="00827CEB">
      <w:pPr>
        <w:tabs>
          <w:tab w:val="left" w:leader="dot" w:pos="7938"/>
        </w:tabs>
        <w:spacing w:line="276" w:lineRule="auto"/>
        <w:ind w:left="600" w:hanging="600"/>
        <w:jc w:val="both"/>
        <w:rPr>
          <w:rFonts w:asciiTheme="minorHAnsi" w:hAnsiTheme="minorHAnsi" w:cs="Arial"/>
          <w:sz w:val="22"/>
          <w:szCs w:val="22"/>
          <w:lang w:val="en-NZ"/>
        </w:rPr>
      </w:pPr>
      <w:r>
        <w:rPr>
          <w:rFonts w:asciiTheme="minorHAnsi" w:hAnsiTheme="minorHAnsi" w:cs="Arial"/>
          <w:sz w:val="22"/>
          <w:szCs w:val="22"/>
          <w:lang w:val="en-NZ"/>
        </w:rPr>
        <w:t>3.</w:t>
      </w:r>
      <w:r>
        <w:rPr>
          <w:rFonts w:asciiTheme="minorHAnsi" w:hAnsiTheme="minorHAnsi" w:cs="Arial"/>
          <w:sz w:val="22"/>
          <w:szCs w:val="22"/>
          <w:lang w:val="en-NZ"/>
        </w:rPr>
        <w:tab/>
        <w:t>Strategic Planning</w:t>
      </w:r>
      <w:r w:rsidR="00827CEB" w:rsidRPr="00734E14">
        <w:rPr>
          <w:rFonts w:asciiTheme="minorHAnsi" w:hAnsiTheme="minorHAnsi" w:cs="Arial"/>
          <w:sz w:val="22"/>
          <w:szCs w:val="22"/>
          <w:lang w:val="en-NZ"/>
        </w:rPr>
        <w:tab/>
      </w:r>
    </w:p>
    <w:p w14:paraId="03426F02" w14:textId="77777777" w:rsidR="00827CEB" w:rsidRPr="00734E14" w:rsidRDefault="00827CEB" w:rsidP="00827CEB">
      <w:pPr>
        <w:tabs>
          <w:tab w:val="left" w:leader="dot" w:pos="7938"/>
        </w:tabs>
        <w:spacing w:line="276" w:lineRule="auto"/>
        <w:ind w:left="1167" w:hanging="600"/>
        <w:jc w:val="both"/>
        <w:rPr>
          <w:rFonts w:asciiTheme="minorHAnsi" w:hAnsiTheme="minorHAnsi" w:cs="Arial"/>
          <w:sz w:val="22"/>
          <w:szCs w:val="22"/>
          <w:lang w:val="en-NZ"/>
        </w:rPr>
      </w:pPr>
    </w:p>
    <w:p w14:paraId="26A94BA3" w14:textId="282F6815" w:rsidR="00827CEB" w:rsidRPr="00734E14" w:rsidRDefault="00827CEB" w:rsidP="00827CEB">
      <w:pPr>
        <w:tabs>
          <w:tab w:val="left" w:leader="dot" w:pos="7938"/>
        </w:tabs>
        <w:spacing w:line="276" w:lineRule="auto"/>
        <w:ind w:left="600" w:hanging="600"/>
        <w:jc w:val="both"/>
        <w:rPr>
          <w:rFonts w:asciiTheme="minorHAnsi" w:hAnsiTheme="minorHAnsi" w:cs="Arial"/>
          <w:sz w:val="22"/>
          <w:szCs w:val="22"/>
          <w:lang w:val="en-NZ"/>
        </w:rPr>
      </w:pPr>
      <w:r w:rsidRPr="00734E14">
        <w:rPr>
          <w:rFonts w:asciiTheme="minorHAnsi" w:hAnsiTheme="minorHAnsi" w:cs="Arial"/>
          <w:sz w:val="22"/>
          <w:szCs w:val="22"/>
          <w:lang w:val="en-NZ"/>
        </w:rPr>
        <w:t>4.</w:t>
      </w:r>
      <w:r w:rsidRPr="00734E14">
        <w:rPr>
          <w:rFonts w:asciiTheme="minorHAnsi" w:hAnsiTheme="minorHAnsi" w:cs="Arial"/>
          <w:sz w:val="22"/>
          <w:szCs w:val="22"/>
          <w:lang w:val="en-NZ"/>
        </w:rPr>
        <w:tab/>
        <w:t>Operational Management</w:t>
      </w:r>
      <w:r w:rsidRPr="00734E14">
        <w:rPr>
          <w:rFonts w:asciiTheme="minorHAnsi" w:hAnsiTheme="minorHAnsi" w:cs="Arial"/>
          <w:sz w:val="22"/>
          <w:szCs w:val="22"/>
          <w:lang w:val="en-NZ"/>
        </w:rPr>
        <w:tab/>
      </w:r>
    </w:p>
    <w:p w14:paraId="47C770A0" w14:textId="77777777" w:rsidR="00827CEB" w:rsidRPr="00734E14" w:rsidRDefault="00827CEB" w:rsidP="00827CEB">
      <w:pPr>
        <w:tabs>
          <w:tab w:val="left" w:leader="dot" w:pos="7938"/>
        </w:tabs>
        <w:spacing w:line="276" w:lineRule="auto"/>
        <w:ind w:left="600" w:hanging="600"/>
        <w:jc w:val="both"/>
        <w:rPr>
          <w:rFonts w:asciiTheme="minorHAnsi" w:hAnsiTheme="minorHAnsi" w:cs="Arial"/>
          <w:sz w:val="22"/>
          <w:szCs w:val="22"/>
          <w:lang w:val="en-NZ"/>
        </w:rPr>
      </w:pPr>
    </w:p>
    <w:p w14:paraId="493894BF" w14:textId="77777777" w:rsidR="00827CEB" w:rsidRPr="00734E14" w:rsidRDefault="00827CEB" w:rsidP="00827CEB">
      <w:pPr>
        <w:tabs>
          <w:tab w:val="left" w:leader="dot" w:pos="7938"/>
        </w:tabs>
        <w:spacing w:line="276" w:lineRule="auto"/>
        <w:ind w:left="600" w:hanging="600"/>
        <w:jc w:val="both"/>
        <w:rPr>
          <w:rFonts w:asciiTheme="minorHAnsi" w:hAnsiTheme="minorHAnsi" w:cs="Arial"/>
          <w:sz w:val="22"/>
          <w:szCs w:val="22"/>
          <w:lang w:val="en-NZ"/>
        </w:rPr>
      </w:pPr>
      <w:r w:rsidRPr="00734E14">
        <w:rPr>
          <w:rFonts w:asciiTheme="minorHAnsi" w:hAnsiTheme="minorHAnsi" w:cs="Arial"/>
          <w:sz w:val="22"/>
          <w:szCs w:val="22"/>
          <w:lang w:val="en-NZ"/>
        </w:rPr>
        <w:t>5.</w:t>
      </w:r>
      <w:r w:rsidRPr="00734E14">
        <w:rPr>
          <w:rFonts w:asciiTheme="minorHAnsi" w:hAnsiTheme="minorHAnsi" w:cs="Arial"/>
          <w:sz w:val="22"/>
          <w:szCs w:val="22"/>
          <w:lang w:val="en-NZ"/>
        </w:rPr>
        <w:tab/>
        <w:t>Space, IT and Resources</w:t>
      </w:r>
      <w:r w:rsidRPr="00734E14">
        <w:rPr>
          <w:rFonts w:asciiTheme="minorHAnsi" w:hAnsiTheme="minorHAnsi" w:cs="Arial"/>
          <w:sz w:val="22"/>
          <w:szCs w:val="22"/>
          <w:lang w:val="en-NZ"/>
        </w:rPr>
        <w:tab/>
      </w:r>
    </w:p>
    <w:p w14:paraId="04838872" w14:textId="77777777" w:rsidR="00827CEB" w:rsidRPr="00734E14" w:rsidRDefault="00827CEB" w:rsidP="0030222D">
      <w:pPr>
        <w:tabs>
          <w:tab w:val="left" w:leader="dot" w:pos="7938"/>
        </w:tabs>
        <w:spacing w:line="276" w:lineRule="auto"/>
        <w:jc w:val="both"/>
        <w:rPr>
          <w:rFonts w:asciiTheme="minorHAnsi" w:hAnsiTheme="minorHAnsi" w:cs="Arial"/>
          <w:sz w:val="22"/>
          <w:szCs w:val="22"/>
          <w:lang w:val="en-NZ"/>
        </w:rPr>
      </w:pPr>
    </w:p>
    <w:p w14:paraId="45163D7A" w14:textId="5EA1A89B" w:rsidR="00827CEB" w:rsidRPr="00734E14" w:rsidRDefault="0030222D" w:rsidP="00827CEB">
      <w:pPr>
        <w:tabs>
          <w:tab w:val="left" w:leader="dot" w:pos="7938"/>
        </w:tabs>
        <w:spacing w:line="276" w:lineRule="auto"/>
        <w:ind w:left="600" w:hanging="600"/>
        <w:jc w:val="both"/>
        <w:rPr>
          <w:rFonts w:asciiTheme="minorHAnsi" w:hAnsiTheme="minorHAnsi" w:cs="Arial"/>
          <w:sz w:val="22"/>
          <w:szCs w:val="22"/>
          <w:lang w:val="en-NZ"/>
        </w:rPr>
      </w:pPr>
      <w:r>
        <w:rPr>
          <w:rFonts w:asciiTheme="minorHAnsi" w:hAnsiTheme="minorHAnsi" w:cs="Arial"/>
          <w:sz w:val="22"/>
          <w:szCs w:val="22"/>
          <w:lang w:val="en-NZ"/>
        </w:rPr>
        <w:t>6</w:t>
      </w:r>
      <w:r w:rsidR="00827CEB" w:rsidRPr="00734E14">
        <w:rPr>
          <w:rFonts w:asciiTheme="minorHAnsi" w:hAnsiTheme="minorHAnsi" w:cs="Arial"/>
          <w:sz w:val="22"/>
          <w:szCs w:val="22"/>
          <w:lang w:val="en-NZ"/>
        </w:rPr>
        <w:t>.</w:t>
      </w:r>
      <w:r w:rsidR="00827CEB" w:rsidRPr="00734E14">
        <w:rPr>
          <w:rFonts w:asciiTheme="minorHAnsi" w:hAnsiTheme="minorHAnsi" w:cs="Arial"/>
          <w:sz w:val="22"/>
          <w:szCs w:val="22"/>
          <w:lang w:val="en-NZ"/>
        </w:rPr>
        <w:tab/>
      </w:r>
      <w:r w:rsidR="00963E9A">
        <w:rPr>
          <w:rFonts w:asciiTheme="minorHAnsi" w:hAnsiTheme="minorHAnsi" w:cs="Arial"/>
          <w:sz w:val="22"/>
          <w:szCs w:val="22"/>
          <w:lang w:val="en-NZ"/>
        </w:rPr>
        <w:t>Relationship Management</w:t>
      </w:r>
      <w:r w:rsidR="00827CEB" w:rsidRPr="00734E14">
        <w:rPr>
          <w:rFonts w:asciiTheme="minorHAnsi" w:hAnsiTheme="minorHAnsi" w:cs="Arial"/>
          <w:sz w:val="22"/>
          <w:szCs w:val="22"/>
          <w:lang w:val="en-NZ"/>
        </w:rPr>
        <w:tab/>
      </w:r>
    </w:p>
    <w:p w14:paraId="014156C7" w14:textId="77777777" w:rsidR="00827CEB" w:rsidRPr="00734E14" w:rsidRDefault="00827CEB" w:rsidP="00827CEB">
      <w:pPr>
        <w:tabs>
          <w:tab w:val="left" w:leader="dot" w:pos="7938"/>
        </w:tabs>
        <w:spacing w:line="276" w:lineRule="auto"/>
        <w:ind w:left="600" w:hanging="600"/>
        <w:jc w:val="both"/>
        <w:rPr>
          <w:rFonts w:asciiTheme="minorHAnsi" w:hAnsiTheme="minorHAnsi" w:cs="Arial"/>
          <w:sz w:val="22"/>
          <w:szCs w:val="22"/>
          <w:lang w:val="en-NZ"/>
        </w:rPr>
      </w:pPr>
    </w:p>
    <w:p w14:paraId="42AAC185" w14:textId="3DFD7ED3" w:rsidR="00827CEB" w:rsidRPr="00734E14" w:rsidRDefault="0030222D" w:rsidP="00827CEB">
      <w:pPr>
        <w:tabs>
          <w:tab w:val="left" w:leader="dot" w:pos="7938"/>
        </w:tabs>
        <w:spacing w:line="276" w:lineRule="auto"/>
        <w:ind w:left="600" w:hanging="600"/>
        <w:jc w:val="both"/>
        <w:rPr>
          <w:rFonts w:asciiTheme="minorHAnsi" w:hAnsiTheme="minorHAnsi" w:cs="Arial"/>
          <w:sz w:val="22"/>
          <w:szCs w:val="22"/>
          <w:lang w:val="en-NZ"/>
        </w:rPr>
      </w:pPr>
      <w:r>
        <w:rPr>
          <w:rFonts w:asciiTheme="minorHAnsi" w:hAnsiTheme="minorHAnsi" w:cs="Arial"/>
          <w:sz w:val="22"/>
          <w:szCs w:val="22"/>
          <w:lang w:val="en-NZ"/>
        </w:rPr>
        <w:t>7</w:t>
      </w:r>
      <w:r w:rsidR="00827CEB" w:rsidRPr="00734E14">
        <w:rPr>
          <w:rFonts w:asciiTheme="minorHAnsi" w:hAnsiTheme="minorHAnsi" w:cs="Arial"/>
          <w:sz w:val="22"/>
          <w:szCs w:val="22"/>
          <w:lang w:val="en-NZ"/>
        </w:rPr>
        <w:t>.</w:t>
      </w:r>
      <w:r w:rsidR="00827CEB" w:rsidRPr="00734E14">
        <w:rPr>
          <w:rFonts w:asciiTheme="minorHAnsi" w:hAnsiTheme="minorHAnsi" w:cs="Arial"/>
          <w:sz w:val="22"/>
          <w:szCs w:val="22"/>
          <w:lang w:val="en-NZ"/>
        </w:rPr>
        <w:tab/>
        <w:t>Final Comment</w:t>
      </w:r>
      <w:r w:rsidR="00827CEB" w:rsidRPr="00734E14">
        <w:rPr>
          <w:rFonts w:asciiTheme="minorHAnsi" w:hAnsiTheme="minorHAnsi" w:cs="Arial"/>
          <w:sz w:val="22"/>
          <w:szCs w:val="22"/>
          <w:lang w:val="en-NZ"/>
        </w:rPr>
        <w:tab/>
      </w:r>
    </w:p>
    <w:p w14:paraId="2BCEF21F" w14:textId="77777777" w:rsidR="00827CEB" w:rsidRPr="00734E14" w:rsidRDefault="00827CEB" w:rsidP="00827CEB">
      <w:pPr>
        <w:tabs>
          <w:tab w:val="right" w:leader="dot" w:pos="7938"/>
        </w:tabs>
        <w:spacing w:line="276" w:lineRule="auto"/>
        <w:jc w:val="both"/>
        <w:rPr>
          <w:rFonts w:asciiTheme="minorHAnsi" w:hAnsiTheme="minorHAnsi" w:cs="Arial"/>
          <w:sz w:val="22"/>
          <w:szCs w:val="22"/>
          <w:lang w:val="en-NZ"/>
        </w:rPr>
      </w:pPr>
    </w:p>
    <w:p w14:paraId="3D2B564B" w14:textId="77777777" w:rsidR="00827CEB" w:rsidRPr="00734E14" w:rsidRDefault="00827CEB" w:rsidP="00827CEB">
      <w:pPr>
        <w:tabs>
          <w:tab w:val="right" w:leader="dot" w:pos="7938"/>
        </w:tabs>
        <w:spacing w:line="276" w:lineRule="auto"/>
        <w:jc w:val="both"/>
        <w:rPr>
          <w:rFonts w:asciiTheme="minorHAnsi" w:hAnsiTheme="minorHAnsi" w:cs="Arial"/>
          <w:sz w:val="22"/>
          <w:szCs w:val="22"/>
          <w:lang w:val="en-NZ"/>
        </w:rPr>
      </w:pPr>
    </w:p>
    <w:p w14:paraId="429A5C94" w14:textId="77777777" w:rsidR="00827CEB" w:rsidRPr="00734E14" w:rsidRDefault="00827CEB" w:rsidP="00827CEB">
      <w:pPr>
        <w:tabs>
          <w:tab w:val="right" w:leader="dot" w:pos="7938"/>
        </w:tabs>
        <w:spacing w:line="276" w:lineRule="auto"/>
        <w:jc w:val="both"/>
        <w:rPr>
          <w:rFonts w:asciiTheme="minorHAnsi" w:hAnsiTheme="minorHAnsi" w:cs="Arial"/>
          <w:b/>
          <w:sz w:val="22"/>
          <w:szCs w:val="22"/>
          <w:lang w:val="en-NZ"/>
        </w:rPr>
      </w:pPr>
      <w:r w:rsidRPr="00734E14">
        <w:rPr>
          <w:rFonts w:asciiTheme="minorHAnsi" w:hAnsiTheme="minorHAnsi" w:cs="Arial"/>
          <w:b/>
          <w:sz w:val="22"/>
          <w:szCs w:val="22"/>
          <w:lang w:val="en-NZ"/>
        </w:rPr>
        <w:t>APPENDICES</w:t>
      </w:r>
    </w:p>
    <w:p w14:paraId="36DE71BB" w14:textId="77777777" w:rsidR="00827CEB" w:rsidRPr="00734E14" w:rsidRDefault="00827CEB" w:rsidP="00827CEB">
      <w:pPr>
        <w:spacing w:line="276" w:lineRule="auto"/>
        <w:jc w:val="both"/>
        <w:rPr>
          <w:rFonts w:asciiTheme="minorHAnsi" w:hAnsiTheme="minorHAnsi" w:cs="Arial"/>
          <w:sz w:val="22"/>
          <w:szCs w:val="22"/>
          <w:lang w:val="en-NZ"/>
        </w:rPr>
      </w:pPr>
    </w:p>
    <w:p w14:paraId="0EBDF638" w14:textId="08A1EBB1" w:rsidR="00827CEB" w:rsidRPr="00734E14" w:rsidRDefault="00827CEB" w:rsidP="00827CEB">
      <w:pPr>
        <w:tabs>
          <w:tab w:val="right" w:leader="dot" w:pos="7938"/>
        </w:tabs>
        <w:spacing w:line="276" w:lineRule="auto"/>
        <w:jc w:val="both"/>
        <w:rPr>
          <w:rFonts w:asciiTheme="minorHAnsi" w:hAnsiTheme="minorHAnsi" w:cs="Arial"/>
          <w:sz w:val="22"/>
          <w:szCs w:val="22"/>
          <w:lang w:val="en-NZ"/>
        </w:rPr>
      </w:pPr>
      <w:r w:rsidRPr="00734E14">
        <w:rPr>
          <w:rFonts w:asciiTheme="minorHAnsi" w:hAnsiTheme="minorHAnsi" w:cs="Arial"/>
          <w:sz w:val="22"/>
          <w:szCs w:val="22"/>
          <w:lang w:val="en-NZ"/>
        </w:rPr>
        <w:t>AP</w:t>
      </w:r>
      <w:r w:rsidR="002143FA">
        <w:rPr>
          <w:rFonts w:asciiTheme="minorHAnsi" w:hAnsiTheme="minorHAnsi" w:cs="Arial"/>
          <w:sz w:val="22"/>
          <w:szCs w:val="22"/>
          <w:lang w:val="en-NZ"/>
        </w:rPr>
        <w:t>PENDIX A: Review Panel Members</w:t>
      </w:r>
      <w:r w:rsidR="002143FA">
        <w:rPr>
          <w:rFonts w:asciiTheme="minorHAnsi" w:hAnsiTheme="minorHAnsi" w:cs="Arial"/>
          <w:sz w:val="22"/>
          <w:szCs w:val="22"/>
          <w:lang w:val="en-NZ"/>
        </w:rPr>
        <w:tab/>
      </w:r>
    </w:p>
    <w:p w14:paraId="289B694F" w14:textId="77777777" w:rsidR="00827CEB" w:rsidRPr="00734E14" w:rsidRDefault="00827CEB" w:rsidP="00827CEB">
      <w:pPr>
        <w:tabs>
          <w:tab w:val="right" w:leader="dot" w:pos="7938"/>
        </w:tabs>
        <w:spacing w:line="276" w:lineRule="auto"/>
        <w:jc w:val="both"/>
        <w:rPr>
          <w:rFonts w:asciiTheme="minorHAnsi" w:hAnsiTheme="minorHAnsi" w:cs="Arial"/>
          <w:sz w:val="22"/>
          <w:szCs w:val="22"/>
          <w:lang w:val="en-NZ"/>
        </w:rPr>
      </w:pPr>
      <w:r w:rsidRPr="00734E14">
        <w:rPr>
          <w:rFonts w:asciiTheme="minorHAnsi" w:hAnsiTheme="minorHAnsi" w:cs="Arial"/>
          <w:sz w:val="22"/>
          <w:szCs w:val="22"/>
          <w:lang w:val="en-NZ"/>
        </w:rPr>
        <w:t>APPENDIX B: Terms of Reference</w:t>
      </w:r>
      <w:r w:rsidRPr="00734E14">
        <w:rPr>
          <w:rFonts w:asciiTheme="minorHAnsi" w:hAnsiTheme="minorHAnsi" w:cs="Arial"/>
          <w:sz w:val="22"/>
          <w:szCs w:val="22"/>
          <w:lang w:val="en-NZ"/>
        </w:rPr>
        <w:tab/>
      </w:r>
    </w:p>
    <w:p w14:paraId="6D23C08E" w14:textId="77777777" w:rsidR="00827CEB" w:rsidRPr="00734E14" w:rsidRDefault="00734E14" w:rsidP="00827CEB">
      <w:pPr>
        <w:tabs>
          <w:tab w:val="right" w:leader="dot" w:pos="7938"/>
        </w:tabs>
        <w:spacing w:line="276" w:lineRule="auto"/>
        <w:jc w:val="both"/>
        <w:rPr>
          <w:rFonts w:asciiTheme="minorHAnsi" w:hAnsiTheme="minorHAnsi" w:cs="Arial"/>
          <w:sz w:val="22"/>
          <w:szCs w:val="22"/>
          <w:lang w:val="en-NZ"/>
        </w:rPr>
      </w:pPr>
      <w:r>
        <w:rPr>
          <w:rFonts w:asciiTheme="minorHAnsi" w:hAnsiTheme="minorHAnsi" w:cs="Arial"/>
          <w:sz w:val="22"/>
          <w:szCs w:val="22"/>
          <w:lang w:val="en-NZ"/>
        </w:rPr>
        <w:t>APPENDIX C: Method</w:t>
      </w:r>
      <w:r w:rsidR="00827CEB" w:rsidRPr="00734E14">
        <w:rPr>
          <w:rFonts w:asciiTheme="minorHAnsi" w:hAnsiTheme="minorHAnsi" w:cs="Arial"/>
          <w:sz w:val="22"/>
          <w:szCs w:val="22"/>
          <w:lang w:val="en-NZ"/>
        </w:rPr>
        <w:tab/>
      </w:r>
    </w:p>
    <w:p w14:paraId="0F9F0505" w14:textId="512EA30F" w:rsidR="00827CEB" w:rsidRPr="00734E14" w:rsidRDefault="00580C0F" w:rsidP="00827CEB">
      <w:pPr>
        <w:tabs>
          <w:tab w:val="right" w:leader="dot" w:pos="7938"/>
        </w:tabs>
        <w:spacing w:line="276" w:lineRule="auto"/>
        <w:jc w:val="both"/>
        <w:rPr>
          <w:rFonts w:asciiTheme="minorHAnsi" w:hAnsiTheme="minorHAnsi" w:cs="Arial"/>
          <w:sz w:val="22"/>
          <w:szCs w:val="22"/>
          <w:lang w:val="en-NZ"/>
        </w:rPr>
      </w:pPr>
      <w:r>
        <w:rPr>
          <w:rFonts w:asciiTheme="minorHAnsi" w:hAnsiTheme="minorHAnsi" w:cs="Arial"/>
          <w:sz w:val="22"/>
          <w:szCs w:val="22"/>
          <w:lang w:val="en-NZ"/>
        </w:rPr>
        <w:t>APPENDIX D</w:t>
      </w:r>
      <w:r w:rsidRPr="00963E9A">
        <w:rPr>
          <w:rFonts w:asciiTheme="minorHAnsi" w:hAnsiTheme="minorHAnsi" w:cs="Arial"/>
          <w:sz w:val="22"/>
          <w:szCs w:val="22"/>
          <w:lang w:val="en-NZ"/>
        </w:rPr>
        <w:t xml:space="preserve">: </w:t>
      </w:r>
      <w:r w:rsidRPr="00963E9A">
        <w:rPr>
          <w:rFonts w:asciiTheme="minorHAnsi" w:hAnsiTheme="minorHAnsi" w:cs="Arial"/>
          <w:i/>
          <w:sz w:val="22"/>
          <w:szCs w:val="22"/>
          <w:lang w:val="en-NZ"/>
        </w:rPr>
        <w:t xml:space="preserve">e.g. structure charts, statistics, report extracts, </w:t>
      </w:r>
      <w:r w:rsidR="00963E9A" w:rsidRPr="00963E9A">
        <w:rPr>
          <w:rFonts w:asciiTheme="minorHAnsi" w:hAnsiTheme="minorHAnsi" w:cs="Arial"/>
          <w:i/>
          <w:sz w:val="22"/>
          <w:szCs w:val="22"/>
          <w:lang w:val="en-NZ"/>
        </w:rPr>
        <w:t>etc.</w:t>
      </w:r>
      <w:r>
        <w:rPr>
          <w:rFonts w:asciiTheme="minorHAnsi" w:hAnsiTheme="minorHAnsi" w:cs="Arial"/>
          <w:sz w:val="22"/>
          <w:szCs w:val="22"/>
          <w:lang w:val="en-NZ"/>
        </w:rPr>
        <w:t xml:space="preserve"> </w:t>
      </w:r>
    </w:p>
    <w:p w14:paraId="629046FD" w14:textId="77777777" w:rsidR="00827CEB" w:rsidRDefault="00827CEB" w:rsidP="00827CEB">
      <w:pPr>
        <w:tabs>
          <w:tab w:val="right" w:leader="dot" w:pos="7938"/>
        </w:tabs>
        <w:spacing w:line="276" w:lineRule="auto"/>
        <w:jc w:val="both"/>
        <w:rPr>
          <w:rFonts w:asciiTheme="minorHAnsi" w:hAnsiTheme="minorHAnsi" w:cs="Arial"/>
          <w:sz w:val="22"/>
          <w:szCs w:val="22"/>
          <w:lang w:val="en-NZ"/>
        </w:rPr>
      </w:pPr>
    </w:p>
    <w:p w14:paraId="54003E43" w14:textId="77777777" w:rsidR="00580C0F" w:rsidRDefault="00580C0F" w:rsidP="00827CEB">
      <w:pPr>
        <w:tabs>
          <w:tab w:val="right" w:leader="dot" w:pos="7938"/>
        </w:tabs>
        <w:spacing w:line="276" w:lineRule="auto"/>
        <w:jc w:val="both"/>
        <w:rPr>
          <w:rFonts w:asciiTheme="minorHAnsi" w:hAnsiTheme="minorHAnsi" w:cs="Arial"/>
          <w:sz w:val="22"/>
          <w:szCs w:val="22"/>
          <w:lang w:val="en-NZ"/>
        </w:rPr>
      </w:pPr>
    </w:p>
    <w:p w14:paraId="28616ED4" w14:textId="77777777" w:rsidR="00580C0F" w:rsidRDefault="00580C0F" w:rsidP="00827CEB">
      <w:pPr>
        <w:tabs>
          <w:tab w:val="right" w:leader="dot" w:pos="7938"/>
        </w:tabs>
        <w:spacing w:line="276" w:lineRule="auto"/>
        <w:jc w:val="both"/>
        <w:rPr>
          <w:rFonts w:asciiTheme="minorHAnsi" w:hAnsiTheme="minorHAnsi" w:cs="Arial"/>
          <w:sz w:val="22"/>
          <w:szCs w:val="22"/>
          <w:lang w:val="en-NZ"/>
        </w:rPr>
      </w:pPr>
    </w:p>
    <w:p w14:paraId="3CE5705D" w14:textId="77777777" w:rsidR="00580C0F" w:rsidRDefault="00580C0F" w:rsidP="00827CEB">
      <w:pPr>
        <w:tabs>
          <w:tab w:val="right" w:leader="dot" w:pos="7938"/>
        </w:tabs>
        <w:spacing w:line="276" w:lineRule="auto"/>
        <w:jc w:val="both"/>
        <w:rPr>
          <w:rFonts w:asciiTheme="minorHAnsi" w:hAnsiTheme="minorHAnsi" w:cs="Arial"/>
          <w:sz w:val="22"/>
          <w:szCs w:val="22"/>
          <w:lang w:val="en-NZ"/>
        </w:rPr>
      </w:pPr>
    </w:p>
    <w:p w14:paraId="49148636" w14:textId="77777777" w:rsidR="00580C0F" w:rsidRDefault="00580C0F" w:rsidP="00827CEB">
      <w:pPr>
        <w:tabs>
          <w:tab w:val="right" w:leader="dot" w:pos="7938"/>
        </w:tabs>
        <w:spacing w:line="276" w:lineRule="auto"/>
        <w:jc w:val="both"/>
        <w:rPr>
          <w:rFonts w:asciiTheme="minorHAnsi" w:hAnsiTheme="minorHAnsi" w:cs="Arial"/>
          <w:sz w:val="22"/>
          <w:szCs w:val="22"/>
          <w:lang w:val="en-NZ"/>
        </w:rPr>
      </w:pPr>
    </w:p>
    <w:p w14:paraId="336DAB12" w14:textId="77777777" w:rsidR="00580C0F" w:rsidRDefault="00580C0F" w:rsidP="00827CEB">
      <w:pPr>
        <w:tabs>
          <w:tab w:val="right" w:leader="dot" w:pos="7938"/>
        </w:tabs>
        <w:spacing w:line="276" w:lineRule="auto"/>
        <w:jc w:val="both"/>
        <w:rPr>
          <w:rFonts w:asciiTheme="minorHAnsi" w:hAnsiTheme="minorHAnsi" w:cs="Arial"/>
          <w:sz w:val="22"/>
          <w:szCs w:val="22"/>
          <w:lang w:val="en-NZ"/>
        </w:rPr>
      </w:pPr>
    </w:p>
    <w:p w14:paraId="1148A922" w14:textId="77777777" w:rsidR="00580C0F" w:rsidRDefault="00580C0F" w:rsidP="00827CEB">
      <w:pPr>
        <w:tabs>
          <w:tab w:val="right" w:leader="dot" w:pos="7938"/>
        </w:tabs>
        <w:spacing w:line="276" w:lineRule="auto"/>
        <w:jc w:val="both"/>
        <w:rPr>
          <w:rFonts w:asciiTheme="minorHAnsi" w:hAnsiTheme="minorHAnsi" w:cs="Arial"/>
          <w:sz w:val="22"/>
          <w:szCs w:val="22"/>
          <w:lang w:val="en-NZ"/>
        </w:rPr>
      </w:pPr>
    </w:p>
    <w:p w14:paraId="2B8D3DCB" w14:textId="77777777" w:rsidR="00580C0F" w:rsidRDefault="00580C0F" w:rsidP="00827CEB">
      <w:pPr>
        <w:tabs>
          <w:tab w:val="right" w:leader="dot" w:pos="7938"/>
        </w:tabs>
        <w:spacing w:line="276" w:lineRule="auto"/>
        <w:jc w:val="both"/>
        <w:rPr>
          <w:rFonts w:asciiTheme="minorHAnsi" w:hAnsiTheme="minorHAnsi" w:cs="Arial"/>
          <w:sz w:val="22"/>
          <w:szCs w:val="22"/>
          <w:lang w:val="en-NZ"/>
        </w:rPr>
      </w:pPr>
    </w:p>
    <w:p w14:paraId="64885050" w14:textId="4EFB0FF1" w:rsidR="00580C0F" w:rsidRPr="002143FA" w:rsidRDefault="00580C0F" w:rsidP="00580C0F">
      <w:pPr>
        <w:pStyle w:val="Footer"/>
        <w:numPr>
          <w:ilvl w:val="0"/>
          <w:numId w:val="4"/>
        </w:numPr>
        <w:tabs>
          <w:tab w:val="clear" w:pos="4513"/>
          <w:tab w:val="clear" w:pos="9026"/>
        </w:tabs>
        <w:ind w:left="142" w:hanging="142"/>
        <w:rPr>
          <w:rStyle w:val="SubtleEmphasis"/>
          <w:rFonts w:eastAsiaTheme="minorHAnsi"/>
          <w:sz w:val="22"/>
          <w:szCs w:val="22"/>
          <w:lang w:val="en-US"/>
        </w:rPr>
      </w:pPr>
      <w:r w:rsidRPr="002143FA">
        <w:rPr>
          <w:rStyle w:val="SubtleEmphasis"/>
          <w:sz w:val="22"/>
          <w:szCs w:val="22"/>
          <w:lang w:val="en-US"/>
        </w:rPr>
        <w:t>Note: This is a confidential document within the University of Otago community and distribution outside this group requires the authorisation of the D</w:t>
      </w:r>
      <w:r w:rsidR="002143FA">
        <w:rPr>
          <w:rStyle w:val="SubtleEmphasis"/>
          <w:sz w:val="22"/>
          <w:szCs w:val="22"/>
          <w:lang w:val="en-US"/>
        </w:rPr>
        <w:t>eputy Vice-Chancellor, Academic</w:t>
      </w:r>
    </w:p>
    <w:p w14:paraId="5C7DF669" w14:textId="77777777" w:rsidR="00580C0F" w:rsidRDefault="00580C0F" w:rsidP="00827CEB">
      <w:pPr>
        <w:tabs>
          <w:tab w:val="right" w:leader="dot" w:pos="7938"/>
        </w:tabs>
        <w:spacing w:line="276" w:lineRule="auto"/>
        <w:jc w:val="both"/>
        <w:rPr>
          <w:rFonts w:asciiTheme="minorHAnsi" w:hAnsiTheme="minorHAnsi" w:cs="Arial"/>
          <w:sz w:val="22"/>
          <w:szCs w:val="22"/>
          <w:lang w:val="en-NZ"/>
        </w:rPr>
      </w:pPr>
    </w:p>
    <w:p w14:paraId="676302D1" w14:textId="77777777" w:rsidR="00580C0F" w:rsidRPr="00734E14" w:rsidRDefault="00580C0F" w:rsidP="00827CEB">
      <w:pPr>
        <w:tabs>
          <w:tab w:val="right" w:leader="dot" w:pos="7938"/>
        </w:tabs>
        <w:spacing w:line="276" w:lineRule="auto"/>
        <w:jc w:val="both"/>
        <w:rPr>
          <w:rFonts w:asciiTheme="minorHAnsi" w:hAnsiTheme="minorHAnsi" w:cs="Arial"/>
          <w:sz w:val="22"/>
          <w:szCs w:val="22"/>
          <w:lang w:val="en-NZ"/>
        </w:rPr>
      </w:pPr>
    </w:p>
    <w:p w14:paraId="5C70029C" w14:textId="77777777" w:rsidR="00827CEB" w:rsidRPr="00734E14" w:rsidRDefault="00827CEB" w:rsidP="00827CEB">
      <w:pPr>
        <w:pStyle w:val="Heading1"/>
        <w:spacing w:line="276" w:lineRule="auto"/>
        <w:ind w:left="600" w:hanging="600"/>
        <w:jc w:val="both"/>
        <w:rPr>
          <w:rFonts w:asciiTheme="minorHAnsi" w:hAnsiTheme="minorHAnsi" w:cs="Arial"/>
          <w:b/>
          <w:sz w:val="28"/>
          <w:szCs w:val="28"/>
          <w:lang w:val="en-NZ"/>
        </w:rPr>
      </w:pPr>
      <w:r w:rsidRPr="00734E14">
        <w:rPr>
          <w:rFonts w:asciiTheme="minorHAnsi" w:hAnsiTheme="minorHAnsi"/>
          <w:sz w:val="22"/>
          <w:szCs w:val="22"/>
          <w:lang w:val="en-NZ"/>
        </w:rPr>
        <w:br w:type="page"/>
      </w:r>
      <w:r w:rsidRPr="00734E14">
        <w:rPr>
          <w:rFonts w:asciiTheme="minorHAnsi" w:hAnsiTheme="minorHAnsi" w:cs="Arial"/>
          <w:b/>
          <w:sz w:val="28"/>
          <w:szCs w:val="28"/>
          <w:lang w:val="en-NZ"/>
        </w:rPr>
        <w:lastRenderedPageBreak/>
        <w:t xml:space="preserve">1. </w:t>
      </w:r>
      <w:r w:rsidRPr="00734E14">
        <w:rPr>
          <w:rFonts w:asciiTheme="minorHAnsi" w:hAnsiTheme="minorHAnsi" w:cs="Arial"/>
          <w:b/>
          <w:sz w:val="28"/>
          <w:szCs w:val="28"/>
          <w:lang w:val="en-NZ"/>
        </w:rPr>
        <w:tab/>
        <w:t>Executive Summary</w:t>
      </w:r>
    </w:p>
    <w:p w14:paraId="55A51C48" w14:textId="77777777" w:rsidR="00FF4B32" w:rsidRPr="008A6BA7" w:rsidRDefault="00FF4B32" w:rsidP="00FF4B32">
      <w:pPr>
        <w:jc w:val="both"/>
        <w:rPr>
          <w:rFonts w:asciiTheme="minorHAnsi" w:hAnsiTheme="minorHAnsi"/>
          <w:sz w:val="22"/>
          <w:szCs w:val="22"/>
          <w:lang w:val="en-NZ"/>
        </w:rPr>
      </w:pPr>
    </w:p>
    <w:p w14:paraId="3A3AEB6B" w14:textId="77777777" w:rsidR="00FF4B32" w:rsidRDefault="00FF4B32" w:rsidP="00FF4B32">
      <w:pPr>
        <w:pStyle w:val="ListParagraph"/>
        <w:numPr>
          <w:ilvl w:val="3"/>
          <w:numId w:val="4"/>
        </w:numPr>
        <w:ind w:left="567" w:hanging="567"/>
        <w:jc w:val="both"/>
        <w:rPr>
          <w:rFonts w:asciiTheme="minorHAnsi" w:hAnsiTheme="minorHAnsi"/>
          <w:i/>
          <w:color w:val="000000"/>
          <w:sz w:val="22"/>
          <w:szCs w:val="22"/>
        </w:rPr>
      </w:pPr>
      <w:r w:rsidRPr="008A6BA7">
        <w:rPr>
          <w:rFonts w:asciiTheme="minorHAnsi" w:hAnsiTheme="minorHAnsi"/>
          <w:i/>
          <w:color w:val="000000"/>
          <w:sz w:val="22"/>
          <w:szCs w:val="22"/>
        </w:rPr>
        <w:t xml:space="preserve">The main goal of an Executive Summary is to provide a condensed version of the content of </w:t>
      </w:r>
      <w:r>
        <w:rPr>
          <w:rFonts w:asciiTheme="minorHAnsi" w:hAnsiTheme="minorHAnsi"/>
          <w:i/>
          <w:color w:val="000000"/>
          <w:sz w:val="22"/>
          <w:szCs w:val="22"/>
        </w:rPr>
        <w:t>the full</w:t>
      </w:r>
      <w:r w:rsidRPr="008A6BA7">
        <w:rPr>
          <w:rFonts w:asciiTheme="minorHAnsi" w:hAnsiTheme="minorHAnsi"/>
          <w:i/>
          <w:color w:val="000000"/>
          <w:sz w:val="22"/>
          <w:szCs w:val="22"/>
        </w:rPr>
        <w:t xml:space="preserve"> report.  </w:t>
      </w:r>
    </w:p>
    <w:p w14:paraId="01664BFB" w14:textId="77777777" w:rsidR="00FF4B32" w:rsidRDefault="00FF4B32" w:rsidP="00FF4B32">
      <w:pPr>
        <w:pStyle w:val="ListParagraph"/>
        <w:numPr>
          <w:ilvl w:val="3"/>
          <w:numId w:val="4"/>
        </w:numPr>
        <w:ind w:left="567" w:hanging="567"/>
        <w:jc w:val="both"/>
        <w:rPr>
          <w:rFonts w:asciiTheme="minorHAnsi" w:hAnsiTheme="minorHAnsi"/>
          <w:i/>
          <w:color w:val="000000"/>
          <w:sz w:val="22"/>
          <w:szCs w:val="22"/>
        </w:rPr>
      </w:pPr>
      <w:r>
        <w:rPr>
          <w:rFonts w:asciiTheme="minorHAnsi" w:eastAsia="Times New Roman" w:hAnsiTheme="minorHAnsi"/>
          <w:i/>
          <w:color w:val="000000"/>
          <w:sz w:val="22"/>
          <w:szCs w:val="22"/>
          <w:lang w:val="en-NZ" w:eastAsia="en-NZ"/>
        </w:rPr>
        <w:t>It</w:t>
      </w:r>
      <w:r w:rsidRPr="008A6BA7">
        <w:rPr>
          <w:rFonts w:asciiTheme="minorHAnsi" w:eastAsia="Times New Roman" w:hAnsiTheme="minorHAnsi"/>
          <w:i/>
          <w:color w:val="000000"/>
          <w:sz w:val="22"/>
          <w:szCs w:val="22"/>
          <w:lang w:val="en-NZ" w:eastAsia="en-NZ"/>
        </w:rPr>
        <w:t xml:space="preserve"> is usually no longer than 10% of the original document. </w:t>
      </w:r>
      <w:r w:rsidRPr="008A6BA7">
        <w:rPr>
          <w:rFonts w:asciiTheme="minorHAnsi" w:hAnsiTheme="minorHAnsi"/>
          <w:i/>
          <w:color w:val="000000"/>
          <w:sz w:val="22"/>
          <w:szCs w:val="22"/>
        </w:rPr>
        <w:t xml:space="preserve"> </w:t>
      </w:r>
    </w:p>
    <w:p w14:paraId="4C7D8312" w14:textId="77777777" w:rsidR="00FF4B32" w:rsidRPr="008A6BA7" w:rsidRDefault="00FF4B32" w:rsidP="00FF4B32">
      <w:pPr>
        <w:pStyle w:val="ListParagraph"/>
        <w:numPr>
          <w:ilvl w:val="3"/>
          <w:numId w:val="4"/>
        </w:numPr>
        <w:ind w:left="567" w:hanging="567"/>
        <w:jc w:val="both"/>
        <w:rPr>
          <w:rFonts w:asciiTheme="minorHAnsi" w:hAnsiTheme="minorHAnsi"/>
          <w:i/>
          <w:color w:val="000000"/>
          <w:sz w:val="22"/>
          <w:szCs w:val="22"/>
        </w:rPr>
      </w:pPr>
      <w:r w:rsidRPr="008A6BA7">
        <w:rPr>
          <w:rFonts w:asciiTheme="minorHAnsi" w:eastAsia="Times New Roman" w:hAnsiTheme="minorHAnsi"/>
          <w:i/>
          <w:color w:val="000000"/>
          <w:sz w:val="22"/>
          <w:szCs w:val="22"/>
          <w:lang w:val="en-NZ" w:eastAsia="en-NZ"/>
        </w:rPr>
        <w:t xml:space="preserve">Accuracy is essential because decisions </w:t>
      </w:r>
      <w:r>
        <w:rPr>
          <w:rFonts w:asciiTheme="minorHAnsi" w:eastAsia="Times New Roman" w:hAnsiTheme="minorHAnsi"/>
          <w:i/>
          <w:color w:val="000000"/>
          <w:sz w:val="22"/>
          <w:szCs w:val="22"/>
          <w:lang w:val="en-NZ" w:eastAsia="en-NZ"/>
        </w:rPr>
        <w:t>may</w:t>
      </w:r>
      <w:r w:rsidRPr="008A6BA7">
        <w:rPr>
          <w:rFonts w:asciiTheme="minorHAnsi" w:eastAsia="Times New Roman" w:hAnsiTheme="minorHAnsi"/>
          <w:i/>
          <w:color w:val="000000"/>
          <w:sz w:val="22"/>
          <w:szCs w:val="22"/>
          <w:lang w:val="en-NZ" w:eastAsia="en-NZ"/>
        </w:rPr>
        <w:t xml:space="preserve"> be made based on your summary </w:t>
      </w:r>
      <w:r>
        <w:rPr>
          <w:rFonts w:asciiTheme="minorHAnsi" w:eastAsia="Times New Roman" w:hAnsiTheme="minorHAnsi"/>
          <w:i/>
          <w:color w:val="000000"/>
          <w:sz w:val="22"/>
          <w:szCs w:val="22"/>
          <w:lang w:val="en-NZ" w:eastAsia="en-NZ"/>
        </w:rPr>
        <w:t xml:space="preserve">and/or </w:t>
      </w:r>
      <w:r w:rsidRPr="008A6BA7">
        <w:rPr>
          <w:rFonts w:asciiTheme="minorHAnsi" w:eastAsia="Times New Roman" w:hAnsiTheme="minorHAnsi"/>
          <w:i/>
          <w:color w:val="000000"/>
          <w:sz w:val="22"/>
          <w:szCs w:val="22"/>
          <w:lang w:val="en-NZ" w:eastAsia="en-NZ"/>
        </w:rPr>
        <w:t xml:space="preserve">by people who have not read the </w:t>
      </w:r>
      <w:r>
        <w:rPr>
          <w:rFonts w:asciiTheme="minorHAnsi" w:eastAsia="Times New Roman" w:hAnsiTheme="minorHAnsi"/>
          <w:i/>
          <w:color w:val="000000"/>
          <w:sz w:val="22"/>
          <w:szCs w:val="22"/>
          <w:lang w:val="en-NZ" w:eastAsia="en-NZ"/>
        </w:rPr>
        <w:t>full report.</w:t>
      </w:r>
    </w:p>
    <w:p w14:paraId="061A2DCC" w14:textId="77777777" w:rsidR="00FF4B32" w:rsidRDefault="00FF4B32" w:rsidP="00FF4B32">
      <w:pPr>
        <w:pStyle w:val="ListParagraph"/>
        <w:numPr>
          <w:ilvl w:val="3"/>
          <w:numId w:val="4"/>
        </w:numPr>
        <w:ind w:left="567" w:hanging="567"/>
        <w:jc w:val="both"/>
        <w:rPr>
          <w:rFonts w:asciiTheme="minorHAnsi" w:hAnsiTheme="minorHAnsi"/>
          <w:i/>
          <w:color w:val="000000"/>
          <w:sz w:val="22"/>
          <w:szCs w:val="22"/>
        </w:rPr>
      </w:pPr>
      <w:r>
        <w:rPr>
          <w:rFonts w:asciiTheme="minorHAnsi" w:hAnsiTheme="minorHAnsi"/>
          <w:i/>
          <w:color w:val="000000"/>
          <w:sz w:val="22"/>
          <w:szCs w:val="22"/>
        </w:rPr>
        <w:t xml:space="preserve">It </w:t>
      </w:r>
      <w:r w:rsidRPr="008A6BA7">
        <w:rPr>
          <w:rFonts w:asciiTheme="minorHAnsi" w:hAnsiTheme="minorHAnsi"/>
          <w:i/>
          <w:color w:val="000000"/>
          <w:sz w:val="22"/>
          <w:szCs w:val="22"/>
        </w:rPr>
        <w:t xml:space="preserve">should </w:t>
      </w:r>
      <w:r>
        <w:rPr>
          <w:rFonts w:asciiTheme="minorHAnsi" w:hAnsiTheme="minorHAnsi"/>
          <w:i/>
          <w:color w:val="000000"/>
          <w:sz w:val="22"/>
          <w:szCs w:val="22"/>
        </w:rPr>
        <w:t>NOT</w:t>
      </w:r>
      <w:r w:rsidRPr="008A6BA7">
        <w:rPr>
          <w:rFonts w:asciiTheme="minorHAnsi" w:hAnsiTheme="minorHAnsi"/>
          <w:i/>
          <w:color w:val="000000"/>
          <w:sz w:val="22"/>
          <w:szCs w:val="22"/>
        </w:rPr>
        <w:t xml:space="preserve"> be written until </w:t>
      </w:r>
      <w:r>
        <w:rPr>
          <w:rFonts w:asciiTheme="minorHAnsi" w:hAnsiTheme="minorHAnsi"/>
          <w:i/>
          <w:color w:val="000000"/>
          <w:sz w:val="22"/>
          <w:szCs w:val="22"/>
        </w:rPr>
        <w:t xml:space="preserve">the content of the </w:t>
      </w:r>
      <w:r w:rsidRPr="008A6BA7">
        <w:rPr>
          <w:rFonts w:asciiTheme="minorHAnsi" w:hAnsiTheme="minorHAnsi"/>
          <w:i/>
          <w:color w:val="000000"/>
          <w:sz w:val="22"/>
          <w:szCs w:val="22"/>
        </w:rPr>
        <w:t>report</w:t>
      </w:r>
      <w:r>
        <w:rPr>
          <w:rFonts w:asciiTheme="minorHAnsi" w:hAnsiTheme="minorHAnsi"/>
          <w:i/>
          <w:color w:val="000000"/>
          <w:sz w:val="22"/>
          <w:szCs w:val="22"/>
        </w:rPr>
        <w:t xml:space="preserve"> is finalised.</w:t>
      </w:r>
    </w:p>
    <w:p w14:paraId="355BAB66" w14:textId="77777777" w:rsidR="00FF4B32" w:rsidRDefault="00FF4B32" w:rsidP="00FF4B32">
      <w:pPr>
        <w:pStyle w:val="ListParagraph"/>
        <w:numPr>
          <w:ilvl w:val="3"/>
          <w:numId w:val="4"/>
        </w:numPr>
        <w:ind w:left="567" w:hanging="567"/>
        <w:jc w:val="both"/>
        <w:rPr>
          <w:rFonts w:asciiTheme="minorHAnsi" w:hAnsiTheme="minorHAnsi"/>
          <w:i/>
          <w:color w:val="000000"/>
          <w:sz w:val="22"/>
          <w:szCs w:val="22"/>
        </w:rPr>
      </w:pPr>
      <w:r w:rsidRPr="008A6BA7">
        <w:rPr>
          <w:rFonts w:asciiTheme="minorHAnsi" w:hAnsiTheme="minorHAnsi"/>
          <w:i/>
          <w:color w:val="000000"/>
          <w:sz w:val="22"/>
          <w:szCs w:val="22"/>
        </w:rPr>
        <w:t>B</w:t>
      </w:r>
      <w:r>
        <w:rPr>
          <w:rFonts w:asciiTheme="minorHAnsi" w:hAnsiTheme="minorHAnsi"/>
          <w:i/>
          <w:color w:val="000000"/>
          <w:sz w:val="22"/>
          <w:szCs w:val="22"/>
        </w:rPr>
        <w:t xml:space="preserve">efore writing this section, try </w:t>
      </w:r>
    </w:p>
    <w:p w14:paraId="18CB3C0D" w14:textId="77777777" w:rsidR="00FF4B32" w:rsidRDefault="00FF4B32" w:rsidP="00FF4B32">
      <w:pPr>
        <w:pStyle w:val="ListParagraph"/>
        <w:numPr>
          <w:ilvl w:val="0"/>
          <w:numId w:val="18"/>
        </w:numPr>
        <w:ind w:left="567" w:hanging="283"/>
        <w:jc w:val="both"/>
        <w:rPr>
          <w:rFonts w:asciiTheme="minorHAnsi" w:hAnsiTheme="minorHAnsi"/>
          <w:i/>
          <w:color w:val="000000"/>
          <w:sz w:val="22"/>
          <w:szCs w:val="22"/>
        </w:rPr>
      </w:pPr>
      <w:r>
        <w:rPr>
          <w:rFonts w:asciiTheme="minorHAnsi" w:hAnsiTheme="minorHAnsi"/>
          <w:i/>
          <w:color w:val="000000"/>
          <w:sz w:val="22"/>
          <w:szCs w:val="22"/>
        </w:rPr>
        <w:t>S</w:t>
      </w:r>
      <w:r w:rsidRPr="008A6BA7">
        <w:rPr>
          <w:rFonts w:asciiTheme="minorHAnsi" w:hAnsiTheme="minorHAnsi"/>
          <w:i/>
          <w:color w:val="000000"/>
          <w:sz w:val="22"/>
          <w:szCs w:val="22"/>
        </w:rPr>
        <w:t>ummarizing the m</w:t>
      </w:r>
      <w:r>
        <w:rPr>
          <w:rFonts w:asciiTheme="minorHAnsi" w:hAnsiTheme="minorHAnsi"/>
          <w:i/>
          <w:color w:val="000000"/>
          <w:sz w:val="22"/>
          <w:szCs w:val="22"/>
        </w:rPr>
        <w:t>ajor sections of this report; or</w:t>
      </w:r>
    </w:p>
    <w:p w14:paraId="47CB89F3" w14:textId="77777777" w:rsidR="00FF4B32" w:rsidRDefault="00FF4B32" w:rsidP="00FF4B32">
      <w:pPr>
        <w:pStyle w:val="ListParagraph"/>
        <w:numPr>
          <w:ilvl w:val="0"/>
          <w:numId w:val="18"/>
        </w:numPr>
        <w:ind w:left="567" w:hanging="283"/>
        <w:jc w:val="both"/>
        <w:rPr>
          <w:rFonts w:asciiTheme="minorHAnsi" w:hAnsiTheme="minorHAnsi"/>
          <w:i/>
          <w:color w:val="000000"/>
          <w:sz w:val="22"/>
          <w:szCs w:val="22"/>
        </w:rPr>
      </w:pPr>
      <w:r>
        <w:rPr>
          <w:rFonts w:asciiTheme="minorHAnsi" w:hAnsiTheme="minorHAnsi"/>
          <w:i/>
          <w:color w:val="000000"/>
          <w:sz w:val="22"/>
          <w:szCs w:val="22"/>
        </w:rPr>
        <w:t xml:space="preserve">Editing </w:t>
      </w:r>
      <w:r w:rsidRPr="008A6BA7">
        <w:rPr>
          <w:rFonts w:asciiTheme="minorHAnsi" w:hAnsiTheme="minorHAnsi"/>
          <w:i/>
          <w:color w:val="000000"/>
          <w:sz w:val="22"/>
          <w:szCs w:val="22"/>
        </w:rPr>
        <w:t>down</w:t>
      </w:r>
      <w:r>
        <w:rPr>
          <w:rFonts w:asciiTheme="minorHAnsi" w:hAnsiTheme="minorHAnsi"/>
          <w:i/>
          <w:color w:val="000000"/>
          <w:sz w:val="22"/>
          <w:szCs w:val="22"/>
        </w:rPr>
        <w:t xml:space="preserve"> larger sections of the report and use this in the Executive Summary; or</w:t>
      </w:r>
    </w:p>
    <w:p w14:paraId="66781733" w14:textId="77777777" w:rsidR="00FF4B32" w:rsidRDefault="00FF4B32" w:rsidP="00FF4B32">
      <w:pPr>
        <w:pStyle w:val="ListParagraph"/>
        <w:numPr>
          <w:ilvl w:val="0"/>
          <w:numId w:val="18"/>
        </w:numPr>
        <w:ind w:left="567" w:hanging="283"/>
        <w:jc w:val="both"/>
        <w:rPr>
          <w:rFonts w:asciiTheme="minorHAnsi" w:hAnsiTheme="minorHAnsi"/>
          <w:i/>
          <w:color w:val="000000"/>
          <w:sz w:val="22"/>
          <w:szCs w:val="22"/>
        </w:rPr>
      </w:pPr>
      <w:r>
        <w:rPr>
          <w:rFonts w:asciiTheme="minorHAnsi" w:hAnsiTheme="minorHAnsi"/>
          <w:i/>
          <w:color w:val="000000"/>
          <w:sz w:val="22"/>
          <w:szCs w:val="22"/>
        </w:rPr>
        <w:t xml:space="preserve">Talking aloud or </w:t>
      </w:r>
      <w:r w:rsidRPr="008A6BA7">
        <w:rPr>
          <w:rFonts w:asciiTheme="minorHAnsi" w:hAnsiTheme="minorHAnsi"/>
          <w:i/>
          <w:color w:val="000000"/>
          <w:sz w:val="22"/>
          <w:szCs w:val="22"/>
        </w:rPr>
        <w:t>recording yourself summarizing sections of your report.</w:t>
      </w:r>
    </w:p>
    <w:p w14:paraId="281EFD42" w14:textId="77777777" w:rsidR="00FF4B32" w:rsidRPr="008A6BA7" w:rsidRDefault="00FF4B32" w:rsidP="00FF4B32">
      <w:pPr>
        <w:pStyle w:val="ListParagraph"/>
        <w:numPr>
          <w:ilvl w:val="3"/>
          <w:numId w:val="4"/>
        </w:numPr>
        <w:ind w:left="567" w:hanging="567"/>
        <w:jc w:val="both"/>
        <w:rPr>
          <w:rFonts w:asciiTheme="minorHAnsi" w:hAnsiTheme="minorHAnsi"/>
          <w:i/>
          <w:color w:val="000000"/>
          <w:sz w:val="22"/>
          <w:szCs w:val="22"/>
        </w:rPr>
      </w:pPr>
      <w:r w:rsidRPr="008A6BA7">
        <w:rPr>
          <w:rFonts w:asciiTheme="minorHAnsi" w:hAnsiTheme="minorHAnsi"/>
          <w:i/>
          <w:color w:val="000000"/>
          <w:sz w:val="22"/>
          <w:szCs w:val="22"/>
        </w:rPr>
        <w:t>The Executive Summary should briefly answer the f</w:t>
      </w:r>
      <w:r>
        <w:rPr>
          <w:rFonts w:asciiTheme="minorHAnsi" w:hAnsiTheme="minorHAnsi"/>
          <w:i/>
          <w:color w:val="000000"/>
          <w:sz w:val="22"/>
          <w:szCs w:val="22"/>
        </w:rPr>
        <w:t>ol</w:t>
      </w:r>
      <w:r w:rsidRPr="008A6BA7">
        <w:rPr>
          <w:rFonts w:asciiTheme="minorHAnsi" w:hAnsiTheme="minorHAnsi"/>
          <w:i/>
          <w:color w:val="000000"/>
          <w:sz w:val="22"/>
          <w:szCs w:val="22"/>
        </w:rPr>
        <w:t>lowing questions</w:t>
      </w:r>
      <w:r>
        <w:rPr>
          <w:rFonts w:asciiTheme="minorHAnsi" w:hAnsiTheme="minorHAnsi"/>
          <w:i/>
          <w:color w:val="000000"/>
          <w:sz w:val="22"/>
          <w:szCs w:val="22"/>
        </w:rPr>
        <w:t>:</w:t>
      </w:r>
    </w:p>
    <w:p w14:paraId="47E69EDF" w14:textId="77777777" w:rsidR="00FF4B32" w:rsidRDefault="00FF4B32" w:rsidP="00FF4B32">
      <w:pPr>
        <w:pStyle w:val="ListParagraph"/>
        <w:numPr>
          <w:ilvl w:val="0"/>
          <w:numId w:val="18"/>
        </w:numPr>
        <w:ind w:left="567" w:hanging="283"/>
        <w:jc w:val="both"/>
        <w:rPr>
          <w:rFonts w:asciiTheme="minorHAnsi" w:hAnsiTheme="minorHAnsi"/>
          <w:i/>
          <w:color w:val="000000"/>
          <w:sz w:val="22"/>
          <w:szCs w:val="22"/>
        </w:rPr>
      </w:pPr>
      <w:r w:rsidRPr="008A6BA7">
        <w:rPr>
          <w:rFonts w:asciiTheme="minorHAnsi" w:hAnsiTheme="minorHAnsi"/>
          <w:i/>
          <w:color w:val="000000"/>
          <w:sz w:val="22"/>
          <w:szCs w:val="22"/>
        </w:rPr>
        <w:t xml:space="preserve">What is </w:t>
      </w:r>
      <w:r>
        <w:rPr>
          <w:rFonts w:asciiTheme="minorHAnsi" w:hAnsiTheme="minorHAnsi"/>
          <w:i/>
          <w:color w:val="000000"/>
          <w:sz w:val="22"/>
          <w:szCs w:val="22"/>
        </w:rPr>
        <w:t xml:space="preserve">this </w:t>
      </w:r>
      <w:r w:rsidRPr="008A6BA7">
        <w:rPr>
          <w:rFonts w:asciiTheme="minorHAnsi" w:hAnsiTheme="minorHAnsi"/>
          <w:i/>
          <w:color w:val="000000"/>
          <w:sz w:val="22"/>
          <w:szCs w:val="22"/>
        </w:rPr>
        <w:t>report about?</w:t>
      </w:r>
    </w:p>
    <w:p w14:paraId="7569BF4E" w14:textId="77777777" w:rsidR="00FF4B32" w:rsidRDefault="00FF4B32" w:rsidP="00FF4B32">
      <w:pPr>
        <w:pStyle w:val="ListParagraph"/>
        <w:numPr>
          <w:ilvl w:val="0"/>
          <w:numId w:val="18"/>
        </w:numPr>
        <w:ind w:left="567" w:hanging="283"/>
        <w:jc w:val="both"/>
        <w:rPr>
          <w:rFonts w:asciiTheme="minorHAnsi" w:hAnsiTheme="minorHAnsi"/>
          <w:i/>
          <w:color w:val="000000"/>
          <w:sz w:val="22"/>
          <w:szCs w:val="22"/>
        </w:rPr>
      </w:pPr>
      <w:r w:rsidRPr="008A6BA7">
        <w:rPr>
          <w:rFonts w:asciiTheme="minorHAnsi" w:hAnsiTheme="minorHAnsi"/>
          <w:i/>
          <w:color w:val="000000"/>
          <w:sz w:val="22"/>
          <w:szCs w:val="22"/>
        </w:rPr>
        <w:t>Why is it important?</w:t>
      </w:r>
    </w:p>
    <w:p w14:paraId="74DCFB8F" w14:textId="77777777" w:rsidR="00FF4B32" w:rsidRDefault="00FF4B32" w:rsidP="00FF4B32">
      <w:pPr>
        <w:pStyle w:val="ListParagraph"/>
        <w:numPr>
          <w:ilvl w:val="0"/>
          <w:numId w:val="18"/>
        </w:numPr>
        <w:ind w:left="567" w:hanging="283"/>
        <w:jc w:val="both"/>
        <w:rPr>
          <w:rFonts w:asciiTheme="minorHAnsi" w:hAnsiTheme="minorHAnsi"/>
          <w:i/>
          <w:color w:val="000000"/>
          <w:sz w:val="22"/>
          <w:szCs w:val="22"/>
        </w:rPr>
      </w:pPr>
      <w:r w:rsidRPr="008A6BA7">
        <w:rPr>
          <w:rFonts w:asciiTheme="minorHAnsi" w:hAnsiTheme="minorHAnsi"/>
          <w:i/>
          <w:color w:val="000000"/>
          <w:sz w:val="22"/>
          <w:szCs w:val="22"/>
        </w:rPr>
        <w:t xml:space="preserve">What </w:t>
      </w:r>
      <w:r>
        <w:rPr>
          <w:rFonts w:asciiTheme="minorHAnsi" w:hAnsiTheme="minorHAnsi"/>
          <w:i/>
          <w:color w:val="000000"/>
          <w:sz w:val="22"/>
          <w:szCs w:val="22"/>
        </w:rPr>
        <w:t>is</w:t>
      </w:r>
      <w:r w:rsidRPr="008A6BA7">
        <w:rPr>
          <w:rFonts w:asciiTheme="minorHAnsi" w:hAnsiTheme="minorHAnsi"/>
          <w:i/>
          <w:color w:val="000000"/>
          <w:sz w:val="22"/>
          <w:szCs w:val="22"/>
        </w:rPr>
        <w:t xml:space="preserve"> included in the report?</w:t>
      </w:r>
    </w:p>
    <w:p w14:paraId="5CAB9043" w14:textId="77777777" w:rsidR="00FF4B32" w:rsidRPr="008A6BA7" w:rsidRDefault="00FF4B32" w:rsidP="00FF4B32">
      <w:pPr>
        <w:pStyle w:val="ListParagraph"/>
        <w:numPr>
          <w:ilvl w:val="0"/>
          <w:numId w:val="18"/>
        </w:numPr>
        <w:ind w:left="567" w:hanging="283"/>
        <w:jc w:val="both"/>
        <w:rPr>
          <w:rFonts w:asciiTheme="minorHAnsi" w:hAnsiTheme="minorHAnsi"/>
          <w:i/>
          <w:color w:val="000000"/>
          <w:sz w:val="22"/>
          <w:szCs w:val="22"/>
        </w:rPr>
      </w:pPr>
      <w:r w:rsidRPr="008A6BA7">
        <w:rPr>
          <w:rFonts w:asciiTheme="minorHAnsi" w:hAnsiTheme="minorHAnsi"/>
          <w:i/>
          <w:color w:val="000000"/>
          <w:sz w:val="22"/>
          <w:szCs w:val="22"/>
        </w:rPr>
        <w:t>What</w:t>
      </w:r>
      <w:r>
        <w:rPr>
          <w:rFonts w:asciiTheme="minorHAnsi" w:hAnsiTheme="minorHAnsi"/>
          <w:i/>
          <w:color w:val="000000"/>
          <w:sz w:val="22"/>
          <w:szCs w:val="22"/>
        </w:rPr>
        <w:t xml:space="preserve"> are the main points/highlights</w:t>
      </w:r>
      <w:r w:rsidRPr="008A6BA7">
        <w:rPr>
          <w:rFonts w:asciiTheme="minorHAnsi" w:hAnsiTheme="minorHAnsi"/>
          <w:i/>
          <w:color w:val="000000"/>
          <w:sz w:val="22"/>
          <w:szCs w:val="22"/>
        </w:rPr>
        <w:t xml:space="preserve"> </w:t>
      </w:r>
      <w:r>
        <w:rPr>
          <w:rFonts w:asciiTheme="minorHAnsi" w:hAnsiTheme="minorHAnsi"/>
          <w:i/>
          <w:color w:val="000000"/>
          <w:sz w:val="22"/>
          <w:szCs w:val="22"/>
        </w:rPr>
        <w:t>from each</w:t>
      </w:r>
      <w:r w:rsidRPr="008A6BA7">
        <w:rPr>
          <w:rFonts w:asciiTheme="minorHAnsi" w:hAnsiTheme="minorHAnsi"/>
          <w:i/>
          <w:color w:val="000000"/>
          <w:sz w:val="22"/>
          <w:szCs w:val="22"/>
        </w:rPr>
        <w:t xml:space="preserve"> section?</w:t>
      </w:r>
    </w:p>
    <w:p w14:paraId="1F989208" w14:textId="77777777" w:rsidR="00827CEB" w:rsidRPr="00734E14" w:rsidRDefault="00827CEB" w:rsidP="00827CEB">
      <w:pPr>
        <w:tabs>
          <w:tab w:val="right" w:leader="dot" w:pos="7938"/>
        </w:tabs>
        <w:spacing w:line="276" w:lineRule="auto"/>
        <w:jc w:val="both"/>
        <w:rPr>
          <w:rFonts w:asciiTheme="minorHAnsi" w:hAnsiTheme="minorHAnsi" w:cs="Arial"/>
          <w:b/>
          <w:sz w:val="22"/>
          <w:szCs w:val="22"/>
          <w:lang w:val="en-NZ"/>
        </w:rPr>
      </w:pPr>
    </w:p>
    <w:p w14:paraId="3B26FC99" w14:textId="77777777" w:rsidR="00827CEB" w:rsidRPr="00734E14" w:rsidRDefault="00827CEB" w:rsidP="00827CEB">
      <w:pPr>
        <w:tabs>
          <w:tab w:val="right" w:leader="dot" w:pos="7938"/>
        </w:tabs>
        <w:spacing w:line="276" w:lineRule="auto"/>
        <w:ind w:left="600" w:hanging="600"/>
        <w:jc w:val="both"/>
        <w:rPr>
          <w:rFonts w:asciiTheme="minorHAnsi" w:hAnsiTheme="minorHAnsi" w:cs="Arial"/>
          <w:b/>
          <w:sz w:val="22"/>
          <w:szCs w:val="22"/>
          <w:lang w:val="en-NZ"/>
        </w:rPr>
      </w:pPr>
      <w:r w:rsidRPr="00734E14">
        <w:rPr>
          <w:rFonts w:asciiTheme="minorHAnsi" w:hAnsiTheme="minorHAnsi" w:cs="Arial"/>
          <w:b/>
          <w:sz w:val="22"/>
          <w:szCs w:val="22"/>
          <w:lang w:val="en-NZ"/>
        </w:rPr>
        <w:t>Summary of Commendations</w:t>
      </w:r>
    </w:p>
    <w:p w14:paraId="61B53C31" w14:textId="77777777" w:rsidR="00827CEB" w:rsidRPr="00734E14" w:rsidRDefault="00827CEB" w:rsidP="00827CEB">
      <w:pPr>
        <w:tabs>
          <w:tab w:val="right" w:leader="dot" w:pos="7938"/>
        </w:tabs>
        <w:spacing w:line="276" w:lineRule="auto"/>
        <w:ind w:left="600" w:hanging="600"/>
        <w:jc w:val="both"/>
        <w:rPr>
          <w:rFonts w:asciiTheme="minorHAnsi" w:hAnsiTheme="minorHAnsi" w:cs="Arial"/>
          <w:i/>
          <w:sz w:val="22"/>
          <w:szCs w:val="22"/>
          <w:lang w:val="en-NZ"/>
        </w:rPr>
      </w:pPr>
      <w:r w:rsidRPr="00963E9A">
        <w:rPr>
          <w:rFonts w:asciiTheme="minorHAnsi" w:hAnsiTheme="minorHAnsi" w:cs="Arial"/>
          <w:i/>
          <w:sz w:val="22"/>
          <w:szCs w:val="22"/>
          <w:lang w:val="en-NZ"/>
        </w:rPr>
        <w:t>To be inserted once all text is finalised by the Panel</w:t>
      </w:r>
    </w:p>
    <w:p w14:paraId="00D31000" w14:textId="77777777" w:rsidR="00827CEB" w:rsidRPr="00734E14" w:rsidRDefault="00827CEB" w:rsidP="00827CEB">
      <w:pPr>
        <w:tabs>
          <w:tab w:val="right" w:leader="dot" w:pos="7938"/>
        </w:tabs>
        <w:spacing w:line="276" w:lineRule="auto"/>
        <w:ind w:left="600" w:hanging="600"/>
        <w:jc w:val="both"/>
        <w:rPr>
          <w:rFonts w:asciiTheme="minorHAnsi" w:hAnsiTheme="minorHAnsi" w:cs="Arial"/>
          <w:sz w:val="22"/>
          <w:szCs w:val="22"/>
          <w:lang w:val="en-NZ"/>
        </w:rPr>
      </w:pPr>
      <w:r w:rsidRPr="00734E14">
        <w:rPr>
          <w:rFonts w:asciiTheme="minorHAnsi" w:hAnsiTheme="minorHAnsi" w:cs="Arial"/>
          <w:sz w:val="22"/>
          <w:szCs w:val="22"/>
          <w:lang w:val="en-NZ"/>
        </w:rPr>
        <w:t xml:space="preserve">A. </w:t>
      </w:r>
    </w:p>
    <w:p w14:paraId="3C198E91" w14:textId="77777777" w:rsidR="00827CEB" w:rsidRPr="00734E14" w:rsidRDefault="00827CEB" w:rsidP="00827CEB">
      <w:pPr>
        <w:tabs>
          <w:tab w:val="right" w:leader="dot" w:pos="7938"/>
        </w:tabs>
        <w:spacing w:line="276" w:lineRule="auto"/>
        <w:ind w:left="600" w:hanging="600"/>
        <w:jc w:val="both"/>
        <w:rPr>
          <w:rFonts w:asciiTheme="minorHAnsi" w:hAnsiTheme="minorHAnsi" w:cs="Arial"/>
          <w:sz w:val="22"/>
          <w:szCs w:val="22"/>
          <w:lang w:val="en-NZ"/>
        </w:rPr>
      </w:pPr>
      <w:r w:rsidRPr="00734E14">
        <w:rPr>
          <w:rFonts w:asciiTheme="minorHAnsi" w:hAnsiTheme="minorHAnsi" w:cs="Arial"/>
          <w:sz w:val="22"/>
          <w:szCs w:val="22"/>
          <w:lang w:val="en-NZ"/>
        </w:rPr>
        <w:t xml:space="preserve">B. </w:t>
      </w:r>
    </w:p>
    <w:p w14:paraId="3B7F1DDB" w14:textId="77777777" w:rsidR="00827CEB" w:rsidRPr="00734E14" w:rsidRDefault="00827CEB" w:rsidP="00827CEB">
      <w:pPr>
        <w:tabs>
          <w:tab w:val="right" w:leader="dot" w:pos="7938"/>
        </w:tabs>
        <w:spacing w:line="276" w:lineRule="auto"/>
        <w:ind w:left="600" w:hanging="600"/>
        <w:jc w:val="both"/>
        <w:rPr>
          <w:rFonts w:asciiTheme="minorHAnsi" w:hAnsiTheme="minorHAnsi" w:cs="Arial"/>
          <w:b/>
          <w:sz w:val="22"/>
          <w:szCs w:val="22"/>
          <w:lang w:val="en-NZ"/>
        </w:rPr>
      </w:pPr>
    </w:p>
    <w:p w14:paraId="16A91CF3" w14:textId="77777777" w:rsidR="00827CEB" w:rsidRPr="00734E14" w:rsidRDefault="00827CEB" w:rsidP="00827CEB">
      <w:pPr>
        <w:tabs>
          <w:tab w:val="right" w:leader="dot" w:pos="7938"/>
        </w:tabs>
        <w:spacing w:line="276" w:lineRule="auto"/>
        <w:ind w:left="600" w:hanging="600"/>
        <w:jc w:val="both"/>
        <w:rPr>
          <w:rFonts w:asciiTheme="minorHAnsi" w:hAnsiTheme="minorHAnsi" w:cs="Arial"/>
          <w:b/>
          <w:sz w:val="22"/>
          <w:szCs w:val="22"/>
          <w:lang w:val="en-NZ"/>
        </w:rPr>
      </w:pPr>
      <w:r w:rsidRPr="00734E14">
        <w:rPr>
          <w:rFonts w:asciiTheme="minorHAnsi" w:hAnsiTheme="minorHAnsi" w:cs="Arial"/>
          <w:b/>
          <w:sz w:val="22"/>
          <w:szCs w:val="22"/>
          <w:lang w:val="en-NZ"/>
        </w:rPr>
        <w:t>Summary of Recommendations</w:t>
      </w:r>
    </w:p>
    <w:p w14:paraId="70C84734" w14:textId="67492252" w:rsidR="00827CEB" w:rsidRPr="00734E14" w:rsidRDefault="00827CEB" w:rsidP="002143FA">
      <w:pPr>
        <w:tabs>
          <w:tab w:val="right" w:leader="dot" w:pos="7938"/>
        </w:tabs>
        <w:spacing w:line="276" w:lineRule="auto"/>
        <w:jc w:val="both"/>
        <w:rPr>
          <w:rFonts w:asciiTheme="minorHAnsi" w:hAnsiTheme="minorHAnsi" w:cs="Arial"/>
          <w:i/>
          <w:sz w:val="22"/>
          <w:szCs w:val="22"/>
          <w:lang w:val="en-NZ"/>
        </w:rPr>
      </w:pPr>
      <w:r w:rsidRPr="00963E9A">
        <w:rPr>
          <w:rFonts w:asciiTheme="minorHAnsi" w:hAnsiTheme="minorHAnsi" w:cs="Arial"/>
          <w:i/>
          <w:sz w:val="22"/>
          <w:szCs w:val="22"/>
          <w:lang w:val="en-NZ"/>
        </w:rPr>
        <w:t>To be inserted once all text is finalised by the Panel and to be directed as appropriate to the</w:t>
      </w:r>
      <w:r w:rsidR="00963E9A">
        <w:rPr>
          <w:rFonts w:asciiTheme="minorHAnsi" w:hAnsiTheme="minorHAnsi" w:cs="Arial"/>
          <w:i/>
          <w:sz w:val="22"/>
          <w:szCs w:val="22"/>
          <w:lang w:val="en-NZ"/>
        </w:rPr>
        <w:t>,</w:t>
      </w:r>
      <w:r w:rsidRPr="00963E9A">
        <w:rPr>
          <w:rFonts w:asciiTheme="minorHAnsi" w:hAnsiTheme="minorHAnsi" w:cs="Arial"/>
          <w:i/>
          <w:sz w:val="22"/>
          <w:szCs w:val="22"/>
          <w:lang w:val="en-NZ"/>
        </w:rPr>
        <w:t xml:space="preserve"> e.g. PVCs, </w:t>
      </w:r>
      <w:r w:rsidR="00963E9A">
        <w:rPr>
          <w:rFonts w:asciiTheme="minorHAnsi" w:hAnsiTheme="minorHAnsi" w:cs="Arial"/>
          <w:i/>
          <w:sz w:val="22"/>
          <w:szCs w:val="22"/>
          <w:lang w:val="en-NZ"/>
        </w:rPr>
        <w:t>Director, Manager</w:t>
      </w:r>
      <w:r w:rsidRPr="00963E9A">
        <w:rPr>
          <w:rFonts w:asciiTheme="minorHAnsi" w:hAnsiTheme="minorHAnsi" w:cs="Arial"/>
          <w:i/>
          <w:sz w:val="22"/>
          <w:szCs w:val="22"/>
          <w:lang w:val="en-NZ"/>
        </w:rPr>
        <w:t>, etc...</w:t>
      </w:r>
    </w:p>
    <w:p w14:paraId="4E60872F" w14:textId="77777777" w:rsidR="00827CEB" w:rsidRPr="00734E14" w:rsidRDefault="00827CEB" w:rsidP="00827CEB">
      <w:pPr>
        <w:tabs>
          <w:tab w:val="right" w:leader="dot" w:pos="7938"/>
        </w:tabs>
        <w:spacing w:line="276" w:lineRule="auto"/>
        <w:jc w:val="both"/>
        <w:rPr>
          <w:rFonts w:asciiTheme="minorHAnsi" w:hAnsiTheme="minorHAnsi" w:cs="Arial"/>
          <w:sz w:val="22"/>
          <w:szCs w:val="22"/>
          <w:lang w:val="en-NZ"/>
        </w:rPr>
      </w:pPr>
      <w:r w:rsidRPr="00734E14">
        <w:rPr>
          <w:rFonts w:asciiTheme="minorHAnsi" w:hAnsiTheme="minorHAnsi" w:cs="Arial"/>
          <w:sz w:val="22"/>
          <w:szCs w:val="22"/>
          <w:lang w:val="en-NZ"/>
        </w:rPr>
        <w:t>1.</w:t>
      </w:r>
    </w:p>
    <w:p w14:paraId="682EE220" w14:textId="77777777" w:rsidR="00827CEB" w:rsidRPr="00734E14" w:rsidRDefault="00827CEB" w:rsidP="00827CEB">
      <w:pPr>
        <w:tabs>
          <w:tab w:val="right" w:leader="dot" w:pos="7938"/>
        </w:tabs>
        <w:spacing w:line="276" w:lineRule="auto"/>
        <w:jc w:val="both"/>
        <w:rPr>
          <w:rFonts w:asciiTheme="minorHAnsi" w:hAnsiTheme="minorHAnsi" w:cs="Arial"/>
          <w:sz w:val="22"/>
          <w:szCs w:val="22"/>
          <w:lang w:val="en-NZ"/>
        </w:rPr>
      </w:pPr>
      <w:r w:rsidRPr="00734E14">
        <w:rPr>
          <w:rFonts w:asciiTheme="minorHAnsi" w:hAnsiTheme="minorHAnsi" w:cs="Arial"/>
          <w:sz w:val="22"/>
          <w:szCs w:val="22"/>
          <w:lang w:val="en-NZ"/>
        </w:rPr>
        <w:t>2.</w:t>
      </w:r>
    </w:p>
    <w:p w14:paraId="69A5CD79" w14:textId="77777777" w:rsidR="00827CEB" w:rsidRPr="00734E14" w:rsidRDefault="00827CEB" w:rsidP="00827CEB">
      <w:pPr>
        <w:tabs>
          <w:tab w:val="right" w:leader="dot" w:pos="7938"/>
        </w:tabs>
        <w:spacing w:line="276" w:lineRule="auto"/>
        <w:jc w:val="both"/>
        <w:rPr>
          <w:rFonts w:asciiTheme="minorHAnsi" w:hAnsiTheme="minorHAnsi" w:cs="Arial"/>
          <w:sz w:val="22"/>
          <w:szCs w:val="22"/>
          <w:lang w:val="en-NZ"/>
        </w:rPr>
      </w:pPr>
    </w:p>
    <w:p w14:paraId="18C891B9" w14:textId="77777777" w:rsidR="00827CEB" w:rsidRPr="00734E14" w:rsidRDefault="00827CEB" w:rsidP="00827CEB">
      <w:pPr>
        <w:tabs>
          <w:tab w:val="right" w:leader="dot" w:pos="7938"/>
        </w:tabs>
        <w:spacing w:line="276" w:lineRule="auto"/>
        <w:jc w:val="both"/>
        <w:rPr>
          <w:rFonts w:asciiTheme="minorHAnsi" w:hAnsiTheme="minorHAnsi" w:cs="Arial"/>
          <w:b/>
          <w:sz w:val="22"/>
          <w:szCs w:val="22"/>
          <w:lang w:val="en-NZ"/>
        </w:rPr>
      </w:pPr>
      <w:r w:rsidRPr="00734E14">
        <w:rPr>
          <w:rFonts w:asciiTheme="minorHAnsi" w:hAnsiTheme="minorHAnsi" w:cs="Arial"/>
          <w:b/>
          <w:sz w:val="22"/>
          <w:szCs w:val="22"/>
          <w:lang w:val="en-NZ"/>
        </w:rPr>
        <w:t>Summary of Suggestions</w:t>
      </w:r>
    </w:p>
    <w:p w14:paraId="618B15DC" w14:textId="77777777" w:rsidR="00827CEB" w:rsidRPr="002143FA" w:rsidRDefault="00827CEB" w:rsidP="00827CEB">
      <w:pPr>
        <w:tabs>
          <w:tab w:val="right" w:leader="dot" w:pos="7938"/>
        </w:tabs>
        <w:spacing w:line="276" w:lineRule="auto"/>
        <w:jc w:val="both"/>
        <w:rPr>
          <w:rFonts w:asciiTheme="minorHAnsi" w:hAnsiTheme="minorHAnsi" w:cs="Arial"/>
          <w:i/>
          <w:sz w:val="22"/>
          <w:szCs w:val="22"/>
          <w:lang w:val="en-NZ"/>
        </w:rPr>
      </w:pPr>
      <w:r w:rsidRPr="00963E9A">
        <w:rPr>
          <w:rFonts w:asciiTheme="minorHAnsi" w:hAnsiTheme="minorHAnsi" w:cs="Arial"/>
          <w:i/>
          <w:sz w:val="22"/>
          <w:szCs w:val="22"/>
          <w:lang w:val="en-NZ"/>
        </w:rPr>
        <w:t>List any other good ideas to be explored by the unit after the review...</w:t>
      </w:r>
    </w:p>
    <w:p w14:paraId="2FD286D8" w14:textId="77777777" w:rsidR="00827CEB" w:rsidRPr="00734E14" w:rsidRDefault="00827CEB" w:rsidP="00827CEB">
      <w:pPr>
        <w:spacing w:line="276" w:lineRule="auto"/>
        <w:rPr>
          <w:rFonts w:asciiTheme="minorHAnsi" w:hAnsiTheme="minorHAnsi"/>
          <w:sz w:val="22"/>
          <w:szCs w:val="22"/>
          <w:lang w:val="en-NZ"/>
        </w:rPr>
      </w:pPr>
    </w:p>
    <w:p w14:paraId="3A8BD1DA" w14:textId="77777777" w:rsidR="00827CEB" w:rsidRPr="00734E14" w:rsidRDefault="00827CEB" w:rsidP="00827CEB">
      <w:pPr>
        <w:spacing w:line="276" w:lineRule="auto"/>
        <w:rPr>
          <w:rFonts w:asciiTheme="minorHAnsi" w:hAnsiTheme="minorHAnsi"/>
          <w:sz w:val="22"/>
          <w:szCs w:val="22"/>
          <w:lang w:val="en-NZ"/>
        </w:rPr>
      </w:pPr>
    </w:p>
    <w:p w14:paraId="20FE79AE" w14:textId="77777777" w:rsidR="00827CEB" w:rsidRPr="00734E14" w:rsidRDefault="00827CEB">
      <w:pPr>
        <w:spacing w:after="200" w:line="360" w:lineRule="auto"/>
        <w:jc w:val="both"/>
        <w:rPr>
          <w:rFonts w:asciiTheme="minorHAnsi" w:eastAsia="Times New Roman" w:hAnsiTheme="minorHAnsi" w:cs="Arial"/>
          <w:b/>
          <w:sz w:val="22"/>
          <w:szCs w:val="22"/>
          <w:lang w:val="en-NZ"/>
        </w:rPr>
      </w:pPr>
      <w:r w:rsidRPr="00734E14">
        <w:rPr>
          <w:rFonts w:asciiTheme="minorHAnsi" w:hAnsiTheme="minorHAnsi" w:cs="Arial"/>
          <w:b/>
          <w:sz w:val="22"/>
          <w:szCs w:val="22"/>
          <w:lang w:val="en-NZ"/>
        </w:rPr>
        <w:br w:type="page"/>
      </w:r>
    </w:p>
    <w:p w14:paraId="5D8EC7C0" w14:textId="77777777" w:rsidR="00827CEB" w:rsidRPr="00734E14" w:rsidRDefault="00827CEB" w:rsidP="00827CEB">
      <w:pPr>
        <w:pStyle w:val="Heading1"/>
        <w:spacing w:line="276" w:lineRule="auto"/>
        <w:jc w:val="both"/>
        <w:rPr>
          <w:rFonts w:asciiTheme="minorHAnsi" w:hAnsiTheme="minorHAnsi" w:cs="Arial"/>
          <w:b/>
          <w:sz w:val="28"/>
          <w:szCs w:val="28"/>
          <w:lang w:val="en-NZ"/>
        </w:rPr>
      </w:pPr>
      <w:r w:rsidRPr="00734E14">
        <w:rPr>
          <w:rFonts w:asciiTheme="minorHAnsi" w:hAnsiTheme="minorHAnsi" w:cs="Arial"/>
          <w:b/>
          <w:sz w:val="28"/>
          <w:szCs w:val="28"/>
          <w:lang w:val="en-NZ"/>
        </w:rPr>
        <w:lastRenderedPageBreak/>
        <w:t>2.</w:t>
      </w:r>
      <w:r w:rsidRPr="00734E14">
        <w:rPr>
          <w:rFonts w:asciiTheme="minorHAnsi" w:hAnsiTheme="minorHAnsi" w:cs="Arial"/>
          <w:b/>
          <w:sz w:val="28"/>
          <w:szCs w:val="28"/>
          <w:lang w:val="en-NZ"/>
        </w:rPr>
        <w:tab/>
        <w:t>Introduction</w:t>
      </w:r>
    </w:p>
    <w:p w14:paraId="4991EBCA" w14:textId="77777777" w:rsidR="00607B37" w:rsidRPr="00734E14" w:rsidRDefault="00607B37" w:rsidP="00827CEB">
      <w:pPr>
        <w:tabs>
          <w:tab w:val="right" w:leader="dot" w:pos="7938"/>
        </w:tabs>
        <w:spacing w:line="276" w:lineRule="auto"/>
        <w:jc w:val="both"/>
        <w:rPr>
          <w:rFonts w:asciiTheme="minorHAnsi" w:hAnsiTheme="minorHAnsi" w:cs="Arial"/>
          <w:sz w:val="22"/>
          <w:szCs w:val="22"/>
          <w:lang w:val="en-NZ"/>
        </w:rPr>
      </w:pPr>
    </w:p>
    <w:p w14:paraId="7E0F7274" w14:textId="77777777" w:rsidR="00827CEB" w:rsidRPr="00AE18E7" w:rsidRDefault="00827CEB" w:rsidP="00827CEB">
      <w:pPr>
        <w:tabs>
          <w:tab w:val="right" w:leader="dot" w:pos="7938"/>
        </w:tabs>
        <w:spacing w:line="276" w:lineRule="auto"/>
        <w:jc w:val="both"/>
        <w:rPr>
          <w:rFonts w:asciiTheme="minorHAnsi" w:hAnsiTheme="minorHAnsi" w:cs="Arial"/>
          <w:i/>
          <w:sz w:val="22"/>
          <w:szCs w:val="22"/>
          <w:lang w:val="en-NZ"/>
        </w:rPr>
      </w:pPr>
      <w:r w:rsidRPr="00AE18E7">
        <w:rPr>
          <w:rFonts w:asciiTheme="minorHAnsi" w:hAnsiTheme="minorHAnsi" w:cs="Arial"/>
          <w:i/>
          <w:sz w:val="22"/>
          <w:szCs w:val="22"/>
          <w:lang w:val="en-NZ"/>
        </w:rPr>
        <w:t>A brief summary/overview of:</w:t>
      </w:r>
    </w:p>
    <w:p w14:paraId="31A6D6AF" w14:textId="77777777" w:rsidR="00827CEB" w:rsidRPr="00AE18E7" w:rsidRDefault="00827CEB" w:rsidP="002143FA">
      <w:pPr>
        <w:tabs>
          <w:tab w:val="right" w:leader="dot" w:pos="7938"/>
        </w:tabs>
        <w:spacing w:line="276" w:lineRule="auto"/>
        <w:ind w:left="567"/>
        <w:jc w:val="both"/>
        <w:rPr>
          <w:rFonts w:asciiTheme="minorHAnsi" w:hAnsiTheme="minorHAnsi" w:cs="Arial"/>
          <w:i/>
          <w:sz w:val="22"/>
          <w:szCs w:val="22"/>
          <w:lang w:val="en-NZ"/>
        </w:rPr>
      </w:pPr>
      <w:r w:rsidRPr="00AE18E7">
        <w:rPr>
          <w:rFonts w:asciiTheme="minorHAnsi" w:hAnsiTheme="minorHAnsi" w:cs="Arial"/>
          <w:i/>
          <w:sz w:val="22"/>
          <w:szCs w:val="22"/>
          <w:lang w:val="en-NZ"/>
        </w:rPr>
        <w:t xml:space="preserve">The history of the unit; </w:t>
      </w:r>
    </w:p>
    <w:p w14:paraId="6886CBDE" w14:textId="77777777" w:rsidR="00827CEB" w:rsidRPr="00AE18E7" w:rsidRDefault="00827CEB" w:rsidP="002143FA">
      <w:pPr>
        <w:tabs>
          <w:tab w:val="right" w:leader="dot" w:pos="7938"/>
        </w:tabs>
        <w:spacing w:line="276" w:lineRule="auto"/>
        <w:ind w:left="567"/>
        <w:jc w:val="both"/>
        <w:rPr>
          <w:rFonts w:asciiTheme="minorHAnsi" w:hAnsiTheme="minorHAnsi" w:cs="Arial"/>
          <w:i/>
          <w:sz w:val="22"/>
          <w:szCs w:val="22"/>
          <w:lang w:val="en-NZ"/>
        </w:rPr>
      </w:pPr>
      <w:r w:rsidRPr="00AE18E7">
        <w:rPr>
          <w:rFonts w:asciiTheme="minorHAnsi" w:hAnsiTheme="minorHAnsi" w:cs="Arial"/>
          <w:i/>
          <w:sz w:val="22"/>
          <w:szCs w:val="22"/>
          <w:lang w:val="en-NZ"/>
        </w:rPr>
        <w:t xml:space="preserve">Current structure and where it sits within the University; </w:t>
      </w:r>
    </w:p>
    <w:p w14:paraId="4F22A40B" w14:textId="1CA939B1" w:rsidR="0030222D" w:rsidRPr="00AE18E7" w:rsidRDefault="0030222D" w:rsidP="0030222D">
      <w:pPr>
        <w:tabs>
          <w:tab w:val="right" w:leader="dot" w:pos="7938"/>
        </w:tabs>
        <w:spacing w:line="276" w:lineRule="auto"/>
        <w:ind w:left="567"/>
        <w:jc w:val="both"/>
        <w:rPr>
          <w:rFonts w:asciiTheme="minorHAnsi" w:hAnsiTheme="minorHAnsi" w:cs="Arial"/>
          <w:i/>
          <w:sz w:val="22"/>
          <w:szCs w:val="22"/>
          <w:lang w:val="en-NZ"/>
        </w:rPr>
      </w:pPr>
      <w:r w:rsidRPr="00AE18E7">
        <w:rPr>
          <w:rFonts w:asciiTheme="minorHAnsi" w:hAnsiTheme="minorHAnsi" w:cs="Arial"/>
          <w:i/>
          <w:sz w:val="22"/>
          <w:szCs w:val="22"/>
          <w:lang w:val="en-NZ"/>
        </w:rPr>
        <w:t>Current staffing - #s general/technical/academic; reporting lines, etc.</w:t>
      </w:r>
    </w:p>
    <w:p w14:paraId="23170D0D" w14:textId="469EEF68" w:rsidR="0030222D" w:rsidRPr="00AE18E7" w:rsidRDefault="0030222D" w:rsidP="0030222D">
      <w:pPr>
        <w:tabs>
          <w:tab w:val="right" w:leader="dot" w:pos="7938"/>
        </w:tabs>
        <w:spacing w:line="276" w:lineRule="auto"/>
        <w:ind w:left="567"/>
        <w:jc w:val="both"/>
        <w:rPr>
          <w:rFonts w:asciiTheme="minorHAnsi" w:hAnsiTheme="minorHAnsi" w:cs="Arial"/>
          <w:i/>
          <w:sz w:val="22"/>
          <w:szCs w:val="22"/>
          <w:lang w:val="en-NZ"/>
        </w:rPr>
      </w:pPr>
      <w:r w:rsidRPr="00AE18E7">
        <w:rPr>
          <w:rFonts w:asciiTheme="minorHAnsi" w:hAnsiTheme="minorHAnsi" w:cs="Arial"/>
          <w:i/>
          <w:sz w:val="22"/>
          <w:szCs w:val="22"/>
          <w:lang w:val="en-NZ"/>
        </w:rPr>
        <w:t>Current main purpose of the Unit.</w:t>
      </w:r>
    </w:p>
    <w:p w14:paraId="60059F31" w14:textId="77777777" w:rsidR="00827CEB" w:rsidRPr="00AE18E7" w:rsidRDefault="00827CEB" w:rsidP="00827CEB">
      <w:pPr>
        <w:tabs>
          <w:tab w:val="right" w:leader="dot" w:pos="7938"/>
        </w:tabs>
        <w:spacing w:line="276" w:lineRule="auto"/>
        <w:jc w:val="both"/>
        <w:rPr>
          <w:rFonts w:asciiTheme="minorHAnsi" w:hAnsiTheme="minorHAnsi" w:cs="Arial"/>
          <w:i/>
          <w:sz w:val="22"/>
          <w:szCs w:val="22"/>
          <w:lang w:val="en-NZ"/>
        </w:rPr>
      </w:pPr>
    </w:p>
    <w:p w14:paraId="52B8F3AA" w14:textId="77777777" w:rsidR="00827CEB" w:rsidRPr="00AE18E7" w:rsidRDefault="00827CEB" w:rsidP="00827CEB">
      <w:pPr>
        <w:tabs>
          <w:tab w:val="right" w:leader="dot" w:pos="7938"/>
        </w:tabs>
        <w:spacing w:line="276" w:lineRule="auto"/>
        <w:jc w:val="both"/>
        <w:rPr>
          <w:rFonts w:asciiTheme="minorHAnsi" w:hAnsiTheme="minorHAnsi" w:cs="Arial"/>
          <w:i/>
          <w:sz w:val="22"/>
          <w:szCs w:val="22"/>
          <w:lang w:val="en-NZ"/>
        </w:rPr>
      </w:pPr>
      <w:r w:rsidRPr="00AE18E7">
        <w:rPr>
          <w:rFonts w:asciiTheme="minorHAnsi" w:hAnsiTheme="minorHAnsi" w:cs="Arial"/>
          <w:i/>
          <w:sz w:val="22"/>
          <w:szCs w:val="22"/>
          <w:lang w:val="en-NZ"/>
        </w:rPr>
        <w:t>State any particular focus areas the Unit identified for the Panel to consider.</w:t>
      </w:r>
    </w:p>
    <w:p w14:paraId="3AA4869E" w14:textId="77777777" w:rsidR="002143FA" w:rsidRDefault="002143FA" w:rsidP="00827CEB">
      <w:pPr>
        <w:tabs>
          <w:tab w:val="right" w:leader="dot" w:pos="7938"/>
        </w:tabs>
        <w:spacing w:line="276" w:lineRule="auto"/>
        <w:jc w:val="both"/>
        <w:rPr>
          <w:rFonts w:asciiTheme="minorHAnsi" w:hAnsiTheme="minorHAnsi" w:cs="Arial"/>
          <w:sz w:val="22"/>
          <w:szCs w:val="22"/>
          <w:lang w:val="en-NZ"/>
        </w:rPr>
      </w:pPr>
    </w:p>
    <w:p w14:paraId="54CD2B32" w14:textId="77777777" w:rsidR="002143FA" w:rsidRPr="00734E14" w:rsidRDefault="002143FA" w:rsidP="00827CEB">
      <w:pPr>
        <w:tabs>
          <w:tab w:val="right" w:leader="dot" w:pos="7938"/>
        </w:tabs>
        <w:spacing w:line="276" w:lineRule="auto"/>
        <w:jc w:val="both"/>
        <w:rPr>
          <w:rFonts w:asciiTheme="minorHAnsi" w:hAnsiTheme="minorHAnsi" w:cs="Arial"/>
          <w:sz w:val="22"/>
          <w:szCs w:val="22"/>
          <w:lang w:val="en-NZ"/>
        </w:rPr>
      </w:pPr>
    </w:p>
    <w:p w14:paraId="1C68AAEF" w14:textId="77777777" w:rsidR="00827CEB" w:rsidRPr="00734E14" w:rsidRDefault="00827CEB">
      <w:pPr>
        <w:spacing w:after="200" w:line="360" w:lineRule="auto"/>
        <w:jc w:val="both"/>
        <w:rPr>
          <w:rFonts w:asciiTheme="minorHAnsi" w:eastAsia="Times New Roman" w:hAnsiTheme="minorHAnsi" w:cs="Arial"/>
          <w:b/>
          <w:sz w:val="22"/>
          <w:szCs w:val="22"/>
          <w:lang w:val="en-NZ"/>
        </w:rPr>
      </w:pPr>
      <w:r w:rsidRPr="00734E14">
        <w:rPr>
          <w:rFonts w:asciiTheme="minorHAnsi" w:hAnsiTheme="minorHAnsi" w:cs="Arial"/>
          <w:b/>
          <w:sz w:val="22"/>
          <w:szCs w:val="22"/>
          <w:lang w:val="en-NZ"/>
        </w:rPr>
        <w:br w:type="page"/>
      </w:r>
    </w:p>
    <w:p w14:paraId="7672550F" w14:textId="0C27982E" w:rsidR="00827CEB" w:rsidRPr="00734E14" w:rsidRDefault="00827CEB" w:rsidP="00827CEB">
      <w:pPr>
        <w:pStyle w:val="Heading1"/>
        <w:spacing w:line="276" w:lineRule="auto"/>
        <w:jc w:val="both"/>
        <w:rPr>
          <w:rFonts w:asciiTheme="minorHAnsi" w:hAnsiTheme="minorHAnsi" w:cs="Arial"/>
          <w:b/>
          <w:sz w:val="28"/>
          <w:szCs w:val="28"/>
          <w:lang w:val="en-NZ"/>
        </w:rPr>
      </w:pPr>
      <w:r w:rsidRPr="00734E14">
        <w:rPr>
          <w:rFonts w:asciiTheme="minorHAnsi" w:hAnsiTheme="minorHAnsi" w:cs="Arial"/>
          <w:b/>
          <w:sz w:val="28"/>
          <w:szCs w:val="28"/>
          <w:lang w:val="en-NZ"/>
        </w:rPr>
        <w:lastRenderedPageBreak/>
        <w:t>3.</w:t>
      </w:r>
      <w:r w:rsidRPr="00734E14">
        <w:rPr>
          <w:rFonts w:asciiTheme="minorHAnsi" w:hAnsiTheme="minorHAnsi" w:cs="Arial"/>
          <w:b/>
          <w:sz w:val="28"/>
          <w:szCs w:val="28"/>
          <w:lang w:val="en-NZ"/>
        </w:rPr>
        <w:tab/>
        <w:t xml:space="preserve">Strategic </w:t>
      </w:r>
      <w:r w:rsidR="00963E9A">
        <w:rPr>
          <w:rFonts w:asciiTheme="minorHAnsi" w:hAnsiTheme="minorHAnsi" w:cs="Arial"/>
          <w:b/>
          <w:sz w:val="28"/>
          <w:szCs w:val="28"/>
          <w:lang w:val="en-NZ"/>
        </w:rPr>
        <w:t>Planning</w:t>
      </w:r>
    </w:p>
    <w:p w14:paraId="53FF175E" w14:textId="77777777" w:rsidR="0030222D" w:rsidRDefault="0030222D" w:rsidP="00827CEB">
      <w:pPr>
        <w:spacing w:line="276" w:lineRule="auto"/>
        <w:jc w:val="both"/>
        <w:rPr>
          <w:rFonts w:asciiTheme="minorHAnsi" w:hAnsiTheme="minorHAnsi" w:cs="Arial"/>
          <w:sz w:val="22"/>
          <w:szCs w:val="22"/>
          <w:lang w:val="en-NZ"/>
        </w:rPr>
      </w:pPr>
    </w:p>
    <w:p w14:paraId="041714DF" w14:textId="77777777" w:rsidR="00827CEB" w:rsidRPr="00734E14" w:rsidRDefault="00827CEB" w:rsidP="00827CEB">
      <w:pPr>
        <w:spacing w:line="276" w:lineRule="auto"/>
        <w:jc w:val="both"/>
        <w:rPr>
          <w:rFonts w:asciiTheme="minorHAnsi" w:hAnsiTheme="minorHAnsi" w:cs="Arial"/>
          <w:sz w:val="22"/>
          <w:szCs w:val="22"/>
          <w:u w:val="single"/>
          <w:lang w:val="en-NZ"/>
        </w:rPr>
      </w:pPr>
      <w:r w:rsidRPr="00734E14">
        <w:rPr>
          <w:rFonts w:asciiTheme="minorHAnsi" w:hAnsiTheme="minorHAnsi" w:cs="Arial"/>
          <w:sz w:val="22"/>
          <w:szCs w:val="22"/>
          <w:u w:val="single"/>
          <w:lang w:val="en-NZ"/>
        </w:rPr>
        <w:t>Internally</w:t>
      </w:r>
    </w:p>
    <w:p w14:paraId="2C49257D" w14:textId="5334D0D3" w:rsidR="0030222D" w:rsidRPr="005022B2" w:rsidRDefault="0030222D" w:rsidP="0030222D">
      <w:pPr>
        <w:spacing w:line="276" w:lineRule="auto"/>
        <w:jc w:val="both"/>
        <w:rPr>
          <w:rFonts w:asciiTheme="minorHAnsi" w:hAnsiTheme="minorHAnsi" w:cs="Arial"/>
          <w:i/>
          <w:sz w:val="22"/>
          <w:szCs w:val="22"/>
          <w:lang w:val="en-NZ"/>
        </w:rPr>
      </w:pPr>
      <w:r w:rsidRPr="005022B2">
        <w:rPr>
          <w:rFonts w:asciiTheme="minorHAnsi" w:hAnsiTheme="minorHAnsi" w:cs="Arial"/>
          <w:i/>
          <w:sz w:val="22"/>
          <w:szCs w:val="22"/>
          <w:lang w:val="en-NZ"/>
        </w:rPr>
        <w:t xml:space="preserve">In what ways does this </w:t>
      </w:r>
      <w:r>
        <w:rPr>
          <w:rFonts w:asciiTheme="minorHAnsi" w:hAnsiTheme="minorHAnsi" w:cs="Arial"/>
          <w:i/>
          <w:sz w:val="22"/>
          <w:szCs w:val="22"/>
          <w:lang w:val="en-NZ"/>
        </w:rPr>
        <w:t xml:space="preserve">particular </w:t>
      </w:r>
      <w:r w:rsidR="00963E9A">
        <w:rPr>
          <w:rFonts w:asciiTheme="minorHAnsi" w:hAnsiTheme="minorHAnsi" w:cs="Arial"/>
          <w:i/>
          <w:sz w:val="22"/>
          <w:szCs w:val="22"/>
          <w:lang w:val="en-NZ"/>
        </w:rPr>
        <w:t xml:space="preserve">Unit </w:t>
      </w:r>
      <w:r w:rsidRPr="005022B2">
        <w:rPr>
          <w:rFonts w:asciiTheme="minorHAnsi" w:hAnsiTheme="minorHAnsi" w:cs="Arial"/>
          <w:i/>
          <w:sz w:val="22"/>
          <w:szCs w:val="22"/>
          <w:lang w:val="en-NZ"/>
        </w:rPr>
        <w:t>help to achieve the University’s s</w:t>
      </w:r>
      <w:r>
        <w:rPr>
          <w:rFonts w:asciiTheme="minorHAnsi" w:hAnsiTheme="minorHAnsi" w:cs="Arial"/>
          <w:i/>
          <w:sz w:val="22"/>
          <w:szCs w:val="22"/>
          <w:lang w:val="en-NZ"/>
        </w:rPr>
        <w:t>trategic aims?</w:t>
      </w:r>
    </w:p>
    <w:p w14:paraId="1660B879" w14:textId="77777777" w:rsidR="00963E9A" w:rsidRDefault="00963E9A" w:rsidP="0030222D">
      <w:pPr>
        <w:spacing w:line="276" w:lineRule="auto"/>
        <w:jc w:val="both"/>
        <w:rPr>
          <w:rFonts w:asciiTheme="minorHAnsi" w:hAnsiTheme="minorHAnsi" w:cs="Arial"/>
          <w:i/>
          <w:sz w:val="22"/>
          <w:szCs w:val="22"/>
          <w:lang w:val="en-NZ"/>
        </w:rPr>
      </w:pPr>
    </w:p>
    <w:p w14:paraId="0D300341" w14:textId="77777777" w:rsidR="0030222D" w:rsidRPr="005022B2" w:rsidRDefault="0030222D" w:rsidP="0030222D">
      <w:pPr>
        <w:spacing w:line="276" w:lineRule="auto"/>
        <w:jc w:val="both"/>
        <w:rPr>
          <w:rFonts w:asciiTheme="minorHAnsi" w:hAnsiTheme="minorHAnsi" w:cs="Arial"/>
          <w:i/>
          <w:sz w:val="22"/>
          <w:szCs w:val="22"/>
          <w:lang w:val="en-NZ"/>
        </w:rPr>
      </w:pPr>
      <w:r w:rsidRPr="005022B2">
        <w:rPr>
          <w:rFonts w:asciiTheme="minorHAnsi" w:hAnsiTheme="minorHAnsi" w:cs="Arial"/>
          <w:i/>
          <w:sz w:val="22"/>
          <w:szCs w:val="22"/>
          <w:lang w:val="en-NZ"/>
        </w:rPr>
        <w:t>Consider the following…</w:t>
      </w:r>
    </w:p>
    <w:p w14:paraId="6401F9F7" w14:textId="4AA4A0C3" w:rsidR="0020141E" w:rsidRDefault="0020141E" w:rsidP="0030222D">
      <w:pPr>
        <w:pStyle w:val="ListParagraph"/>
        <w:numPr>
          <w:ilvl w:val="0"/>
          <w:numId w:val="17"/>
        </w:numPr>
        <w:autoSpaceDE w:val="0"/>
        <w:autoSpaceDN w:val="0"/>
        <w:adjustRightInd w:val="0"/>
        <w:ind w:left="567" w:hanging="567"/>
        <w:jc w:val="both"/>
        <w:rPr>
          <w:rFonts w:ascii="Calibri" w:eastAsiaTheme="minorHAnsi" w:hAnsi="Calibri" w:cs="Calibri"/>
          <w:i/>
          <w:color w:val="000000"/>
          <w:sz w:val="22"/>
          <w:szCs w:val="22"/>
          <w:lang w:val="en-NZ"/>
        </w:rPr>
      </w:pPr>
      <w:r>
        <w:rPr>
          <w:rFonts w:ascii="Calibri" w:eastAsiaTheme="minorHAnsi" w:hAnsi="Calibri" w:cs="Calibri"/>
          <w:i/>
          <w:color w:val="000000"/>
          <w:sz w:val="22"/>
          <w:szCs w:val="22"/>
          <w:lang w:val="en-NZ"/>
        </w:rPr>
        <w:t xml:space="preserve">Excellence in Research – </w:t>
      </w:r>
      <w:r w:rsidR="004D25DC">
        <w:rPr>
          <w:rFonts w:ascii="Calibri" w:eastAsiaTheme="minorHAnsi" w:hAnsi="Calibri" w:cs="Calibri"/>
          <w:i/>
          <w:color w:val="000000"/>
          <w:sz w:val="22"/>
          <w:szCs w:val="22"/>
          <w:lang w:val="en-NZ"/>
        </w:rPr>
        <w:t>i.e. for units that promote and support</w:t>
      </w:r>
      <w:r>
        <w:rPr>
          <w:rFonts w:ascii="Calibri" w:eastAsiaTheme="minorHAnsi" w:hAnsi="Calibri" w:cs="Calibri"/>
          <w:i/>
          <w:color w:val="000000"/>
          <w:sz w:val="22"/>
          <w:szCs w:val="22"/>
          <w:lang w:val="en-NZ"/>
        </w:rPr>
        <w:t xml:space="preserve"> interdisciplinary and collaborative research </w:t>
      </w:r>
      <w:r w:rsidR="004D25DC">
        <w:rPr>
          <w:rFonts w:ascii="Calibri" w:eastAsiaTheme="minorHAnsi" w:hAnsi="Calibri" w:cs="Calibri"/>
          <w:i/>
          <w:color w:val="000000"/>
          <w:sz w:val="22"/>
          <w:szCs w:val="22"/>
          <w:lang w:val="en-NZ"/>
        </w:rPr>
        <w:t>excellence.</w:t>
      </w:r>
    </w:p>
    <w:p w14:paraId="4A029A17" w14:textId="3F461A52" w:rsidR="0020141E" w:rsidRPr="0020141E" w:rsidRDefault="0020141E" w:rsidP="0030222D">
      <w:pPr>
        <w:pStyle w:val="ListParagraph"/>
        <w:numPr>
          <w:ilvl w:val="0"/>
          <w:numId w:val="17"/>
        </w:numPr>
        <w:autoSpaceDE w:val="0"/>
        <w:autoSpaceDN w:val="0"/>
        <w:adjustRightInd w:val="0"/>
        <w:ind w:left="567" w:hanging="567"/>
        <w:jc w:val="both"/>
        <w:rPr>
          <w:rFonts w:ascii="Calibri" w:eastAsiaTheme="minorHAnsi" w:hAnsi="Calibri" w:cs="Calibri"/>
          <w:i/>
          <w:color w:val="000000"/>
          <w:sz w:val="22"/>
          <w:szCs w:val="22"/>
          <w:lang w:val="en-NZ"/>
        </w:rPr>
      </w:pPr>
      <w:r>
        <w:rPr>
          <w:rFonts w:ascii="Calibri" w:eastAsiaTheme="minorHAnsi" w:hAnsi="Calibri" w:cs="Calibri"/>
          <w:i/>
          <w:color w:val="000000"/>
          <w:sz w:val="22"/>
          <w:szCs w:val="22"/>
          <w:lang w:val="en-NZ"/>
        </w:rPr>
        <w:t xml:space="preserve">Excellence in Teaching – </w:t>
      </w:r>
      <w:r w:rsidR="004D25DC">
        <w:rPr>
          <w:rFonts w:ascii="Calibri" w:eastAsiaTheme="minorHAnsi" w:hAnsi="Calibri" w:cs="Calibri"/>
          <w:i/>
          <w:color w:val="000000"/>
          <w:sz w:val="22"/>
          <w:szCs w:val="22"/>
          <w:lang w:val="en-NZ"/>
        </w:rPr>
        <w:t>i.e. for units that promote and support</w:t>
      </w:r>
      <w:r>
        <w:rPr>
          <w:rFonts w:ascii="Calibri" w:eastAsiaTheme="minorHAnsi" w:hAnsi="Calibri" w:cs="Calibri"/>
          <w:i/>
          <w:color w:val="000000"/>
          <w:sz w:val="22"/>
          <w:szCs w:val="22"/>
          <w:lang w:val="en-NZ"/>
        </w:rPr>
        <w:t xml:space="preserve"> research-informed, excellence and innovation in teaching.</w:t>
      </w:r>
    </w:p>
    <w:p w14:paraId="05F99C19" w14:textId="7AD9D493" w:rsidR="0030222D" w:rsidRPr="005022B2" w:rsidRDefault="0030222D" w:rsidP="0030222D">
      <w:pPr>
        <w:pStyle w:val="ListParagraph"/>
        <w:numPr>
          <w:ilvl w:val="0"/>
          <w:numId w:val="17"/>
        </w:numPr>
        <w:autoSpaceDE w:val="0"/>
        <w:autoSpaceDN w:val="0"/>
        <w:adjustRightInd w:val="0"/>
        <w:ind w:left="567" w:hanging="567"/>
        <w:jc w:val="both"/>
        <w:rPr>
          <w:rFonts w:ascii="Calibri" w:eastAsiaTheme="minorHAnsi" w:hAnsi="Calibri" w:cs="Calibri"/>
          <w:i/>
          <w:color w:val="000000"/>
          <w:sz w:val="22"/>
          <w:szCs w:val="22"/>
          <w:lang w:val="en-NZ"/>
        </w:rPr>
      </w:pPr>
      <w:r w:rsidRPr="005022B2">
        <w:rPr>
          <w:rFonts w:ascii="Calibri" w:eastAsiaTheme="minorHAnsi" w:hAnsi="Calibri" w:cs="Calibri"/>
          <w:i/>
          <w:iCs/>
          <w:color w:val="000000"/>
          <w:sz w:val="22"/>
          <w:szCs w:val="22"/>
          <w:lang w:val="en-NZ"/>
        </w:rPr>
        <w:t xml:space="preserve">Outstanding Student Experiences </w:t>
      </w:r>
      <w:r w:rsidR="004D25DC">
        <w:rPr>
          <w:rFonts w:ascii="Calibri" w:eastAsiaTheme="minorHAnsi" w:hAnsi="Calibri" w:cs="Calibri"/>
          <w:i/>
          <w:color w:val="000000"/>
          <w:sz w:val="22"/>
          <w:szCs w:val="22"/>
          <w:lang w:val="en-NZ"/>
        </w:rPr>
        <w:t>–</w:t>
      </w:r>
      <w:r w:rsidRPr="005022B2">
        <w:rPr>
          <w:rFonts w:ascii="Calibri" w:eastAsiaTheme="minorHAnsi" w:hAnsi="Calibri" w:cs="Calibri"/>
          <w:i/>
          <w:color w:val="000000"/>
          <w:sz w:val="22"/>
          <w:szCs w:val="22"/>
          <w:lang w:val="en-NZ"/>
        </w:rPr>
        <w:t xml:space="preserve"> </w:t>
      </w:r>
      <w:r w:rsidR="004D25DC">
        <w:rPr>
          <w:rFonts w:ascii="Calibri" w:eastAsiaTheme="minorHAnsi" w:hAnsi="Calibri" w:cs="Calibri"/>
          <w:i/>
          <w:color w:val="000000"/>
          <w:sz w:val="22"/>
          <w:szCs w:val="22"/>
          <w:lang w:val="en-NZ"/>
        </w:rPr>
        <w:t>i.e.</w:t>
      </w:r>
      <w:r w:rsidRPr="005022B2">
        <w:rPr>
          <w:rFonts w:ascii="Calibri" w:eastAsiaTheme="minorHAnsi" w:hAnsi="Calibri" w:cs="Calibri"/>
          <w:i/>
          <w:color w:val="000000"/>
          <w:sz w:val="22"/>
          <w:szCs w:val="22"/>
          <w:lang w:val="en-NZ"/>
        </w:rPr>
        <w:t xml:space="preserve"> </w:t>
      </w:r>
      <w:r w:rsidR="004D25DC">
        <w:rPr>
          <w:rFonts w:ascii="Calibri" w:eastAsiaTheme="minorHAnsi" w:hAnsi="Calibri" w:cs="Calibri"/>
          <w:i/>
          <w:color w:val="000000"/>
          <w:sz w:val="22"/>
          <w:szCs w:val="22"/>
          <w:lang w:val="en-NZ"/>
        </w:rPr>
        <w:t>for units</w:t>
      </w:r>
      <w:r w:rsidR="0020141E">
        <w:rPr>
          <w:rFonts w:ascii="Calibri" w:eastAsiaTheme="minorHAnsi" w:hAnsi="Calibri" w:cs="Calibri"/>
          <w:i/>
          <w:color w:val="000000"/>
          <w:sz w:val="22"/>
          <w:szCs w:val="22"/>
          <w:lang w:val="en-NZ"/>
        </w:rPr>
        <w:t xml:space="preserve"> that </w:t>
      </w:r>
      <w:r w:rsidR="004D25DC">
        <w:rPr>
          <w:rFonts w:ascii="Calibri" w:eastAsiaTheme="minorHAnsi" w:hAnsi="Calibri" w:cs="Calibri"/>
          <w:i/>
          <w:color w:val="000000"/>
          <w:sz w:val="22"/>
          <w:szCs w:val="22"/>
          <w:lang w:val="en-NZ"/>
        </w:rPr>
        <w:t xml:space="preserve">consistently/routinely </w:t>
      </w:r>
      <w:r w:rsidR="0020141E">
        <w:rPr>
          <w:rFonts w:ascii="Calibri" w:eastAsiaTheme="minorHAnsi" w:hAnsi="Calibri" w:cs="Calibri"/>
          <w:i/>
          <w:color w:val="000000"/>
          <w:sz w:val="22"/>
          <w:szCs w:val="22"/>
          <w:lang w:val="en-NZ"/>
        </w:rPr>
        <w:t xml:space="preserve">support </w:t>
      </w:r>
      <w:r w:rsidRPr="005022B2">
        <w:rPr>
          <w:rFonts w:ascii="Calibri" w:eastAsiaTheme="minorHAnsi" w:hAnsi="Calibri" w:cs="Calibri"/>
          <w:i/>
          <w:color w:val="000000"/>
          <w:sz w:val="22"/>
          <w:szCs w:val="22"/>
          <w:lang w:val="en-NZ"/>
        </w:rPr>
        <w:t xml:space="preserve">healthy and sustainable </w:t>
      </w:r>
      <w:r w:rsidR="004D25DC">
        <w:rPr>
          <w:rFonts w:ascii="Calibri" w:eastAsiaTheme="minorHAnsi" w:hAnsi="Calibri" w:cs="Calibri"/>
          <w:i/>
          <w:color w:val="000000"/>
          <w:sz w:val="22"/>
          <w:szCs w:val="22"/>
          <w:lang w:val="en-NZ"/>
        </w:rPr>
        <w:t xml:space="preserve">student/graduate </w:t>
      </w:r>
      <w:r w:rsidRPr="005022B2">
        <w:rPr>
          <w:rFonts w:ascii="Calibri" w:eastAsiaTheme="minorHAnsi" w:hAnsi="Calibri" w:cs="Calibri"/>
          <w:i/>
          <w:color w:val="000000"/>
          <w:sz w:val="22"/>
          <w:szCs w:val="22"/>
          <w:lang w:val="en-NZ"/>
        </w:rPr>
        <w:t>lifestyles</w:t>
      </w:r>
      <w:r w:rsidR="004D25DC">
        <w:rPr>
          <w:rFonts w:ascii="Calibri" w:eastAsiaTheme="minorHAnsi" w:hAnsi="Calibri" w:cs="Calibri"/>
          <w:i/>
          <w:color w:val="000000"/>
          <w:sz w:val="22"/>
          <w:szCs w:val="22"/>
          <w:lang w:val="en-NZ"/>
        </w:rPr>
        <w:t>.</w:t>
      </w:r>
    </w:p>
    <w:p w14:paraId="53E6297F" w14:textId="4C9F0B55" w:rsidR="0030222D" w:rsidRPr="005022B2" w:rsidRDefault="0030222D" w:rsidP="0030222D">
      <w:pPr>
        <w:pStyle w:val="ListParagraph"/>
        <w:numPr>
          <w:ilvl w:val="0"/>
          <w:numId w:val="17"/>
        </w:numPr>
        <w:autoSpaceDE w:val="0"/>
        <w:autoSpaceDN w:val="0"/>
        <w:adjustRightInd w:val="0"/>
        <w:ind w:left="567" w:hanging="567"/>
        <w:jc w:val="both"/>
        <w:rPr>
          <w:rFonts w:ascii="Calibri" w:eastAsiaTheme="minorHAnsi" w:hAnsi="Calibri" w:cs="Calibri"/>
          <w:i/>
          <w:color w:val="000000"/>
          <w:sz w:val="22"/>
          <w:szCs w:val="22"/>
          <w:lang w:val="en-NZ"/>
        </w:rPr>
      </w:pPr>
      <w:r w:rsidRPr="005022B2">
        <w:rPr>
          <w:rFonts w:ascii="Calibri" w:eastAsiaTheme="minorHAnsi" w:hAnsi="Calibri" w:cs="Calibri"/>
          <w:i/>
          <w:color w:val="000000"/>
          <w:sz w:val="22"/>
          <w:szCs w:val="22"/>
          <w:lang w:val="en-NZ"/>
        </w:rPr>
        <w:t xml:space="preserve">An </w:t>
      </w:r>
      <w:r w:rsidRPr="005022B2">
        <w:rPr>
          <w:rFonts w:ascii="Calibri" w:eastAsiaTheme="minorHAnsi" w:hAnsi="Calibri" w:cs="Calibri"/>
          <w:i/>
          <w:iCs/>
          <w:color w:val="000000"/>
          <w:sz w:val="22"/>
          <w:szCs w:val="22"/>
          <w:lang w:val="en-NZ"/>
        </w:rPr>
        <w:t xml:space="preserve">Outstanding Campus Environment </w:t>
      </w:r>
      <w:r w:rsidRPr="005022B2">
        <w:rPr>
          <w:rFonts w:ascii="Calibri" w:eastAsiaTheme="minorHAnsi" w:hAnsi="Calibri" w:cs="Calibri"/>
          <w:i/>
          <w:color w:val="000000"/>
          <w:sz w:val="22"/>
          <w:szCs w:val="22"/>
          <w:lang w:val="en-NZ"/>
        </w:rPr>
        <w:t xml:space="preserve">– </w:t>
      </w:r>
      <w:r w:rsidR="004D25DC">
        <w:rPr>
          <w:rFonts w:ascii="Calibri" w:eastAsiaTheme="minorHAnsi" w:hAnsi="Calibri" w:cs="Calibri"/>
          <w:i/>
          <w:color w:val="000000"/>
          <w:sz w:val="22"/>
          <w:szCs w:val="22"/>
          <w:lang w:val="en-NZ"/>
        </w:rPr>
        <w:t>i.e. units are able to maximise the</w:t>
      </w:r>
      <w:r w:rsidRPr="005022B2">
        <w:rPr>
          <w:rFonts w:ascii="Calibri" w:eastAsiaTheme="minorHAnsi" w:hAnsi="Calibri" w:cs="Calibri"/>
          <w:i/>
          <w:color w:val="000000"/>
          <w:sz w:val="22"/>
          <w:szCs w:val="22"/>
          <w:lang w:val="en-NZ"/>
        </w:rPr>
        <w:t xml:space="preserve"> opportunities afforded </w:t>
      </w:r>
      <w:r w:rsidR="004D25DC">
        <w:rPr>
          <w:rFonts w:ascii="Calibri" w:eastAsiaTheme="minorHAnsi" w:hAnsi="Calibri" w:cs="Calibri"/>
          <w:i/>
          <w:color w:val="000000"/>
          <w:sz w:val="22"/>
          <w:szCs w:val="22"/>
          <w:lang w:val="en-NZ"/>
        </w:rPr>
        <w:t>by new technologies and connect acros</w:t>
      </w:r>
      <w:r w:rsidR="00AE18E7">
        <w:rPr>
          <w:rFonts w:ascii="Calibri" w:eastAsiaTheme="minorHAnsi" w:hAnsi="Calibri" w:cs="Calibri"/>
          <w:i/>
          <w:color w:val="000000"/>
          <w:sz w:val="22"/>
          <w:szCs w:val="22"/>
          <w:lang w:val="en-NZ"/>
        </w:rPr>
        <w:t xml:space="preserve">s all campuses (where relevant) to benefit both students and the wider UO.  </w:t>
      </w:r>
    </w:p>
    <w:p w14:paraId="3FD2D2BD" w14:textId="0A996FCB" w:rsidR="0030222D" w:rsidRPr="005022B2" w:rsidRDefault="0030222D" w:rsidP="0030222D">
      <w:pPr>
        <w:autoSpaceDE w:val="0"/>
        <w:autoSpaceDN w:val="0"/>
        <w:adjustRightInd w:val="0"/>
        <w:ind w:left="567" w:hanging="567"/>
        <w:jc w:val="both"/>
        <w:rPr>
          <w:rFonts w:ascii="Calibri" w:eastAsiaTheme="minorHAnsi" w:hAnsi="Calibri" w:cs="Calibri"/>
          <w:i/>
          <w:color w:val="000000"/>
          <w:sz w:val="22"/>
          <w:szCs w:val="22"/>
          <w:lang w:val="en-NZ"/>
        </w:rPr>
      </w:pPr>
      <w:r w:rsidRPr="005022B2">
        <w:rPr>
          <w:rFonts w:ascii="Calibri" w:eastAsiaTheme="minorHAnsi" w:hAnsi="Calibri" w:cs="Calibri"/>
          <w:i/>
          <w:color w:val="000000"/>
          <w:sz w:val="22"/>
          <w:szCs w:val="22"/>
          <w:lang w:val="en-NZ"/>
        </w:rPr>
        <w:t xml:space="preserve">• </w:t>
      </w:r>
      <w:r w:rsidRPr="005022B2">
        <w:rPr>
          <w:rFonts w:ascii="Calibri" w:eastAsiaTheme="minorHAnsi" w:hAnsi="Calibri" w:cs="Calibri"/>
          <w:i/>
          <w:color w:val="000000"/>
          <w:sz w:val="22"/>
          <w:szCs w:val="22"/>
          <w:lang w:val="en-NZ"/>
        </w:rPr>
        <w:tab/>
      </w:r>
      <w:r w:rsidRPr="005022B2">
        <w:rPr>
          <w:rFonts w:ascii="Calibri" w:eastAsiaTheme="minorHAnsi" w:hAnsi="Calibri" w:cs="Calibri"/>
          <w:i/>
          <w:iCs/>
          <w:color w:val="000000"/>
          <w:sz w:val="22"/>
          <w:szCs w:val="22"/>
          <w:lang w:val="en-NZ"/>
        </w:rPr>
        <w:t xml:space="preserve">Commitment as a Local, National and Global Citizen </w:t>
      </w:r>
      <w:r w:rsidRPr="005022B2">
        <w:rPr>
          <w:rFonts w:ascii="Calibri" w:eastAsiaTheme="minorHAnsi" w:hAnsi="Calibri" w:cs="Calibri"/>
          <w:i/>
          <w:color w:val="000000"/>
          <w:sz w:val="22"/>
          <w:szCs w:val="22"/>
          <w:lang w:val="en-NZ"/>
        </w:rPr>
        <w:t xml:space="preserve">– being mindful of and responsive to the </w:t>
      </w:r>
      <w:r w:rsidR="00AE18E7">
        <w:rPr>
          <w:rFonts w:ascii="Calibri" w:eastAsiaTheme="minorHAnsi" w:hAnsi="Calibri" w:cs="Calibri"/>
          <w:i/>
          <w:color w:val="000000"/>
          <w:sz w:val="22"/>
          <w:szCs w:val="22"/>
          <w:lang w:val="en-NZ"/>
        </w:rPr>
        <w:t xml:space="preserve">changing </w:t>
      </w:r>
      <w:r w:rsidRPr="005022B2">
        <w:rPr>
          <w:rFonts w:ascii="Calibri" w:eastAsiaTheme="minorHAnsi" w:hAnsi="Calibri" w:cs="Calibri"/>
          <w:i/>
          <w:color w:val="000000"/>
          <w:sz w:val="22"/>
          <w:szCs w:val="22"/>
          <w:lang w:val="en-NZ"/>
        </w:rPr>
        <w:t xml:space="preserve">needs of our wider community, including Māori and those from other Pacifica nations. </w:t>
      </w:r>
    </w:p>
    <w:p w14:paraId="15EB8231" w14:textId="3172FC3F" w:rsidR="0030222D" w:rsidRPr="005022B2" w:rsidRDefault="0030222D" w:rsidP="0030222D">
      <w:pPr>
        <w:autoSpaceDE w:val="0"/>
        <w:autoSpaceDN w:val="0"/>
        <w:adjustRightInd w:val="0"/>
        <w:ind w:left="567" w:hanging="567"/>
        <w:jc w:val="both"/>
        <w:rPr>
          <w:rFonts w:ascii="Calibri" w:eastAsiaTheme="minorHAnsi" w:hAnsi="Calibri" w:cs="Calibri"/>
          <w:i/>
          <w:color w:val="000000"/>
          <w:sz w:val="22"/>
          <w:szCs w:val="22"/>
          <w:lang w:val="en-NZ"/>
        </w:rPr>
      </w:pPr>
      <w:r w:rsidRPr="005022B2">
        <w:rPr>
          <w:rFonts w:ascii="Calibri" w:eastAsiaTheme="minorHAnsi" w:hAnsi="Calibri" w:cs="Calibri"/>
          <w:i/>
          <w:color w:val="000000"/>
          <w:sz w:val="22"/>
          <w:szCs w:val="22"/>
          <w:lang w:val="en-NZ"/>
        </w:rPr>
        <w:t xml:space="preserve">• </w:t>
      </w:r>
      <w:r w:rsidRPr="005022B2">
        <w:rPr>
          <w:rFonts w:ascii="Calibri" w:eastAsiaTheme="minorHAnsi" w:hAnsi="Calibri" w:cs="Calibri"/>
          <w:i/>
          <w:color w:val="000000"/>
          <w:sz w:val="22"/>
          <w:szCs w:val="22"/>
          <w:lang w:val="en-NZ"/>
        </w:rPr>
        <w:tab/>
      </w:r>
      <w:r w:rsidRPr="005022B2">
        <w:rPr>
          <w:rFonts w:ascii="Calibri" w:eastAsiaTheme="minorHAnsi" w:hAnsi="Calibri" w:cs="Calibri"/>
          <w:i/>
          <w:iCs/>
          <w:color w:val="000000"/>
          <w:sz w:val="22"/>
          <w:szCs w:val="22"/>
          <w:lang w:val="en-NZ"/>
        </w:rPr>
        <w:t xml:space="preserve">Strong External Engagement </w:t>
      </w:r>
      <w:r w:rsidRPr="005022B2">
        <w:rPr>
          <w:rFonts w:ascii="Calibri" w:eastAsiaTheme="minorHAnsi" w:hAnsi="Calibri" w:cs="Calibri"/>
          <w:i/>
          <w:color w:val="000000"/>
          <w:sz w:val="22"/>
          <w:szCs w:val="22"/>
          <w:lang w:val="en-NZ"/>
        </w:rPr>
        <w:t xml:space="preserve">– </w:t>
      </w:r>
      <w:r w:rsidR="00AE18E7">
        <w:rPr>
          <w:rFonts w:ascii="Calibri" w:eastAsiaTheme="minorHAnsi" w:hAnsi="Calibri" w:cs="Calibri"/>
          <w:i/>
          <w:color w:val="000000"/>
          <w:sz w:val="22"/>
          <w:szCs w:val="22"/>
          <w:lang w:val="en-NZ"/>
        </w:rPr>
        <w:t>Being responsive to opportunities that come from being well connected externally; ensuring mutually beneficial relationships exist with communities.</w:t>
      </w:r>
    </w:p>
    <w:p w14:paraId="59776A52" w14:textId="610E5EC5" w:rsidR="0030222D" w:rsidRPr="00AE18E7" w:rsidRDefault="0030222D" w:rsidP="00AE18E7">
      <w:pPr>
        <w:autoSpaceDE w:val="0"/>
        <w:autoSpaceDN w:val="0"/>
        <w:adjustRightInd w:val="0"/>
        <w:ind w:left="567" w:hanging="567"/>
        <w:jc w:val="both"/>
        <w:rPr>
          <w:rFonts w:ascii="Calibri" w:eastAsiaTheme="minorHAnsi" w:hAnsi="Calibri" w:cs="Calibri"/>
          <w:i/>
          <w:color w:val="000000"/>
          <w:sz w:val="22"/>
          <w:szCs w:val="22"/>
          <w:lang w:val="en-NZ"/>
        </w:rPr>
      </w:pPr>
      <w:r w:rsidRPr="005022B2">
        <w:rPr>
          <w:rFonts w:ascii="Calibri" w:eastAsiaTheme="minorHAnsi" w:hAnsi="Calibri" w:cs="Calibri"/>
          <w:i/>
          <w:color w:val="000000"/>
          <w:sz w:val="22"/>
          <w:szCs w:val="22"/>
          <w:lang w:val="en-NZ"/>
        </w:rPr>
        <w:t xml:space="preserve">• </w:t>
      </w:r>
      <w:r w:rsidRPr="005022B2">
        <w:rPr>
          <w:rFonts w:ascii="Calibri" w:eastAsiaTheme="minorHAnsi" w:hAnsi="Calibri" w:cs="Calibri"/>
          <w:i/>
          <w:color w:val="000000"/>
          <w:sz w:val="22"/>
          <w:szCs w:val="22"/>
          <w:lang w:val="en-NZ"/>
        </w:rPr>
        <w:tab/>
      </w:r>
      <w:r w:rsidRPr="005022B2">
        <w:rPr>
          <w:rFonts w:ascii="Calibri" w:eastAsiaTheme="minorHAnsi" w:hAnsi="Calibri" w:cs="Calibri"/>
          <w:i/>
          <w:iCs/>
          <w:color w:val="000000"/>
          <w:sz w:val="22"/>
          <w:szCs w:val="22"/>
          <w:lang w:val="en-NZ"/>
        </w:rPr>
        <w:t xml:space="preserve">Sustaining Capability </w:t>
      </w:r>
      <w:r w:rsidR="00AE18E7">
        <w:rPr>
          <w:rFonts w:ascii="Calibri" w:eastAsiaTheme="minorHAnsi" w:hAnsi="Calibri" w:cs="Calibri"/>
          <w:i/>
          <w:color w:val="000000"/>
          <w:sz w:val="22"/>
          <w:szCs w:val="22"/>
          <w:lang w:val="en-NZ"/>
        </w:rPr>
        <w:t>–</w:t>
      </w:r>
      <w:r w:rsidRPr="005022B2">
        <w:rPr>
          <w:rFonts w:ascii="Calibri" w:eastAsiaTheme="minorHAnsi" w:hAnsi="Calibri" w:cs="Calibri"/>
          <w:i/>
          <w:color w:val="000000"/>
          <w:sz w:val="22"/>
          <w:szCs w:val="22"/>
          <w:lang w:val="en-NZ"/>
        </w:rPr>
        <w:t xml:space="preserve"> </w:t>
      </w:r>
      <w:r w:rsidR="00AE18E7">
        <w:rPr>
          <w:rFonts w:ascii="Calibri" w:eastAsiaTheme="minorHAnsi" w:hAnsi="Calibri" w:cs="Calibri"/>
          <w:i/>
          <w:color w:val="000000"/>
          <w:sz w:val="22"/>
          <w:szCs w:val="22"/>
          <w:lang w:val="en-NZ"/>
        </w:rPr>
        <w:t xml:space="preserve">internal decisions will be mindful of fiscal constraints’ internal activities, processes and structure will be efficient and effective; and there will be </w:t>
      </w:r>
      <w:r w:rsidRPr="005022B2">
        <w:rPr>
          <w:rFonts w:ascii="Calibri" w:eastAsiaTheme="minorHAnsi" w:hAnsi="Calibri" w:cs="Calibri"/>
          <w:i/>
          <w:color w:val="000000"/>
          <w:sz w:val="22"/>
          <w:szCs w:val="22"/>
          <w:lang w:val="en-NZ"/>
        </w:rPr>
        <w:t>a return on investment (</w:t>
      </w:r>
      <w:r w:rsidR="00AE18E7">
        <w:rPr>
          <w:rFonts w:ascii="Calibri" w:eastAsiaTheme="minorHAnsi" w:hAnsi="Calibri" w:cs="Calibri"/>
          <w:i/>
          <w:color w:val="000000"/>
          <w:sz w:val="22"/>
          <w:szCs w:val="22"/>
          <w:lang w:val="en-NZ"/>
        </w:rPr>
        <w:t>e.g</w:t>
      </w:r>
      <w:r w:rsidRPr="005022B2">
        <w:rPr>
          <w:rFonts w:ascii="Calibri" w:eastAsiaTheme="minorHAnsi" w:hAnsi="Calibri" w:cs="Calibri"/>
          <w:i/>
          <w:color w:val="000000"/>
          <w:sz w:val="22"/>
          <w:szCs w:val="22"/>
          <w:lang w:val="en-NZ"/>
        </w:rPr>
        <w:t xml:space="preserve">. property) </w:t>
      </w:r>
      <w:r w:rsidR="00AE18E7">
        <w:rPr>
          <w:rFonts w:ascii="Calibri" w:eastAsiaTheme="minorHAnsi" w:hAnsi="Calibri" w:cs="Calibri"/>
          <w:i/>
          <w:color w:val="000000"/>
          <w:sz w:val="22"/>
          <w:szCs w:val="22"/>
          <w:lang w:val="en-NZ"/>
        </w:rPr>
        <w:t>by ensuring space is fully utilised for appropriate purposes.</w:t>
      </w:r>
    </w:p>
    <w:p w14:paraId="2C3C0A37" w14:textId="77777777" w:rsidR="00963E9A" w:rsidRDefault="00963E9A" w:rsidP="00827CEB">
      <w:pPr>
        <w:spacing w:line="276" w:lineRule="auto"/>
        <w:jc w:val="both"/>
        <w:rPr>
          <w:rFonts w:asciiTheme="minorHAnsi" w:hAnsiTheme="minorHAnsi" w:cs="Arial"/>
          <w:i/>
          <w:sz w:val="22"/>
          <w:szCs w:val="22"/>
          <w:lang w:val="en-NZ"/>
        </w:rPr>
      </w:pPr>
    </w:p>
    <w:p w14:paraId="5392A9B7" w14:textId="77777777" w:rsidR="00AE18E7" w:rsidRDefault="00AE18E7" w:rsidP="00827CEB">
      <w:pPr>
        <w:spacing w:line="276" w:lineRule="auto"/>
        <w:jc w:val="both"/>
        <w:rPr>
          <w:rFonts w:asciiTheme="minorHAnsi" w:hAnsiTheme="minorHAnsi" w:cs="Arial"/>
          <w:i/>
          <w:sz w:val="22"/>
          <w:szCs w:val="22"/>
          <w:lang w:val="en-NZ"/>
        </w:rPr>
      </w:pPr>
      <w:r>
        <w:rPr>
          <w:rFonts w:asciiTheme="minorHAnsi" w:hAnsiTheme="minorHAnsi" w:cs="Arial"/>
          <w:i/>
          <w:sz w:val="22"/>
          <w:szCs w:val="22"/>
          <w:lang w:val="en-NZ"/>
        </w:rPr>
        <w:t>What has it achieved so far?</w:t>
      </w:r>
    </w:p>
    <w:p w14:paraId="001B6311" w14:textId="1A03E396" w:rsidR="00827CEB" w:rsidRPr="002143FA" w:rsidRDefault="00AE18E7" w:rsidP="00827CEB">
      <w:pPr>
        <w:spacing w:line="276" w:lineRule="auto"/>
        <w:jc w:val="both"/>
        <w:rPr>
          <w:rFonts w:asciiTheme="minorHAnsi" w:hAnsiTheme="minorHAnsi" w:cs="Arial"/>
          <w:i/>
          <w:sz w:val="22"/>
          <w:szCs w:val="22"/>
          <w:lang w:val="en-NZ"/>
        </w:rPr>
      </w:pPr>
      <w:r>
        <w:rPr>
          <w:rFonts w:asciiTheme="minorHAnsi" w:hAnsiTheme="minorHAnsi" w:cs="Arial"/>
          <w:i/>
          <w:sz w:val="22"/>
          <w:szCs w:val="22"/>
          <w:lang w:val="en-NZ"/>
        </w:rPr>
        <w:t>W</w:t>
      </w:r>
      <w:r w:rsidR="00827CEB" w:rsidRPr="002143FA">
        <w:rPr>
          <w:rFonts w:asciiTheme="minorHAnsi" w:hAnsiTheme="minorHAnsi" w:cs="Arial"/>
          <w:i/>
          <w:sz w:val="22"/>
          <w:szCs w:val="22"/>
          <w:lang w:val="en-NZ"/>
        </w:rPr>
        <w:t>hat is it aiming to achieve short/long term?</w:t>
      </w:r>
    </w:p>
    <w:p w14:paraId="35B42B90" w14:textId="77777777" w:rsidR="00827CEB" w:rsidRPr="00734E14" w:rsidRDefault="00827CEB" w:rsidP="00827CEB">
      <w:pPr>
        <w:spacing w:line="276" w:lineRule="auto"/>
        <w:jc w:val="both"/>
        <w:rPr>
          <w:rFonts w:asciiTheme="minorHAnsi" w:hAnsiTheme="minorHAnsi" w:cs="Arial"/>
          <w:sz w:val="22"/>
          <w:szCs w:val="22"/>
          <w:lang w:val="en-NZ"/>
        </w:rPr>
      </w:pPr>
    </w:p>
    <w:p w14:paraId="5BF8097B" w14:textId="77777777" w:rsidR="00827CEB" w:rsidRPr="00734E14" w:rsidRDefault="00827CEB" w:rsidP="00827CEB">
      <w:pPr>
        <w:spacing w:line="276" w:lineRule="auto"/>
        <w:jc w:val="both"/>
        <w:rPr>
          <w:rFonts w:asciiTheme="minorHAnsi" w:hAnsiTheme="minorHAnsi" w:cs="Arial"/>
          <w:sz w:val="22"/>
          <w:szCs w:val="22"/>
          <w:u w:val="single"/>
          <w:lang w:val="en-NZ"/>
        </w:rPr>
      </w:pPr>
      <w:r w:rsidRPr="00734E14">
        <w:rPr>
          <w:rFonts w:asciiTheme="minorHAnsi" w:hAnsiTheme="minorHAnsi" w:cs="Arial"/>
          <w:sz w:val="22"/>
          <w:szCs w:val="22"/>
          <w:u w:val="single"/>
          <w:lang w:val="en-NZ"/>
        </w:rPr>
        <w:t>Nationally</w:t>
      </w:r>
    </w:p>
    <w:p w14:paraId="77FD3964" w14:textId="77777777" w:rsidR="00FF4B32" w:rsidRPr="002143FA" w:rsidRDefault="00FF4B32" w:rsidP="00FF4B32">
      <w:pPr>
        <w:spacing w:line="276" w:lineRule="auto"/>
        <w:jc w:val="both"/>
        <w:rPr>
          <w:rFonts w:asciiTheme="minorHAnsi" w:hAnsiTheme="minorHAnsi" w:cs="Arial"/>
          <w:i/>
          <w:sz w:val="22"/>
          <w:szCs w:val="22"/>
          <w:lang w:val="en-NZ"/>
        </w:rPr>
      </w:pPr>
      <w:r w:rsidRPr="002143FA">
        <w:rPr>
          <w:rFonts w:asciiTheme="minorHAnsi" w:hAnsiTheme="minorHAnsi" w:cs="Arial"/>
          <w:i/>
          <w:sz w:val="22"/>
          <w:szCs w:val="22"/>
          <w:lang w:val="en-NZ"/>
        </w:rPr>
        <w:t>Set the scene – economic forces, technological changes, etc.</w:t>
      </w:r>
    </w:p>
    <w:p w14:paraId="488FABFC" w14:textId="3B67F59A" w:rsidR="00FF4B32" w:rsidRPr="002143FA" w:rsidRDefault="00FF4B32" w:rsidP="00FF4B32">
      <w:pPr>
        <w:spacing w:line="276" w:lineRule="auto"/>
        <w:jc w:val="both"/>
        <w:rPr>
          <w:rFonts w:asciiTheme="minorHAnsi" w:hAnsiTheme="minorHAnsi" w:cs="Arial"/>
          <w:i/>
          <w:sz w:val="22"/>
          <w:szCs w:val="22"/>
          <w:lang w:val="en-NZ"/>
        </w:rPr>
      </w:pPr>
      <w:r w:rsidRPr="002143FA">
        <w:rPr>
          <w:rFonts w:asciiTheme="minorHAnsi" w:hAnsiTheme="minorHAnsi" w:cs="Arial"/>
          <w:i/>
          <w:sz w:val="22"/>
          <w:szCs w:val="22"/>
          <w:lang w:val="en-NZ"/>
        </w:rPr>
        <w:t xml:space="preserve">How does the </w:t>
      </w:r>
      <w:r>
        <w:rPr>
          <w:rFonts w:asciiTheme="minorHAnsi" w:hAnsiTheme="minorHAnsi" w:cs="Arial"/>
          <w:i/>
          <w:sz w:val="22"/>
          <w:szCs w:val="22"/>
          <w:lang w:val="en-NZ"/>
        </w:rPr>
        <w:t>Unit</w:t>
      </w:r>
      <w:r w:rsidRPr="002143FA">
        <w:rPr>
          <w:rFonts w:asciiTheme="minorHAnsi" w:hAnsiTheme="minorHAnsi" w:cs="Arial"/>
          <w:i/>
          <w:sz w:val="22"/>
          <w:szCs w:val="22"/>
          <w:lang w:val="en-NZ"/>
        </w:rPr>
        <w:t xml:space="preserve"> compare with </w:t>
      </w:r>
      <w:r>
        <w:rPr>
          <w:rFonts w:asciiTheme="minorHAnsi" w:hAnsiTheme="minorHAnsi" w:cs="Arial"/>
          <w:i/>
          <w:sz w:val="22"/>
          <w:szCs w:val="22"/>
          <w:lang w:val="en-NZ"/>
        </w:rPr>
        <w:t>those</w:t>
      </w:r>
      <w:r>
        <w:rPr>
          <w:rFonts w:asciiTheme="minorHAnsi" w:hAnsiTheme="minorHAnsi" w:cs="Arial"/>
          <w:i/>
          <w:sz w:val="22"/>
          <w:szCs w:val="22"/>
          <w:lang w:val="en-NZ"/>
        </w:rPr>
        <w:t xml:space="preserve"> of</w:t>
      </w:r>
      <w:r>
        <w:rPr>
          <w:rFonts w:asciiTheme="minorHAnsi" w:hAnsiTheme="minorHAnsi" w:cs="Arial"/>
          <w:i/>
          <w:sz w:val="22"/>
          <w:szCs w:val="22"/>
          <w:lang w:val="en-NZ"/>
        </w:rPr>
        <w:t xml:space="preserve"> other Institutions, i.e. benchmarking?</w:t>
      </w:r>
    </w:p>
    <w:p w14:paraId="30FD2E25" w14:textId="77777777" w:rsidR="00FF4B32" w:rsidRPr="002143FA" w:rsidRDefault="00FF4B32" w:rsidP="00FF4B32">
      <w:pPr>
        <w:spacing w:line="276" w:lineRule="auto"/>
        <w:jc w:val="both"/>
        <w:rPr>
          <w:rFonts w:asciiTheme="minorHAnsi" w:hAnsiTheme="minorHAnsi" w:cs="Arial"/>
          <w:i/>
          <w:sz w:val="22"/>
          <w:szCs w:val="22"/>
          <w:lang w:val="en-NZ"/>
        </w:rPr>
      </w:pPr>
      <w:r>
        <w:rPr>
          <w:rFonts w:asciiTheme="minorHAnsi" w:hAnsiTheme="minorHAnsi" w:cs="Arial"/>
          <w:i/>
          <w:sz w:val="22"/>
          <w:szCs w:val="22"/>
          <w:lang w:val="en-NZ"/>
        </w:rPr>
        <w:t>Reputational aspects and identity?</w:t>
      </w:r>
    </w:p>
    <w:p w14:paraId="20397E8B" w14:textId="77777777" w:rsidR="00827CEB" w:rsidRPr="00734E14" w:rsidRDefault="00827CEB" w:rsidP="00827CEB">
      <w:pPr>
        <w:spacing w:line="276" w:lineRule="auto"/>
        <w:jc w:val="both"/>
        <w:rPr>
          <w:rFonts w:asciiTheme="minorHAnsi" w:hAnsiTheme="minorHAnsi" w:cs="Arial"/>
          <w:sz w:val="22"/>
          <w:szCs w:val="22"/>
          <w:u w:val="single"/>
          <w:lang w:val="en-NZ"/>
        </w:rPr>
      </w:pPr>
    </w:p>
    <w:p w14:paraId="58B86785" w14:textId="77777777" w:rsidR="00827CEB" w:rsidRPr="00734E14" w:rsidRDefault="00827CEB" w:rsidP="00827CEB">
      <w:pPr>
        <w:spacing w:line="276" w:lineRule="auto"/>
        <w:jc w:val="both"/>
        <w:rPr>
          <w:rFonts w:asciiTheme="minorHAnsi" w:hAnsiTheme="minorHAnsi" w:cs="Arial"/>
          <w:sz w:val="22"/>
          <w:szCs w:val="22"/>
          <w:u w:val="single"/>
          <w:lang w:val="en-NZ"/>
        </w:rPr>
      </w:pPr>
      <w:r w:rsidRPr="00734E14">
        <w:rPr>
          <w:rFonts w:asciiTheme="minorHAnsi" w:hAnsiTheme="minorHAnsi" w:cs="Arial"/>
          <w:sz w:val="22"/>
          <w:szCs w:val="22"/>
          <w:u w:val="single"/>
          <w:lang w:val="en-NZ"/>
        </w:rPr>
        <w:t>Internationally</w:t>
      </w:r>
    </w:p>
    <w:p w14:paraId="42D4825B" w14:textId="77777777" w:rsidR="0030222D" w:rsidRPr="002143FA" w:rsidRDefault="0030222D" w:rsidP="0030222D">
      <w:pPr>
        <w:spacing w:line="276" w:lineRule="auto"/>
        <w:jc w:val="both"/>
        <w:rPr>
          <w:rFonts w:asciiTheme="minorHAnsi" w:hAnsiTheme="minorHAnsi" w:cs="Arial"/>
          <w:i/>
          <w:sz w:val="22"/>
          <w:szCs w:val="22"/>
          <w:lang w:val="en-NZ"/>
        </w:rPr>
      </w:pPr>
      <w:r w:rsidRPr="002143FA">
        <w:rPr>
          <w:rFonts w:asciiTheme="minorHAnsi" w:hAnsiTheme="minorHAnsi" w:cs="Arial"/>
          <w:i/>
          <w:sz w:val="22"/>
          <w:szCs w:val="22"/>
          <w:lang w:val="en-NZ"/>
        </w:rPr>
        <w:t>Set the scene – economic forces, technological changes, etc.</w:t>
      </w:r>
    </w:p>
    <w:p w14:paraId="6D99A24A" w14:textId="77777777" w:rsidR="0030222D" w:rsidRPr="002143FA" w:rsidRDefault="0030222D" w:rsidP="0030222D">
      <w:pPr>
        <w:spacing w:line="276" w:lineRule="auto"/>
        <w:jc w:val="both"/>
        <w:rPr>
          <w:rFonts w:asciiTheme="minorHAnsi" w:hAnsiTheme="minorHAnsi" w:cs="Arial"/>
          <w:i/>
          <w:sz w:val="22"/>
          <w:szCs w:val="22"/>
          <w:lang w:val="en-NZ"/>
        </w:rPr>
      </w:pPr>
      <w:r w:rsidRPr="002143FA">
        <w:rPr>
          <w:rFonts w:asciiTheme="minorHAnsi" w:hAnsiTheme="minorHAnsi" w:cs="Arial"/>
          <w:i/>
          <w:sz w:val="22"/>
          <w:szCs w:val="22"/>
          <w:lang w:val="en-NZ"/>
        </w:rPr>
        <w:t>Reputational aspects and identity...</w:t>
      </w:r>
    </w:p>
    <w:p w14:paraId="39F3EACB" w14:textId="51F99DF4" w:rsidR="0030222D" w:rsidRPr="00B0584C" w:rsidRDefault="0030222D" w:rsidP="0030222D">
      <w:pPr>
        <w:spacing w:line="276" w:lineRule="auto"/>
        <w:jc w:val="both"/>
        <w:rPr>
          <w:rFonts w:asciiTheme="minorHAnsi" w:hAnsiTheme="minorHAnsi" w:cs="Arial"/>
          <w:i/>
          <w:sz w:val="22"/>
          <w:szCs w:val="22"/>
          <w:lang w:val="en-NZ"/>
        </w:rPr>
      </w:pPr>
      <w:r>
        <w:rPr>
          <w:rFonts w:asciiTheme="minorHAnsi" w:hAnsiTheme="minorHAnsi" w:cs="Arial"/>
          <w:i/>
          <w:sz w:val="22"/>
          <w:szCs w:val="22"/>
          <w:lang w:val="en-NZ"/>
        </w:rPr>
        <w:t xml:space="preserve">How does this </w:t>
      </w:r>
      <w:r w:rsidR="00FF4B32">
        <w:rPr>
          <w:rFonts w:asciiTheme="minorHAnsi" w:hAnsiTheme="minorHAnsi" w:cs="Arial"/>
          <w:i/>
          <w:sz w:val="22"/>
          <w:szCs w:val="22"/>
          <w:lang w:val="en-NZ"/>
        </w:rPr>
        <w:t>Unit</w:t>
      </w:r>
      <w:r>
        <w:rPr>
          <w:rFonts w:asciiTheme="minorHAnsi" w:hAnsiTheme="minorHAnsi" w:cs="Arial"/>
          <w:i/>
          <w:sz w:val="22"/>
          <w:szCs w:val="22"/>
          <w:lang w:val="en-NZ"/>
        </w:rPr>
        <w:t xml:space="preserve"> contribute to the UO’s international profile (if relevant)?</w:t>
      </w:r>
    </w:p>
    <w:p w14:paraId="1E0A06E3" w14:textId="77777777" w:rsidR="00827CEB" w:rsidRPr="00734E14" w:rsidRDefault="00827CEB" w:rsidP="00827CEB">
      <w:pPr>
        <w:spacing w:line="276" w:lineRule="auto"/>
        <w:jc w:val="both"/>
        <w:rPr>
          <w:rFonts w:asciiTheme="minorHAnsi" w:hAnsiTheme="minorHAnsi" w:cs="Arial"/>
          <w:sz w:val="22"/>
          <w:szCs w:val="22"/>
          <w:lang w:val="en-NZ"/>
        </w:rPr>
      </w:pPr>
    </w:p>
    <w:p w14:paraId="01B6FF7F" w14:textId="77777777" w:rsidR="00827CEB" w:rsidRPr="00734E14" w:rsidRDefault="00827CEB" w:rsidP="00827CEB">
      <w:pPr>
        <w:spacing w:line="276" w:lineRule="auto"/>
        <w:jc w:val="both"/>
        <w:rPr>
          <w:rFonts w:asciiTheme="minorHAnsi" w:hAnsiTheme="minorHAnsi" w:cs="Arial"/>
          <w:sz w:val="22"/>
          <w:szCs w:val="22"/>
          <w:u w:val="single"/>
          <w:lang w:val="en-NZ"/>
        </w:rPr>
      </w:pPr>
      <w:r w:rsidRPr="00734E14">
        <w:rPr>
          <w:rFonts w:asciiTheme="minorHAnsi" w:hAnsiTheme="minorHAnsi" w:cs="Arial"/>
          <w:sz w:val="22"/>
          <w:szCs w:val="22"/>
          <w:u w:val="single"/>
          <w:lang w:val="en-NZ"/>
        </w:rPr>
        <w:t>Planning</w:t>
      </w:r>
    </w:p>
    <w:p w14:paraId="54024CE6" w14:textId="1456114A" w:rsidR="0030222D" w:rsidRDefault="0030222D" w:rsidP="0030222D">
      <w:pPr>
        <w:spacing w:line="276" w:lineRule="auto"/>
        <w:jc w:val="both"/>
        <w:rPr>
          <w:rFonts w:asciiTheme="minorHAnsi" w:hAnsiTheme="minorHAnsi" w:cs="Arial"/>
          <w:i/>
          <w:sz w:val="22"/>
          <w:szCs w:val="22"/>
          <w:lang w:val="en-NZ"/>
        </w:rPr>
      </w:pPr>
      <w:r>
        <w:rPr>
          <w:rFonts w:asciiTheme="minorHAnsi" w:hAnsiTheme="minorHAnsi" w:cs="Arial"/>
          <w:i/>
          <w:sz w:val="22"/>
          <w:szCs w:val="22"/>
          <w:lang w:val="en-NZ"/>
        </w:rPr>
        <w:t>What has the Unit achieved so far?</w:t>
      </w:r>
    </w:p>
    <w:p w14:paraId="774CFE8D" w14:textId="44E201D9" w:rsidR="0030222D" w:rsidRPr="003C409D" w:rsidRDefault="0030222D" w:rsidP="0030222D">
      <w:pPr>
        <w:spacing w:line="276" w:lineRule="auto"/>
        <w:jc w:val="both"/>
        <w:rPr>
          <w:rFonts w:asciiTheme="minorHAnsi" w:hAnsiTheme="minorHAnsi" w:cs="Arial"/>
          <w:i/>
          <w:sz w:val="22"/>
          <w:szCs w:val="22"/>
          <w:lang w:val="en-NZ"/>
        </w:rPr>
      </w:pPr>
      <w:r>
        <w:rPr>
          <w:rFonts w:asciiTheme="minorHAnsi" w:hAnsiTheme="minorHAnsi" w:cs="Arial"/>
          <w:i/>
          <w:sz w:val="22"/>
          <w:szCs w:val="22"/>
          <w:lang w:val="en-NZ"/>
        </w:rPr>
        <w:t>W</w:t>
      </w:r>
      <w:r w:rsidRPr="002143FA">
        <w:rPr>
          <w:rFonts w:asciiTheme="minorHAnsi" w:hAnsiTheme="minorHAnsi" w:cs="Arial"/>
          <w:i/>
          <w:sz w:val="22"/>
          <w:szCs w:val="22"/>
          <w:lang w:val="en-NZ"/>
        </w:rPr>
        <w:t xml:space="preserve">hat is it aiming to achieve </w:t>
      </w:r>
      <w:r>
        <w:rPr>
          <w:rFonts w:asciiTheme="minorHAnsi" w:hAnsiTheme="minorHAnsi" w:cs="Arial"/>
          <w:i/>
          <w:sz w:val="22"/>
          <w:szCs w:val="22"/>
          <w:lang w:val="en-NZ"/>
        </w:rPr>
        <w:t xml:space="preserve">in the </w:t>
      </w:r>
      <w:r w:rsidRPr="002143FA">
        <w:rPr>
          <w:rFonts w:asciiTheme="minorHAnsi" w:hAnsiTheme="minorHAnsi" w:cs="Arial"/>
          <w:i/>
          <w:sz w:val="22"/>
          <w:szCs w:val="22"/>
          <w:lang w:val="en-NZ"/>
        </w:rPr>
        <w:t>short/long term?</w:t>
      </w:r>
    </w:p>
    <w:p w14:paraId="5FCE4FBF" w14:textId="3666CCC9" w:rsidR="0030222D" w:rsidRPr="002143FA" w:rsidRDefault="0030222D" w:rsidP="0030222D">
      <w:pPr>
        <w:spacing w:line="276" w:lineRule="auto"/>
        <w:jc w:val="both"/>
        <w:rPr>
          <w:rFonts w:asciiTheme="minorHAnsi" w:hAnsiTheme="minorHAnsi" w:cs="Arial"/>
          <w:i/>
          <w:sz w:val="22"/>
          <w:szCs w:val="22"/>
          <w:lang w:val="en-NZ"/>
        </w:rPr>
      </w:pPr>
      <w:r w:rsidRPr="002143FA">
        <w:rPr>
          <w:rFonts w:asciiTheme="minorHAnsi" w:hAnsiTheme="minorHAnsi" w:cs="Arial"/>
          <w:i/>
          <w:sz w:val="22"/>
          <w:szCs w:val="22"/>
          <w:lang w:val="en-NZ"/>
        </w:rPr>
        <w:t xml:space="preserve">Key focus areas for the </w:t>
      </w:r>
      <w:r>
        <w:rPr>
          <w:rFonts w:asciiTheme="minorHAnsi" w:hAnsiTheme="minorHAnsi" w:cs="Arial"/>
          <w:i/>
          <w:sz w:val="22"/>
          <w:szCs w:val="22"/>
          <w:lang w:val="en-NZ"/>
        </w:rPr>
        <w:t>Unit</w:t>
      </w:r>
      <w:r w:rsidRPr="002143FA">
        <w:rPr>
          <w:rFonts w:asciiTheme="minorHAnsi" w:hAnsiTheme="minorHAnsi" w:cs="Arial"/>
          <w:i/>
          <w:sz w:val="22"/>
          <w:szCs w:val="22"/>
          <w:lang w:val="en-NZ"/>
        </w:rPr>
        <w:t>?</w:t>
      </w:r>
    </w:p>
    <w:p w14:paraId="08D63B37" w14:textId="77777777" w:rsidR="0030222D" w:rsidRPr="002143FA" w:rsidRDefault="0030222D" w:rsidP="0030222D">
      <w:pPr>
        <w:spacing w:line="276" w:lineRule="auto"/>
        <w:jc w:val="both"/>
        <w:rPr>
          <w:rFonts w:asciiTheme="minorHAnsi" w:hAnsiTheme="minorHAnsi" w:cs="Arial"/>
          <w:i/>
          <w:sz w:val="22"/>
          <w:szCs w:val="22"/>
          <w:lang w:val="en-NZ"/>
        </w:rPr>
      </w:pPr>
      <w:r w:rsidRPr="002143FA">
        <w:rPr>
          <w:rFonts w:asciiTheme="minorHAnsi" w:hAnsiTheme="minorHAnsi" w:cs="Arial"/>
          <w:i/>
          <w:sz w:val="22"/>
          <w:szCs w:val="22"/>
          <w:lang w:val="en-NZ"/>
        </w:rPr>
        <w:t xml:space="preserve">How </w:t>
      </w:r>
      <w:r>
        <w:rPr>
          <w:rFonts w:asciiTheme="minorHAnsi" w:hAnsiTheme="minorHAnsi" w:cs="Arial"/>
          <w:i/>
          <w:sz w:val="22"/>
          <w:szCs w:val="22"/>
          <w:lang w:val="en-NZ"/>
        </w:rPr>
        <w:t xml:space="preserve">will </w:t>
      </w:r>
      <w:r w:rsidRPr="002143FA">
        <w:rPr>
          <w:rFonts w:asciiTheme="minorHAnsi" w:hAnsiTheme="minorHAnsi" w:cs="Arial"/>
          <w:i/>
          <w:sz w:val="22"/>
          <w:szCs w:val="22"/>
          <w:lang w:val="en-NZ"/>
        </w:rPr>
        <w:t>this best be done?</w:t>
      </w:r>
    </w:p>
    <w:p w14:paraId="78ADED73" w14:textId="77777777" w:rsidR="00827CEB" w:rsidRPr="00734E14" w:rsidRDefault="00827CEB" w:rsidP="00827CEB">
      <w:pPr>
        <w:spacing w:line="276" w:lineRule="auto"/>
        <w:jc w:val="both"/>
        <w:rPr>
          <w:rFonts w:asciiTheme="minorHAnsi" w:hAnsiTheme="minorHAnsi" w:cs="Arial"/>
          <w:sz w:val="22"/>
          <w:szCs w:val="22"/>
          <w:lang w:val="en-NZ"/>
        </w:rPr>
      </w:pPr>
    </w:p>
    <w:p w14:paraId="1710DFFE" w14:textId="77777777" w:rsidR="00A55626" w:rsidRPr="00734E14" w:rsidRDefault="00A55626" w:rsidP="00A55626">
      <w:pPr>
        <w:spacing w:line="276" w:lineRule="auto"/>
        <w:jc w:val="both"/>
        <w:rPr>
          <w:rFonts w:asciiTheme="minorHAnsi" w:hAnsiTheme="minorHAnsi" w:cs="Arial"/>
          <w:b/>
          <w:sz w:val="22"/>
          <w:szCs w:val="22"/>
          <w:lang w:val="en-NZ"/>
        </w:rPr>
      </w:pPr>
      <w:r w:rsidRPr="00734E14">
        <w:rPr>
          <w:rFonts w:asciiTheme="minorHAnsi" w:hAnsiTheme="minorHAnsi" w:cs="Arial"/>
          <w:b/>
          <w:sz w:val="22"/>
          <w:szCs w:val="22"/>
          <w:lang w:val="en-NZ"/>
        </w:rPr>
        <w:t>Commendations</w:t>
      </w:r>
    </w:p>
    <w:p w14:paraId="7D6DD6A1" w14:textId="77777777" w:rsidR="00A55626" w:rsidRPr="00734E14" w:rsidRDefault="00A55626" w:rsidP="00A55626">
      <w:pPr>
        <w:spacing w:line="276" w:lineRule="auto"/>
        <w:jc w:val="both"/>
        <w:rPr>
          <w:rFonts w:asciiTheme="minorHAnsi" w:hAnsiTheme="minorHAnsi" w:cs="Arial"/>
          <w:sz w:val="22"/>
          <w:szCs w:val="22"/>
          <w:lang w:val="en-NZ"/>
        </w:rPr>
      </w:pPr>
      <w:r w:rsidRPr="00734E14">
        <w:rPr>
          <w:rFonts w:asciiTheme="minorHAnsi" w:hAnsiTheme="minorHAnsi" w:cs="Arial"/>
          <w:sz w:val="22"/>
          <w:szCs w:val="22"/>
          <w:lang w:val="en-NZ"/>
        </w:rPr>
        <w:t>The Panel commends the:</w:t>
      </w:r>
    </w:p>
    <w:p w14:paraId="79CFEA00" w14:textId="77777777" w:rsidR="00A55626" w:rsidRPr="00A55626" w:rsidRDefault="00A55626" w:rsidP="00A55626">
      <w:pPr>
        <w:numPr>
          <w:ilvl w:val="0"/>
          <w:numId w:val="3"/>
        </w:numPr>
        <w:spacing w:line="276" w:lineRule="auto"/>
        <w:ind w:left="567" w:hanging="567"/>
        <w:jc w:val="both"/>
        <w:rPr>
          <w:rFonts w:asciiTheme="minorHAnsi" w:hAnsiTheme="minorHAnsi" w:cs="Arial"/>
          <w:i/>
          <w:sz w:val="22"/>
          <w:szCs w:val="22"/>
          <w:lang w:val="en-NZ"/>
        </w:rPr>
      </w:pPr>
      <w:r w:rsidRPr="00A55626">
        <w:rPr>
          <w:rFonts w:asciiTheme="minorHAnsi" w:hAnsiTheme="minorHAnsi" w:cs="Arial"/>
          <w:i/>
          <w:sz w:val="22"/>
          <w:szCs w:val="22"/>
          <w:lang w:val="en-NZ"/>
        </w:rPr>
        <w:t>insert job title</w:t>
      </w:r>
      <w:r w:rsidRPr="00A55626">
        <w:rPr>
          <w:rFonts w:asciiTheme="minorHAnsi" w:hAnsiTheme="minorHAnsi" w:cs="Arial"/>
          <w:sz w:val="22"/>
          <w:szCs w:val="22"/>
          <w:lang w:val="en-NZ"/>
        </w:rPr>
        <w:t xml:space="preserve"> or </w:t>
      </w:r>
      <w:r w:rsidRPr="00A55626">
        <w:rPr>
          <w:rFonts w:asciiTheme="minorHAnsi" w:hAnsiTheme="minorHAnsi" w:cs="Arial"/>
          <w:i/>
          <w:sz w:val="22"/>
          <w:szCs w:val="22"/>
          <w:lang w:val="en-NZ"/>
        </w:rPr>
        <w:t>group name of people</w:t>
      </w:r>
      <w:r w:rsidRPr="00A55626">
        <w:rPr>
          <w:rFonts w:asciiTheme="minorHAnsi" w:hAnsiTheme="minorHAnsi" w:cs="Arial"/>
          <w:sz w:val="22"/>
          <w:szCs w:val="22"/>
          <w:lang w:val="en-NZ"/>
        </w:rPr>
        <w:t xml:space="preserve"> </w:t>
      </w:r>
      <w:r w:rsidRPr="00A55626">
        <w:rPr>
          <w:rFonts w:asciiTheme="minorHAnsi" w:hAnsiTheme="minorHAnsi" w:cs="Arial"/>
          <w:i/>
          <w:sz w:val="22"/>
          <w:szCs w:val="22"/>
          <w:lang w:val="en-NZ"/>
        </w:rPr>
        <w:t>for what they did or still do well</w:t>
      </w:r>
    </w:p>
    <w:p w14:paraId="38510A98" w14:textId="77777777" w:rsidR="00A55626" w:rsidRPr="00734E14" w:rsidRDefault="00A55626" w:rsidP="00A55626">
      <w:pPr>
        <w:spacing w:line="276" w:lineRule="auto"/>
        <w:jc w:val="both"/>
        <w:rPr>
          <w:rFonts w:asciiTheme="minorHAnsi" w:hAnsiTheme="minorHAnsi" w:cs="Arial"/>
          <w:sz w:val="22"/>
          <w:szCs w:val="22"/>
          <w:lang w:val="en-NZ"/>
        </w:rPr>
      </w:pPr>
    </w:p>
    <w:p w14:paraId="18104828" w14:textId="77777777" w:rsidR="00A55626" w:rsidRPr="00734E14" w:rsidRDefault="00A55626" w:rsidP="00A55626">
      <w:pPr>
        <w:spacing w:line="276" w:lineRule="auto"/>
        <w:jc w:val="both"/>
        <w:rPr>
          <w:rFonts w:asciiTheme="minorHAnsi" w:hAnsiTheme="minorHAnsi" w:cs="Arial"/>
          <w:sz w:val="22"/>
          <w:szCs w:val="22"/>
          <w:lang w:val="en-NZ"/>
        </w:rPr>
      </w:pPr>
      <w:r w:rsidRPr="00734E14">
        <w:rPr>
          <w:rFonts w:asciiTheme="minorHAnsi" w:hAnsiTheme="minorHAnsi" w:cs="Arial"/>
          <w:sz w:val="22"/>
          <w:szCs w:val="22"/>
          <w:u w:val="single"/>
          <w:lang w:val="en-NZ"/>
        </w:rPr>
        <w:lastRenderedPageBreak/>
        <w:t>Risks</w:t>
      </w:r>
    </w:p>
    <w:p w14:paraId="43ACDF54" w14:textId="77777777" w:rsidR="00A55626" w:rsidRPr="002143FA" w:rsidRDefault="00A55626" w:rsidP="00A55626">
      <w:pPr>
        <w:spacing w:line="276" w:lineRule="auto"/>
        <w:jc w:val="both"/>
        <w:rPr>
          <w:rFonts w:asciiTheme="minorHAnsi" w:hAnsiTheme="minorHAnsi" w:cs="Arial"/>
          <w:i/>
          <w:sz w:val="22"/>
          <w:szCs w:val="22"/>
          <w:lang w:val="en-NZ"/>
        </w:rPr>
      </w:pPr>
      <w:r w:rsidRPr="002143FA">
        <w:rPr>
          <w:rFonts w:asciiTheme="minorHAnsi" w:hAnsiTheme="minorHAnsi" w:cs="Arial"/>
          <w:i/>
          <w:sz w:val="22"/>
          <w:szCs w:val="22"/>
          <w:lang w:val="en-NZ"/>
        </w:rPr>
        <w:t>Identify and discuss the different risks and their potential impacts on the unit.</w:t>
      </w:r>
    </w:p>
    <w:p w14:paraId="5A006737" w14:textId="77777777" w:rsidR="00A55626" w:rsidRDefault="00A55626" w:rsidP="00A55626">
      <w:pPr>
        <w:spacing w:line="276" w:lineRule="auto"/>
        <w:jc w:val="both"/>
        <w:rPr>
          <w:rFonts w:asciiTheme="minorHAnsi" w:hAnsiTheme="minorHAnsi" w:cs="Arial"/>
          <w:sz w:val="22"/>
          <w:szCs w:val="22"/>
          <w:lang w:val="en-NZ"/>
        </w:rPr>
      </w:pPr>
    </w:p>
    <w:p w14:paraId="5C8490AE" w14:textId="77777777" w:rsidR="00A55626" w:rsidRPr="002143FA" w:rsidRDefault="00A55626" w:rsidP="00A55626">
      <w:pPr>
        <w:spacing w:line="276" w:lineRule="auto"/>
        <w:jc w:val="both"/>
        <w:rPr>
          <w:rFonts w:asciiTheme="minorHAnsi" w:hAnsiTheme="minorHAnsi" w:cs="Arial"/>
          <w:sz w:val="22"/>
          <w:szCs w:val="22"/>
          <w:u w:val="single"/>
          <w:lang w:val="en-NZ"/>
        </w:rPr>
      </w:pPr>
      <w:r w:rsidRPr="002143FA">
        <w:rPr>
          <w:rFonts w:asciiTheme="minorHAnsi" w:hAnsiTheme="minorHAnsi" w:cs="Arial"/>
          <w:sz w:val="22"/>
          <w:szCs w:val="22"/>
          <w:u w:val="single"/>
          <w:lang w:val="en-NZ"/>
        </w:rPr>
        <w:t>Management of Risks</w:t>
      </w:r>
    </w:p>
    <w:p w14:paraId="64AF4C09" w14:textId="77777777" w:rsidR="00A55626" w:rsidRPr="002143FA" w:rsidRDefault="00A55626" w:rsidP="00A55626">
      <w:pPr>
        <w:spacing w:line="276" w:lineRule="auto"/>
        <w:jc w:val="both"/>
        <w:rPr>
          <w:rFonts w:asciiTheme="minorHAnsi" w:hAnsiTheme="minorHAnsi" w:cs="Arial"/>
          <w:i/>
          <w:sz w:val="22"/>
          <w:szCs w:val="22"/>
          <w:lang w:val="en-NZ"/>
        </w:rPr>
      </w:pPr>
      <w:r w:rsidRPr="002143FA">
        <w:rPr>
          <w:rFonts w:asciiTheme="minorHAnsi" w:hAnsiTheme="minorHAnsi" w:cs="Arial"/>
          <w:i/>
          <w:sz w:val="22"/>
          <w:szCs w:val="22"/>
          <w:lang w:val="en-NZ"/>
        </w:rPr>
        <w:t>Conclusion of discussion on risks and state the reasoning for the following recommendations to manage/reduce/counter those risks</w:t>
      </w:r>
    </w:p>
    <w:p w14:paraId="3404D388" w14:textId="77777777" w:rsidR="00A55626" w:rsidRPr="00734E14" w:rsidRDefault="00A55626" w:rsidP="00A55626">
      <w:pPr>
        <w:spacing w:line="276" w:lineRule="auto"/>
        <w:jc w:val="both"/>
        <w:rPr>
          <w:rFonts w:asciiTheme="minorHAnsi" w:hAnsiTheme="minorHAnsi" w:cs="Arial"/>
          <w:sz w:val="22"/>
          <w:szCs w:val="22"/>
          <w:lang w:val="en-NZ"/>
        </w:rPr>
      </w:pPr>
    </w:p>
    <w:p w14:paraId="3833CF37" w14:textId="77777777" w:rsidR="00A55626" w:rsidRPr="002143FA" w:rsidRDefault="00A55626" w:rsidP="00A55626">
      <w:pPr>
        <w:spacing w:line="276" w:lineRule="auto"/>
        <w:jc w:val="both"/>
        <w:rPr>
          <w:rFonts w:asciiTheme="minorHAnsi" w:hAnsiTheme="minorHAnsi" w:cs="Arial"/>
          <w:b/>
          <w:sz w:val="22"/>
          <w:szCs w:val="22"/>
          <w:lang w:val="en-NZ"/>
        </w:rPr>
      </w:pPr>
      <w:r w:rsidRPr="00734E14">
        <w:rPr>
          <w:rFonts w:asciiTheme="minorHAnsi" w:hAnsiTheme="minorHAnsi" w:cs="Arial"/>
          <w:b/>
          <w:sz w:val="22"/>
          <w:szCs w:val="22"/>
          <w:lang w:val="en-NZ"/>
        </w:rPr>
        <w:t>Recommendations</w:t>
      </w:r>
    </w:p>
    <w:p w14:paraId="36A13D69" w14:textId="77777777" w:rsidR="00A55626" w:rsidRPr="00963E9A" w:rsidRDefault="00A55626" w:rsidP="00A55626">
      <w:pPr>
        <w:numPr>
          <w:ilvl w:val="0"/>
          <w:numId w:val="3"/>
        </w:numPr>
        <w:spacing w:line="276" w:lineRule="auto"/>
        <w:ind w:left="567" w:hanging="567"/>
        <w:jc w:val="both"/>
        <w:rPr>
          <w:rFonts w:asciiTheme="minorHAnsi" w:hAnsiTheme="minorHAnsi" w:cs="Arial"/>
          <w:i/>
          <w:sz w:val="22"/>
          <w:szCs w:val="22"/>
          <w:lang w:val="en-NZ"/>
        </w:rPr>
      </w:pPr>
      <w:r w:rsidRPr="00963E9A">
        <w:rPr>
          <w:rFonts w:asciiTheme="minorHAnsi" w:hAnsiTheme="minorHAnsi" w:cs="Arial"/>
          <w:i/>
          <w:sz w:val="22"/>
          <w:szCs w:val="22"/>
          <w:lang w:val="en-NZ"/>
        </w:rPr>
        <w:t>That the insert job title and then the “to do” bit...</w:t>
      </w:r>
    </w:p>
    <w:p w14:paraId="11873D68" w14:textId="77777777" w:rsidR="00827CEB" w:rsidRPr="00734E14" w:rsidRDefault="00827CEB" w:rsidP="00827CEB">
      <w:pPr>
        <w:spacing w:line="276" w:lineRule="auto"/>
        <w:jc w:val="both"/>
        <w:rPr>
          <w:rFonts w:asciiTheme="minorHAnsi" w:hAnsiTheme="minorHAnsi" w:cs="Arial"/>
          <w:sz w:val="22"/>
          <w:szCs w:val="22"/>
          <w:lang w:val="en-NZ"/>
        </w:rPr>
      </w:pPr>
    </w:p>
    <w:p w14:paraId="0C4B7076" w14:textId="77777777" w:rsidR="00827CEB" w:rsidRPr="00734E14" w:rsidRDefault="00827CEB" w:rsidP="00827CEB">
      <w:pPr>
        <w:spacing w:line="276" w:lineRule="auto"/>
        <w:jc w:val="both"/>
        <w:rPr>
          <w:rFonts w:asciiTheme="minorHAnsi" w:hAnsiTheme="minorHAnsi" w:cs="Arial"/>
          <w:sz w:val="22"/>
          <w:szCs w:val="22"/>
          <w:lang w:val="en-NZ"/>
        </w:rPr>
      </w:pPr>
    </w:p>
    <w:p w14:paraId="452622C1" w14:textId="77777777" w:rsidR="00827CEB" w:rsidRPr="00734E14" w:rsidRDefault="00827CEB">
      <w:pPr>
        <w:spacing w:after="200" w:line="360" w:lineRule="auto"/>
        <w:jc w:val="both"/>
        <w:rPr>
          <w:rFonts w:asciiTheme="minorHAnsi" w:hAnsiTheme="minorHAnsi" w:cs="Arial"/>
          <w:b/>
          <w:sz w:val="22"/>
          <w:szCs w:val="22"/>
          <w:lang w:val="en-NZ"/>
        </w:rPr>
      </w:pPr>
      <w:r w:rsidRPr="00734E14">
        <w:rPr>
          <w:rFonts w:asciiTheme="minorHAnsi" w:hAnsiTheme="minorHAnsi" w:cs="Arial"/>
          <w:b/>
          <w:sz w:val="22"/>
          <w:szCs w:val="22"/>
          <w:lang w:val="en-NZ"/>
        </w:rPr>
        <w:br w:type="page"/>
      </w:r>
    </w:p>
    <w:p w14:paraId="63100F51" w14:textId="62BDA31C" w:rsidR="00827CEB" w:rsidRPr="00734E14" w:rsidRDefault="00827CEB" w:rsidP="00827CEB">
      <w:pPr>
        <w:spacing w:line="276" w:lineRule="auto"/>
        <w:jc w:val="both"/>
        <w:rPr>
          <w:rFonts w:asciiTheme="minorHAnsi" w:hAnsiTheme="minorHAnsi" w:cs="Arial"/>
          <w:b/>
          <w:sz w:val="28"/>
          <w:szCs w:val="28"/>
          <w:lang w:val="en-NZ"/>
        </w:rPr>
      </w:pPr>
      <w:r w:rsidRPr="00734E14">
        <w:rPr>
          <w:rFonts w:asciiTheme="minorHAnsi" w:hAnsiTheme="minorHAnsi" w:cs="Arial"/>
          <w:b/>
          <w:sz w:val="28"/>
          <w:szCs w:val="28"/>
          <w:lang w:val="en-NZ"/>
        </w:rPr>
        <w:lastRenderedPageBreak/>
        <w:t xml:space="preserve">4. </w:t>
      </w:r>
      <w:r w:rsidRPr="00734E14">
        <w:rPr>
          <w:rFonts w:asciiTheme="minorHAnsi" w:hAnsiTheme="minorHAnsi" w:cs="Arial"/>
          <w:b/>
          <w:sz w:val="28"/>
          <w:szCs w:val="28"/>
          <w:lang w:val="en-NZ"/>
        </w:rPr>
        <w:tab/>
        <w:t>Operational Management</w:t>
      </w:r>
    </w:p>
    <w:p w14:paraId="7A288205" w14:textId="77777777" w:rsidR="00827CEB" w:rsidRPr="00734E14" w:rsidRDefault="00827CEB" w:rsidP="00827CEB">
      <w:pPr>
        <w:spacing w:line="276" w:lineRule="auto"/>
        <w:jc w:val="both"/>
        <w:rPr>
          <w:rFonts w:asciiTheme="minorHAnsi" w:hAnsiTheme="minorHAnsi" w:cs="Arial"/>
          <w:sz w:val="22"/>
          <w:szCs w:val="22"/>
          <w:lang w:val="en-NZ"/>
        </w:rPr>
      </w:pPr>
    </w:p>
    <w:p w14:paraId="7F10F3B9" w14:textId="77777777" w:rsidR="00827CEB" w:rsidRPr="00734E14" w:rsidRDefault="00827CEB" w:rsidP="00827CEB">
      <w:pPr>
        <w:spacing w:line="276" w:lineRule="auto"/>
        <w:jc w:val="both"/>
        <w:rPr>
          <w:rFonts w:asciiTheme="minorHAnsi" w:hAnsiTheme="minorHAnsi" w:cs="Arial"/>
          <w:sz w:val="22"/>
          <w:szCs w:val="22"/>
          <w:u w:val="single"/>
          <w:lang w:val="en-NZ"/>
        </w:rPr>
      </w:pPr>
      <w:r w:rsidRPr="00734E14">
        <w:rPr>
          <w:rFonts w:asciiTheme="minorHAnsi" w:hAnsiTheme="minorHAnsi" w:cs="Arial"/>
          <w:sz w:val="22"/>
          <w:szCs w:val="22"/>
          <w:u w:val="single"/>
          <w:lang w:val="en-NZ"/>
        </w:rPr>
        <w:t>Unit Structure</w:t>
      </w:r>
    </w:p>
    <w:p w14:paraId="2906B8AA" w14:textId="77777777" w:rsidR="0030222D" w:rsidRPr="00BE1E59" w:rsidRDefault="0030222D" w:rsidP="0030222D">
      <w:pPr>
        <w:spacing w:line="276" w:lineRule="auto"/>
        <w:jc w:val="both"/>
        <w:rPr>
          <w:rFonts w:asciiTheme="minorHAnsi" w:hAnsiTheme="minorHAnsi" w:cs="Arial"/>
          <w:i/>
          <w:sz w:val="22"/>
          <w:szCs w:val="22"/>
          <w:lang w:val="en-NZ"/>
        </w:rPr>
      </w:pPr>
      <w:r w:rsidRPr="00BE1E59">
        <w:rPr>
          <w:rFonts w:asciiTheme="minorHAnsi" w:hAnsiTheme="minorHAnsi" w:cs="Arial"/>
          <w:i/>
          <w:sz w:val="22"/>
          <w:szCs w:val="22"/>
          <w:lang w:val="en-NZ"/>
        </w:rPr>
        <w:t>Clear</w:t>
      </w:r>
      <w:r>
        <w:rPr>
          <w:rFonts w:asciiTheme="minorHAnsi" w:hAnsiTheme="minorHAnsi" w:cs="Arial"/>
          <w:i/>
          <w:sz w:val="22"/>
          <w:szCs w:val="22"/>
          <w:lang w:val="en-NZ"/>
        </w:rPr>
        <w:t xml:space="preserve"> lines for </w:t>
      </w:r>
      <w:r w:rsidRPr="00BE1E59">
        <w:rPr>
          <w:rFonts w:asciiTheme="minorHAnsi" w:hAnsiTheme="minorHAnsi" w:cs="Arial"/>
          <w:i/>
          <w:sz w:val="22"/>
          <w:szCs w:val="22"/>
          <w:lang w:val="en-NZ"/>
        </w:rPr>
        <w:t>reporting</w:t>
      </w:r>
      <w:r>
        <w:rPr>
          <w:rFonts w:asciiTheme="minorHAnsi" w:hAnsiTheme="minorHAnsi" w:cs="Arial"/>
          <w:i/>
          <w:sz w:val="22"/>
          <w:szCs w:val="22"/>
          <w:lang w:val="en-NZ"/>
        </w:rPr>
        <w:t>?  Clear lines of responsibility?</w:t>
      </w:r>
    </w:p>
    <w:p w14:paraId="01E726BB" w14:textId="77777777" w:rsidR="0030222D" w:rsidRPr="00BE1E59" w:rsidRDefault="0030222D" w:rsidP="0030222D">
      <w:pPr>
        <w:spacing w:line="276" w:lineRule="auto"/>
        <w:jc w:val="both"/>
        <w:rPr>
          <w:rFonts w:asciiTheme="minorHAnsi" w:hAnsiTheme="minorHAnsi" w:cs="Arial"/>
          <w:i/>
          <w:sz w:val="22"/>
          <w:szCs w:val="22"/>
          <w:lang w:val="en-NZ"/>
        </w:rPr>
      </w:pPr>
      <w:r w:rsidRPr="00BE1E59">
        <w:rPr>
          <w:rFonts w:asciiTheme="minorHAnsi" w:hAnsiTheme="minorHAnsi" w:cs="Arial"/>
          <w:i/>
          <w:sz w:val="22"/>
          <w:szCs w:val="22"/>
          <w:lang w:val="en-NZ"/>
        </w:rPr>
        <w:t>Business Continuity Planning?</w:t>
      </w:r>
    </w:p>
    <w:p w14:paraId="1BC586AA" w14:textId="77777777" w:rsidR="0030222D" w:rsidRPr="00BE1E59" w:rsidRDefault="0030222D" w:rsidP="0030222D">
      <w:pPr>
        <w:spacing w:line="276" w:lineRule="auto"/>
        <w:jc w:val="both"/>
        <w:rPr>
          <w:rFonts w:asciiTheme="minorHAnsi" w:hAnsiTheme="minorHAnsi" w:cs="Arial"/>
          <w:i/>
          <w:sz w:val="22"/>
          <w:szCs w:val="22"/>
          <w:lang w:val="en-NZ"/>
        </w:rPr>
      </w:pPr>
      <w:r w:rsidRPr="00BE1E59">
        <w:rPr>
          <w:rFonts w:asciiTheme="minorHAnsi" w:hAnsiTheme="minorHAnsi" w:cs="Arial"/>
          <w:i/>
          <w:sz w:val="22"/>
          <w:szCs w:val="22"/>
          <w:lang w:val="en-NZ"/>
        </w:rPr>
        <w:t>Succession Planning?</w:t>
      </w:r>
    </w:p>
    <w:p w14:paraId="03CBDA1E" w14:textId="77777777" w:rsidR="0030222D" w:rsidRPr="00734E14" w:rsidRDefault="0030222D" w:rsidP="0030222D">
      <w:pPr>
        <w:spacing w:line="276" w:lineRule="auto"/>
        <w:jc w:val="both"/>
        <w:rPr>
          <w:rFonts w:asciiTheme="minorHAnsi" w:hAnsiTheme="minorHAnsi" w:cs="Arial"/>
          <w:sz w:val="22"/>
          <w:szCs w:val="22"/>
          <w:lang w:val="en-NZ"/>
        </w:rPr>
      </w:pPr>
    </w:p>
    <w:p w14:paraId="3E7B5769" w14:textId="77777777" w:rsidR="0030222D" w:rsidRPr="00734E14" w:rsidRDefault="0030222D" w:rsidP="0030222D">
      <w:pPr>
        <w:spacing w:line="276" w:lineRule="auto"/>
        <w:jc w:val="both"/>
        <w:rPr>
          <w:rFonts w:asciiTheme="minorHAnsi" w:hAnsiTheme="minorHAnsi" w:cs="Arial"/>
          <w:sz w:val="22"/>
          <w:szCs w:val="22"/>
          <w:u w:val="single"/>
          <w:lang w:val="en-NZ"/>
        </w:rPr>
      </w:pPr>
      <w:r w:rsidRPr="00734E14">
        <w:rPr>
          <w:rFonts w:asciiTheme="minorHAnsi" w:hAnsiTheme="minorHAnsi" w:cs="Arial"/>
          <w:sz w:val="22"/>
          <w:szCs w:val="22"/>
          <w:u w:val="single"/>
          <w:lang w:val="en-NZ"/>
        </w:rPr>
        <w:t>Communication</w:t>
      </w:r>
    </w:p>
    <w:p w14:paraId="1CD53EEC" w14:textId="77777777" w:rsidR="0030222D" w:rsidRPr="00BE1E59" w:rsidRDefault="0030222D" w:rsidP="0030222D">
      <w:pPr>
        <w:spacing w:line="276" w:lineRule="auto"/>
        <w:jc w:val="both"/>
        <w:rPr>
          <w:rFonts w:asciiTheme="minorHAnsi" w:hAnsiTheme="minorHAnsi" w:cs="Arial"/>
          <w:i/>
          <w:sz w:val="22"/>
          <w:szCs w:val="22"/>
          <w:lang w:val="en-NZ"/>
        </w:rPr>
      </w:pPr>
      <w:r w:rsidRPr="00BE1E59">
        <w:rPr>
          <w:rFonts w:asciiTheme="minorHAnsi" w:hAnsiTheme="minorHAnsi" w:cs="Arial"/>
          <w:i/>
          <w:sz w:val="22"/>
          <w:szCs w:val="22"/>
          <w:lang w:val="en-NZ"/>
        </w:rPr>
        <w:t>Lines of communications</w:t>
      </w:r>
      <w:r>
        <w:rPr>
          <w:rFonts w:asciiTheme="minorHAnsi" w:hAnsiTheme="minorHAnsi" w:cs="Arial"/>
          <w:i/>
          <w:sz w:val="22"/>
          <w:szCs w:val="22"/>
          <w:lang w:val="en-NZ"/>
        </w:rPr>
        <w:t>,</w:t>
      </w:r>
      <w:r w:rsidRPr="00BE1E59">
        <w:rPr>
          <w:rFonts w:asciiTheme="minorHAnsi" w:hAnsiTheme="minorHAnsi" w:cs="Arial"/>
          <w:i/>
          <w:sz w:val="22"/>
          <w:szCs w:val="22"/>
          <w:lang w:val="en-NZ"/>
        </w:rPr>
        <w:t xml:space="preserve"> e.g. </w:t>
      </w:r>
      <w:r>
        <w:rPr>
          <w:rFonts w:asciiTheme="minorHAnsi" w:hAnsiTheme="minorHAnsi" w:cs="Arial"/>
          <w:i/>
          <w:sz w:val="22"/>
          <w:szCs w:val="22"/>
          <w:lang w:val="en-NZ"/>
        </w:rPr>
        <w:t>roles</w:t>
      </w:r>
      <w:r w:rsidRPr="00BE1E59">
        <w:rPr>
          <w:rFonts w:asciiTheme="minorHAnsi" w:hAnsiTheme="minorHAnsi" w:cs="Arial"/>
          <w:i/>
          <w:sz w:val="22"/>
          <w:szCs w:val="22"/>
          <w:lang w:val="en-NZ"/>
        </w:rPr>
        <w:t>, methods, frequency, etc...</w:t>
      </w:r>
    </w:p>
    <w:p w14:paraId="758EFE65" w14:textId="2A061C9B" w:rsidR="0030222D" w:rsidRPr="00BE1E59" w:rsidRDefault="0030222D" w:rsidP="0030222D">
      <w:pPr>
        <w:spacing w:line="276" w:lineRule="auto"/>
        <w:jc w:val="both"/>
        <w:rPr>
          <w:rFonts w:asciiTheme="minorHAnsi" w:hAnsiTheme="minorHAnsi" w:cs="Arial"/>
          <w:i/>
          <w:sz w:val="22"/>
          <w:szCs w:val="22"/>
          <w:lang w:val="en-NZ"/>
        </w:rPr>
      </w:pPr>
      <w:r w:rsidRPr="00BE1E59">
        <w:rPr>
          <w:rFonts w:asciiTheme="minorHAnsi" w:hAnsiTheme="minorHAnsi" w:cs="Arial"/>
          <w:i/>
          <w:sz w:val="22"/>
          <w:szCs w:val="22"/>
          <w:lang w:val="en-NZ"/>
        </w:rPr>
        <w:t xml:space="preserve">Tools for </w:t>
      </w:r>
      <w:r>
        <w:rPr>
          <w:rFonts w:asciiTheme="minorHAnsi" w:hAnsiTheme="minorHAnsi" w:cs="Arial"/>
          <w:i/>
          <w:sz w:val="22"/>
          <w:szCs w:val="22"/>
          <w:lang w:val="en-NZ"/>
        </w:rPr>
        <w:t>communication, e.g. Procedures manuals, meeting minutes, etc.? ?</w:t>
      </w:r>
    </w:p>
    <w:p w14:paraId="09C2563D" w14:textId="56649DA2" w:rsidR="0030222D" w:rsidRDefault="0030222D" w:rsidP="0030222D">
      <w:pPr>
        <w:spacing w:line="276" w:lineRule="auto"/>
        <w:jc w:val="both"/>
        <w:rPr>
          <w:rFonts w:asciiTheme="minorHAnsi" w:hAnsiTheme="minorHAnsi" w:cs="Arial"/>
          <w:i/>
          <w:sz w:val="22"/>
          <w:szCs w:val="22"/>
          <w:lang w:val="en-NZ"/>
        </w:rPr>
      </w:pPr>
      <w:r w:rsidRPr="00BE1E59">
        <w:rPr>
          <w:rFonts w:asciiTheme="minorHAnsi" w:hAnsiTheme="minorHAnsi" w:cs="Arial"/>
          <w:i/>
          <w:sz w:val="22"/>
          <w:szCs w:val="22"/>
          <w:lang w:val="en-NZ"/>
        </w:rPr>
        <w:t>Decision-making – how is this done</w:t>
      </w:r>
      <w:r>
        <w:rPr>
          <w:rFonts w:asciiTheme="minorHAnsi" w:hAnsiTheme="minorHAnsi" w:cs="Arial"/>
          <w:i/>
          <w:sz w:val="22"/>
          <w:szCs w:val="22"/>
          <w:lang w:val="en-NZ"/>
        </w:rPr>
        <w:t>?  Who is involved</w:t>
      </w:r>
      <w:r w:rsidRPr="00BE1E59">
        <w:rPr>
          <w:rFonts w:asciiTheme="minorHAnsi" w:hAnsiTheme="minorHAnsi" w:cs="Arial"/>
          <w:i/>
          <w:sz w:val="22"/>
          <w:szCs w:val="22"/>
          <w:lang w:val="en-NZ"/>
        </w:rPr>
        <w:t>?</w:t>
      </w:r>
    </w:p>
    <w:p w14:paraId="004DBAA5" w14:textId="77777777" w:rsidR="0030222D" w:rsidRDefault="0030222D" w:rsidP="0030222D">
      <w:pPr>
        <w:spacing w:line="276" w:lineRule="auto"/>
        <w:jc w:val="both"/>
        <w:rPr>
          <w:rFonts w:asciiTheme="minorHAnsi" w:hAnsiTheme="minorHAnsi" w:cs="Arial"/>
          <w:i/>
          <w:sz w:val="22"/>
          <w:szCs w:val="22"/>
          <w:lang w:val="en-NZ"/>
        </w:rPr>
      </w:pPr>
    </w:p>
    <w:p w14:paraId="40FE0184" w14:textId="77777777" w:rsidR="0030222D" w:rsidRPr="00462178" w:rsidRDefault="0030222D" w:rsidP="0030222D">
      <w:pPr>
        <w:spacing w:line="276" w:lineRule="auto"/>
        <w:jc w:val="both"/>
        <w:rPr>
          <w:rFonts w:asciiTheme="minorHAnsi" w:hAnsiTheme="minorHAnsi" w:cs="Arial"/>
          <w:sz w:val="22"/>
          <w:szCs w:val="22"/>
          <w:u w:val="single"/>
          <w:lang w:val="en-NZ"/>
        </w:rPr>
      </w:pPr>
      <w:r w:rsidRPr="00462178">
        <w:rPr>
          <w:rFonts w:asciiTheme="minorHAnsi" w:hAnsiTheme="minorHAnsi" w:cs="Arial"/>
          <w:sz w:val="22"/>
          <w:szCs w:val="22"/>
          <w:u w:val="single"/>
          <w:lang w:val="en-NZ"/>
        </w:rPr>
        <w:t>Marketing</w:t>
      </w:r>
    </w:p>
    <w:p w14:paraId="7AE2899A" w14:textId="67C4DA7D" w:rsidR="0030222D" w:rsidRDefault="0030222D" w:rsidP="0030222D">
      <w:pPr>
        <w:spacing w:line="276" w:lineRule="auto"/>
        <w:jc w:val="both"/>
        <w:rPr>
          <w:rFonts w:asciiTheme="minorHAnsi" w:hAnsiTheme="minorHAnsi" w:cs="Arial"/>
          <w:i/>
          <w:sz w:val="22"/>
          <w:szCs w:val="22"/>
          <w:lang w:val="en-NZ"/>
        </w:rPr>
      </w:pPr>
      <w:r>
        <w:rPr>
          <w:rFonts w:asciiTheme="minorHAnsi" w:hAnsiTheme="minorHAnsi" w:cs="Arial"/>
          <w:i/>
          <w:sz w:val="22"/>
          <w:szCs w:val="22"/>
          <w:lang w:val="en-NZ"/>
        </w:rPr>
        <w:t>Website?</w:t>
      </w:r>
      <w:r w:rsidR="00FF4B32">
        <w:rPr>
          <w:rFonts w:asciiTheme="minorHAnsi" w:hAnsiTheme="minorHAnsi" w:cs="Arial"/>
          <w:i/>
          <w:sz w:val="22"/>
          <w:szCs w:val="22"/>
          <w:lang w:val="en-NZ"/>
        </w:rPr>
        <w:t xml:space="preserve">  Or other t</w:t>
      </w:r>
      <w:r w:rsidR="00F06FA7">
        <w:rPr>
          <w:rFonts w:asciiTheme="minorHAnsi" w:hAnsiTheme="minorHAnsi" w:cs="Arial"/>
          <w:i/>
          <w:sz w:val="22"/>
          <w:szCs w:val="22"/>
          <w:lang w:val="en-NZ"/>
        </w:rPr>
        <w:t>ools e.g. brochures, posters, emails, etc. (if relevant)?</w:t>
      </w:r>
    </w:p>
    <w:p w14:paraId="7ABFBB43" w14:textId="23C9183E" w:rsidR="0030222D" w:rsidRDefault="0030222D" w:rsidP="0030222D">
      <w:pPr>
        <w:spacing w:line="276" w:lineRule="auto"/>
        <w:jc w:val="both"/>
        <w:rPr>
          <w:rFonts w:asciiTheme="minorHAnsi" w:hAnsiTheme="minorHAnsi" w:cs="Arial"/>
          <w:i/>
          <w:sz w:val="22"/>
          <w:szCs w:val="22"/>
          <w:lang w:val="en-NZ"/>
        </w:rPr>
      </w:pPr>
      <w:r w:rsidRPr="002143FA">
        <w:rPr>
          <w:rFonts w:asciiTheme="minorHAnsi" w:hAnsiTheme="minorHAnsi" w:cs="Arial"/>
          <w:i/>
          <w:sz w:val="22"/>
          <w:szCs w:val="22"/>
          <w:lang w:val="en-NZ"/>
        </w:rPr>
        <w:t>Benchmarking?  If not</w:t>
      </w:r>
      <w:r>
        <w:rPr>
          <w:rFonts w:asciiTheme="minorHAnsi" w:hAnsiTheme="minorHAnsi" w:cs="Arial"/>
          <w:i/>
          <w:sz w:val="22"/>
          <w:szCs w:val="22"/>
          <w:lang w:val="en-NZ"/>
        </w:rPr>
        <w:t>,</w:t>
      </w:r>
      <w:r w:rsidRPr="002143FA">
        <w:rPr>
          <w:rFonts w:asciiTheme="minorHAnsi" w:hAnsiTheme="minorHAnsi" w:cs="Arial"/>
          <w:i/>
          <w:sz w:val="22"/>
          <w:szCs w:val="22"/>
          <w:lang w:val="en-NZ"/>
        </w:rPr>
        <w:t xml:space="preserve"> why not?  If yes, then how and how well is it done?</w:t>
      </w:r>
    </w:p>
    <w:p w14:paraId="702D7F77" w14:textId="1C7FF2AA" w:rsidR="00FF4B32" w:rsidRPr="002143FA" w:rsidRDefault="00FF4B32" w:rsidP="0030222D">
      <w:pPr>
        <w:spacing w:line="276" w:lineRule="auto"/>
        <w:jc w:val="both"/>
        <w:rPr>
          <w:rFonts w:asciiTheme="minorHAnsi" w:hAnsiTheme="minorHAnsi" w:cs="Arial"/>
          <w:i/>
          <w:sz w:val="22"/>
          <w:szCs w:val="22"/>
          <w:lang w:val="en-NZ"/>
        </w:rPr>
      </w:pPr>
      <w:r>
        <w:rPr>
          <w:rFonts w:asciiTheme="minorHAnsi" w:hAnsiTheme="minorHAnsi" w:cs="Arial"/>
          <w:i/>
          <w:sz w:val="22"/>
          <w:szCs w:val="22"/>
          <w:lang w:val="en-NZ"/>
        </w:rPr>
        <w:t>How do people know what they do?</w:t>
      </w:r>
    </w:p>
    <w:p w14:paraId="051CDACE" w14:textId="77777777" w:rsidR="00827CEB" w:rsidRPr="00734E14" w:rsidRDefault="00827CEB" w:rsidP="00827CEB">
      <w:pPr>
        <w:spacing w:line="276" w:lineRule="auto"/>
        <w:jc w:val="both"/>
        <w:rPr>
          <w:rFonts w:asciiTheme="minorHAnsi" w:hAnsiTheme="minorHAnsi" w:cs="Arial"/>
          <w:sz w:val="22"/>
          <w:szCs w:val="22"/>
          <w:lang w:val="en-NZ"/>
        </w:rPr>
      </w:pPr>
    </w:p>
    <w:p w14:paraId="3F02C9C8" w14:textId="77777777" w:rsidR="00827CEB" w:rsidRPr="00734E14" w:rsidRDefault="00827CEB" w:rsidP="00827CEB">
      <w:pPr>
        <w:spacing w:line="276" w:lineRule="auto"/>
        <w:jc w:val="both"/>
        <w:rPr>
          <w:rFonts w:asciiTheme="minorHAnsi" w:hAnsiTheme="minorHAnsi" w:cs="Arial"/>
          <w:sz w:val="22"/>
          <w:szCs w:val="22"/>
          <w:u w:val="single"/>
          <w:lang w:val="en-NZ"/>
        </w:rPr>
      </w:pPr>
      <w:r w:rsidRPr="00734E14">
        <w:rPr>
          <w:rFonts w:asciiTheme="minorHAnsi" w:hAnsiTheme="minorHAnsi" w:cs="Arial"/>
          <w:sz w:val="22"/>
          <w:szCs w:val="22"/>
          <w:u w:val="single"/>
          <w:lang w:val="en-NZ"/>
        </w:rPr>
        <w:t>Financial Management</w:t>
      </w:r>
    </w:p>
    <w:p w14:paraId="53B3F1B4" w14:textId="3EB7F90E" w:rsidR="00827CEB" w:rsidRPr="00BE1E59" w:rsidRDefault="0030222D" w:rsidP="00827CEB">
      <w:pPr>
        <w:spacing w:line="276" w:lineRule="auto"/>
        <w:jc w:val="both"/>
        <w:rPr>
          <w:rFonts w:asciiTheme="minorHAnsi" w:hAnsiTheme="minorHAnsi" w:cs="Arial"/>
          <w:i/>
          <w:sz w:val="22"/>
          <w:szCs w:val="22"/>
          <w:lang w:val="en-NZ"/>
        </w:rPr>
      </w:pPr>
      <w:r>
        <w:rPr>
          <w:rFonts w:asciiTheme="minorHAnsi" w:hAnsiTheme="minorHAnsi" w:cs="Arial"/>
          <w:i/>
          <w:sz w:val="22"/>
          <w:szCs w:val="22"/>
          <w:lang w:val="en-NZ"/>
        </w:rPr>
        <w:t xml:space="preserve">Timely and </w:t>
      </w:r>
      <w:r w:rsidR="00B550C4" w:rsidRPr="00BE1E59">
        <w:rPr>
          <w:rFonts w:asciiTheme="minorHAnsi" w:hAnsiTheme="minorHAnsi" w:cs="Arial"/>
          <w:i/>
          <w:sz w:val="22"/>
          <w:szCs w:val="22"/>
          <w:lang w:val="en-NZ"/>
        </w:rPr>
        <w:t>accurate</w:t>
      </w:r>
      <w:r w:rsidR="00827CEB" w:rsidRPr="00BE1E59">
        <w:rPr>
          <w:rFonts w:asciiTheme="minorHAnsi" w:hAnsiTheme="minorHAnsi" w:cs="Arial"/>
          <w:i/>
          <w:sz w:val="22"/>
          <w:szCs w:val="22"/>
          <w:lang w:val="en-NZ"/>
        </w:rPr>
        <w:t xml:space="preserve"> reporting?</w:t>
      </w:r>
    </w:p>
    <w:p w14:paraId="394C6FF7" w14:textId="77777777" w:rsidR="00827CEB" w:rsidRPr="00BE1E59" w:rsidRDefault="00827CEB" w:rsidP="00827CEB">
      <w:pPr>
        <w:spacing w:line="276" w:lineRule="auto"/>
        <w:jc w:val="both"/>
        <w:rPr>
          <w:rFonts w:asciiTheme="minorHAnsi" w:hAnsiTheme="minorHAnsi" w:cs="Arial"/>
          <w:i/>
          <w:sz w:val="22"/>
          <w:szCs w:val="22"/>
          <w:lang w:val="en-NZ"/>
        </w:rPr>
      </w:pPr>
      <w:r w:rsidRPr="00BE1E59">
        <w:rPr>
          <w:rFonts w:asciiTheme="minorHAnsi" w:hAnsiTheme="minorHAnsi" w:cs="Arial"/>
          <w:i/>
          <w:sz w:val="22"/>
          <w:szCs w:val="22"/>
          <w:lang w:val="en-NZ"/>
        </w:rPr>
        <w:t>Risks?</w:t>
      </w:r>
    </w:p>
    <w:p w14:paraId="44702DF2" w14:textId="4CD1B2E7" w:rsidR="00827CEB" w:rsidRPr="00BE1E59" w:rsidRDefault="00827CEB" w:rsidP="00827CEB">
      <w:pPr>
        <w:spacing w:line="276" w:lineRule="auto"/>
        <w:jc w:val="both"/>
        <w:rPr>
          <w:rFonts w:asciiTheme="minorHAnsi" w:hAnsiTheme="minorHAnsi" w:cs="Arial"/>
          <w:i/>
          <w:sz w:val="22"/>
          <w:szCs w:val="22"/>
          <w:lang w:val="en-NZ"/>
        </w:rPr>
      </w:pPr>
      <w:r w:rsidRPr="00BE1E59">
        <w:rPr>
          <w:rFonts w:asciiTheme="minorHAnsi" w:hAnsiTheme="minorHAnsi" w:cs="Arial"/>
          <w:i/>
          <w:sz w:val="22"/>
          <w:szCs w:val="22"/>
          <w:lang w:val="en-NZ"/>
        </w:rPr>
        <w:t>Cost-Centre model – discuss appropriateness or alternatives</w:t>
      </w:r>
      <w:r w:rsidR="0030222D">
        <w:rPr>
          <w:rFonts w:asciiTheme="minorHAnsi" w:hAnsiTheme="minorHAnsi" w:cs="Arial"/>
          <w:i/>
          <w:sz w:val="22"/>
          <w:szCs w:val="22"/>
          <w:lang w:val="en-NZ"/>
        </w:rPr>
        <w:t>, if relevant.</w:t>
      </w:r>
    </w:p>
    <w:p w14:paraId="1E9F873D" w14:textId="77777777" w:rsidR="00827CEB" w:rsidRDefault="00827CEB" w:rsidP="00827CEB">
      <w:pPr>
        <w:spacing w:line="276" w:lineRule="auto"/>
        <w:jc w:val="both"/>
        <w:rPr>
          <w:rFonts w:asciiTheme="minorHAnsi" w:hAnsiTheme="minorHAnsi" w:cs="Arial"/>
          <w:b/>
          <w:sz w:val="22"/>
          <w:szCs w:val="22"/>
          <w:lang w:val="en-NZ"/>
        </w:rPr>
      </w:pPr>
    </w:p>
    <w:p w14:paraId="33E05DE1" w14:textId="32DA52A5" w:rsidR="00EB6A06" w:rsidRPr="00EB6A06" w:rsidRDefault="00EB6A06" w:rsidP="00827CEB">
      <w:pPr>
        <w:spacing w:line="276" w:lineRule="auto"/>
        <w:jc w:val="both"/>
        <w:rPr>
          <w:rFonts w:asciiTheme="minorHAnsi" w:hAnsiTheme="minorHAnsi" w:cs="Arial"/>
          <w:sz w:val="22"/>
          <w:szCs w:val="22"/>
          <w:u w:val="single"/>
          <w:lang w:val="en-NZ"/>
        </w:rPr>
      </w:pPr>
      <w:r w:rsidRPr="00EB6A06">
        <w:rPr>
          <w:rFonts w:asciiTheme="minorHAnsi" w:hAnsiTheme="minorHAnsi" w:cs="Arial"/>
          <w:sz w:val="22"/>
          <w:szCs w:val="22"/>
          <w:u w:val="single"/>
          <w:lang w:val="en-NZ"/>
        </w:rPr>
        <w:t>Functions</w:t>
      </w:r>
      <w:r w:rsidR="00B550C4">
        <w:rPr>
          <w:rFonts w:asciiTheme="minorHAnsi" w:hAnsiTheme="minorHAnsi" w:cs="Arial"/>
          <w:sz w:val="22"/>
          <w:szCs w:val="22"/>
          <w:u w:val="single"/>
          <w:lang w:val="en-NZ"/>
        </w:rPr>
        <w:t>/Tasks</w:t>
      </w:r>
      <w:r w:rsidRPr="00EB6A06">
        <w:rPr>
          <w:rFonts w:asciiTheme="minorHAnsi" w:hAnsiTheme="minorHAnsi" w:cs="Arial"/>
          <w:sz w:val="22"/>
          <w:szCs w:val="22"/>
          <w:u w:val="single"/>
          <w:lang w:val="en-NZ"/>
        </w:rPr>
        <w:t xml:space="preserve"> of the Unit</w:t>
      </w:r>
    </w:p>
    <w:p w14:paraId="45EAB178" w14:textId="57A72EB8" w:rsidR="00B550C4" w:rsidRDefault="00B550C4" w:rsidP="00827CEB">
      <w:pPr>
        <w:spacing w:line="276" w:lineRule="auto"/>
        <w:jc w:val="both"/>
        <w:rPr>
          <w:rFonts w:asciiTheme="minorHAnsi" w:hAnsiTheme="minorHAnsi" w:cs="Arial"/>
          <w:i/>
          <w:sz w:val="22"/>
          <w:szCs w:val="22"/>
          <w:lang w:val="en-NZ"/>
        </w:rPr>
      </w:pPr>
      <w:r>
        <w:rPr>
          <w:rFonts w:asciiTheme="minorHAnsi" w:hAnsiTheme="minorHAnsi" w:cs="Arial"/>
          <w:i/>
          <w:sz w:val="22"/>
          <w:szCs w:val="22"/>
          <w:lang w:val="en-NZ"/>
        </w:rPr>
        <w:t>What are they doing and why?</w:t>
      </w:r>
    </w:p>
    <w:p w14:paraId="417E59C1" w14:textId="43B838C9" w:rsidR="00EB6A06" w:rsidRPr="00EB6A06" w:rsidRDefault="00B550C4" w:rsidP="00827CEB">
      <w:pPr>
        <w:spacing w:line="276" w:lineRule="auto"/>
        <w:jc w:val="both"/>
        <w:rPr>
          <w:rFonts w:asciiTheme="minorHAnsi" w:hAnsiTheme="minorHAnsi" w:cs="Arial"/>
          <w:i/>
          <w:sz w:val="22"/>
          <w:szCs w:val="22"/>
          <w:lang w:val="en-NZ"/>
        </w:rPr>
      </w:pPr>
      <w:r>
        <w:rPr>
          <w:rFonts w:asciiTheme="minorHAnsi" w:hAnsiTheme="minorHAnsi" w:cs="Arial"/>
          <w:i/>
          <w:sz w:val="22"/>
          <w:szCs w:val="22"/>
          <w:lang w:val="en-NZ"/>
        </w:rPr>
        <w:t>How well are these duties performed?</w:t>
      </w:r>
    </w:p>
    <w:p w14:paraId="47842B51" w14:textId="79E9FB1A" w:rsidR="00F06FA7" w:rsidRDefault="00F06FA7" w:rsidP="00827CEB">
      <w:pPr>
        <w:spacing w:line="276" w:lineRule="auto"/>
        <w:jc w:val="both"/>
        <w:rPr>
          <w:rFonts w:asciiTheme="minorHAnsi" w:hAnsiTheme="minorHAnsi" w:cs="Arial"/>
          <w:i/>
          <w:sz w:val="22"/>
          <w:szCs w:val="22"/>
          <w:lang w:val="en-NZ"/>
        </w:rPr>
      </w:pPr>
      <w:r>
        <w:rPr>
          <w:rFonts w:asciiTheme="minorHAnsi" w:hAnsiTheme="minorHAnsi" w:cs="Arial"/>
          <w:i/>
          <w:sz w:val="22"/>
          <w:szCs w:val="22"/>
          <w:lang w:val="en-NZ"/>
        </w:rPr>
        <w:t>Policies and Procedures– are these adhered to/enforced?  Any changes required?</w:t>
      </w:r>
    </w:p>
    <w:p w14:paraId="481D2E43" w14:textId="2B9D4F4D" w:rsidR="00EB6A06" w:rsidRDefault="00B550C4" w:rsidP="00827CEB">
      <w:pPr>
        <w:spacing w:line="276" w:lineRule="auto"/>
        <w:jc w:val="both"/>
        <w:rPr>
          <w:rFonts w:asciiTheme="minorHAnsi" w:hAnsiTheme="minorHAnsi" w:cs="Arial"/>
          <w:i/>
          <w:sz w:val="22"/>
          <w:szCs w:val="22"/>
          <w:lang w:val="en-NZ"/>
        </w:rPr>
      </w:pPr>
      <w:r>
        <w:rPr>
          <w:rFonts w:asciiTheme="minorHAnsi" w:hAnsiTheme="minorHAnsi" w:cs="Arial"/>
          <w:i/>
          <w:sz w:val="22"/>
          <w:szCs w:val="22"/>
          <w:lang w:val="en-NZ"/>
        </w:rPr>
        <w:t>Areas of strength?  How and why?</w:t>
      </w:r>
    </w:p>
    <w:p w14:paraId="69AE3724" w14:textId="3855366C" w:rsidR="00B550C4" w:rsidRPr="00EB6A06" w:rsidRDefault="00B550C4" w:rsidP="00827CEB">
      <w:pPr>
        <w:spacing w:line="276" w:lineRule="auto"/>
        <w:jc w:val="both"/>
        <w:rPr>
          <w:rFonts w:asciiTheme="minorHAnsi" w:hAnsiTheme="minorHAnsi" w:cs="Arial"/>
          <w:i/>
          <w:sz w:val="22"/>
          <w:szCs w:val="22"/>
          <w:lang w:val="en-NZ"/>
        </w:rPr>
      </w:pPr>
      <w:r>
        <w:rPr>
          <w:rFonts w:asciiTheme="minorHAnsi" w:hAnsiTheme="minorHAnsi" w:cs="Arial"/>
          <w:i/>
          <w:sz w:val="22"/>
          <w:szCs w:val="22"/>
          <w:lang w:val="en-NZ"/>
        </w:rPr>
        <w:t>Identification of good practice that can be shared with the wider UO?</w:t>
      </w:r>
    </w:p>
    <w:p w14:paraId="22848C78" w14:textId="3815AE6B" w:rsidR="00EB6A06" w:rsidRPr="00EB6A06" w:rsidRDefault="00EB6A06" w:rsidP="00827CEB">
      <w:pPr>
        <w:spacing w:line="276" w:lineRule="auto"/>
        <w:jc w:val="both"/>
        <w:rPr>
          <w:rFonts w:asciiTheme="minorHAnsi" w:hAnsiTheme="minorHAnsi" w:cs="Arial"/>
          <w:i/>
          <w:sz w:val="22"/>
          <w:szCs w:val="22"/>
          <w:lang w:val="en-NZ"/>
        </w:rPr>
      </w:pPr>
      <w:r w:rsidRPr="00EB6A06">
        <w:rPr>
          <w:rFonts w:asciiTheme="minorHAnsi" w:hAnsiTheme="minorHAnsi" w:cs="Arial"/>
          <w:i/>
          <w:sz w:val="22"/>
          <w:szCs w:val="22"/>
          <w:lang w:val="en-NZ"/>
        </w:rPr>
        <w:t>Outcomes?</w:t>
      </w:r>
      <w:r w:rsidR="00B550C4">
        <w:rPr>
          <w:rFonts w:asciiTheme="minorHAnsi" w:hAnsiTheme="minorHAnsi" w:cs="Arial"/>
          <w:i/>
          <w:sz w:val="22"/>
          <w:szCs w:val="22"/>
          <w:lang w:val="en-NZ"/>
        </w:rPr>
        <w:t xml:space="preserve">  Results?</w:t>
      </w:r>
    </w:p>
    <w:p w14:paraId="520DA00C" w14:textId="77777777" w:rsidR="00EB6A06" w:rsidRPr="00734E14" w:rsidRDefault="00EB6A06" w:rsidP="00827CEB">
      <w:pPr>
        <w:spacing w:line="276" w:lineRule="auto"/>
        <w:jc w:val="both"/>
        <w:rPr>
          <w:rFonts w:asciiTheme="minorHAnsi" w:hAnsiTheme="minorHAnsi" w:cs="Arial"/>
          <w:b/>
          <w:sz w:val="22"/>
          <w:szCs w:val="22"/>
          <w:lang w:val="en-NZ"/>
        </w:rPr>
      </w:pPr>
    </w:p>
    <w:p w14:paraId="1492097D" w14:textId="77777777" w:rsidR="00A55626" w:rsidRPr="00734E14" w:rsidRDefault="00A55626" w:rsidP="00A55626">
      <w:pPr>
        <w:spacing w:line="276" w:lineRule="auto"/>
        <w:jc w:val="both"/>
        <w:rPr>
          <w:rFonts w:asciiTheme="minorHAnsi" w:hAnsiTheme="minorHAnsi" w:cs="Arial"/>
          <w:b/>
          <w:sz w:val="22"/>
          <w:szCs w:val="22"/>
          <w:lang w:val="en-NZ"/>
        </w:rPr>
      </w:pPr>
      <w:r w:rsidRPr="00734E14">
        <w:rPr>
          <w:rFonts w:asciiTheme="minorHAnsi" w:hAnsiTheme="minorHAnsi" w:cs="Arial"/>
          <w:b/>
          <w:sz w:val="22"/>
          <w:szCs w:val="22"/>
          <w:lang w:val="en-NZ"/>
        </w:rPr>
        <w:t>Commendations</w:t>
      </w:r>
    </w:p>
    <w:p w14:paraId="4182BF33" w14:textId="77777777" w:rsidR="00A55626" w:rsidRPr="00734E14" w:rsidRDefault="00A55626" w:rsidP="00A55626">
      <w:pPr>
        <w:spacing w:line="276" w:lineRule="auto"/>
        <w:jc w:val="both"/>
        <w:rPr>
          <w:rFonts w:asciiTheme="minorHAnsi" w:hAnsiTheme="minorHAnsi" w:cs="Arial"/>
          <w:sz w:val="22"/>
          <w:szCs w:val="22"/>
          <w:lang w:val="en-NZ"/>
        </w:rPr>
      </w:pPr>
      <w:r w:rsidRPr="00734E14">
        <w:rPr>
          <w:rFonts w:asciiTheme="minorHAnsi" w:hAnsiTheme="minorHAnsi" w:cs="Arial"/>
          <w:sz w:val="22"/>
          <w:szCs w:val="22"/>
          <w:lang w:val="en-NZ"/>
        </w:rPr>
        <w:t>The Panel commends the:</w:t>
      </w:r>
    </w:p>
    <w:p w14:paraId="4FEDE99C" w14:textId="77777777" w:rsidR="00A55626" w:rsidRPr="00A55626" w:rsidRDefault="00A55626" w:rsidP="00A55626">
      <w:pPr>
        <w:numPr>
          <w:ilvl w:val="0"/>
          <w:numId w:val="3"/>
        </w:numPr>
        <w:spacing w:line="276" w:lineRule="auto"/>
        <w:ind w:left="567" w:hanging="567"/>
        <w:jc w:val="both"/>
        <w:rPr>
          <w:rFonts w:asciiTheme="minorHAnsi" w:hAnsiTheme="minorHAnsi" w:cs="Arial"/>
          <w:i/>
          <w:sz w:val="22"/>
          <w:szCs w:val="22"/>
          <w:lang w:val="en-NZ"/>
        </w:rPr>
      </w:pPr>
      <w:r w:rsidRPr="00A55626">
        <w:rPr>
          <w:rFonts w:asciiTheme="minorHAnsi" w:hAnsiTheme="minorHAnsi" w:cs="Arial"/>
          <w:i/>
          <w:sz w:val="22"/>
          <w:szCs w:val="22"/>
          <w:lang w:val="en-NZ"/>
        </w:rPr>
        <w:t>insert job title</w:t>
      </w:r>
      <w:r w:rsidRPr="00A55626">
        <w:rPr>
          <w:rFonts w:asciiTheme="minorHAnsi" w:hAnsiTheme="minorHAnsi" w:cs="Arial"/>
          <w:sz w:val="22"/>
          <w:szCs w:val="22"/>
          <w:lang w:val="en-NZ"/>
        </w:rPr>
        <w:t xml:space="preserve"> or </w:t>
      </w:r>
      <w:r w:rsidRPr="00A55626">
        <w:rPr>
          <w:rFonts w:asciiTheme="minorHAnsi" w:hAnsiTheme="minorHAnsi" w:cs="Arial"/>
          <w:i/>
          <w:sz w:val="22"/>
          <w:szCs w:val="22"/>
          <w:lang w:val="en-NZ"/>
        </w:rPr>
        <w:t>group name of people</w:t>
      </w:r>
      <w:r w:rsidRPr="00A55626">
        <w:rPr>
          <w:rFonts w:asciiTheme="minorHAnsi" w:hAnsiTheme="minorHAnsi" w:cs="Arial"/>
          <w:sz w:val="22"/>
          <w:szCs w:val="22"/>
          <w:lang w:val="en-NZ"/>
        </w:rPr>
        <w:t xml:space="preserve"> </w:t>
      </w:r>
      <w:r w:rsidRPr="00A55626">
        <w:rPr>
          <w:rFonts w:asciiTheme="minorHAnsi" w:hAnsiTheme="minorHAnsi" w:cs="Arial"/>
          <w:i/>
          <w:sz w:val="22"/>
          <w:szCs w:val="22"/>
          <w:lang w:val="en-NZ"/>
        </w:rPr>
        <w:t>for what they did or still do well</w:t>
      </w:r>
    </w:p>
    <w:p w14:paraId="7527D697" w14:textId="77777777" w:rsidR="00A55626" w:rsidRPr="00734E14" w:rsidRDefault="00A55626" w:rsidP="00A55626">
      <w:pPr>
        <w:spacing w:line="276" w:lineRule="auto"/>
        <w:jc w:val="both"/>
        <w:rPr>
          <w:rFonts w:asciiTheme="minorHAnsi" w:hAnsiTheme="minorHAnsi" w:cs="Arial"/>
          <w:sz w:val="22"/>
          <w:szCs w:val="22"/>
          <w:lang w:val="en-NZ"/>
        </w:rPr>
      </w:pPr>
    </w:p>
    <w:p w14:paraId="146065A8" w14:textId="77777777" w:rsidR="00A55626" w:rsidRPr="00734E14" w:rsidRDefault="00A55626" w:rsidP="00A55626">
      <w:pPr>
        <w:spacing w:line="276" w:lineRule="auto"/>
        <w:jc w:val="both"/>
        <w:rPr>
          <w:rFonts w:asciiTheme="minorHAnsi" w:hAnsiTheme="minorHAnsi" w:cs="Arial"/>
          <w:sz w:val="22"/>
          <w:szCs w:val="22"/>
          <w:lang w:val="en-NZ"/>
        </w:rPr>
      </w:pPr>
      <w:r w:rsidRPr="00734E14">
        <w:rPr>
          <w:rFonts w:asciiTheme="minorHAnsi" w:hAnsiTheme="minorHAnsi" w:cs="Arial"/>
          <w:sz w:val="22"/>
          <w:szCs w:val="22"/>
          <w:u w:val="single"/>
          <w:lang w:val="en-NZ"/>
        </w:rPr>
        <w:t>Risks</w:t>
      </w:r>
    </w:p>
    <w:p w14:paraId="512888D1" w14:textId="60C466F2" w:rsidR="00A55626" w:rsidRDefault="00A55626" w:rsidP="00A55626">
      <w:pPr>
        <w:spacing w:line="276" w:lineRule="auto"/>
        <w:jc w:val="both"/>
        <w:rPr>
          <w:rFonts w:asciiTheme="minorHAnsi" w:hAnsiTheme="minorHAnsi" w:cs="Arial"/>
          <w:i/>
          <w:sz w:val="22"/>
          <w:szCs w:val="22"/>
          <w:lang w:val="en-NZ"/>
        </w:rPr>
      </w:pPr>
      <w:r w:rsidRPr="002143FA">
        <w:rPr>
          <w:rFonts w:asciiTheme="minorHAnsi" w:hAnsiTheme="minorHAnsi" w:cs="Arial"/>
          <w:i/>
          <w:sz w:val="22"/>
          <w:szCs w:val="22"/>
          <w:lang w:val="en-NZ"/>
        </w:rPr>
        <w:t>Identify and discuss the different risks and thei</w:t>
      </w:r>
      <w:r w:rsidR="00B550C4">
        <w:rPr>
          <w:rFonts w:asciiTheme="minorHAnsi" w:hAnsiTheme="minorHAnsi" w:cs="Arial"/>
          <w:i/>
          <w:sz w:val="22"/>
          <w:szCs w:val="22"/>
          <w:lang w:val="en-NZ"/>
        </w:rPr>
        <w:t>r potential impacts on the unit, e.g. areas of weakness?</w:t>
      </w:r>
    </w:p>
    <w:p w14:paraId="32D108E7" w14:textId="13DF3D15" w:rsidR="00B550C4" w:rsidRPr="002143FA" w:rsidRDefault="00B550C4" w:rsidP="00A55626">
      <w:pPr>
        <w:spacing w:line="276" w:lineRule="auto"/>
        <w:jc w:val="both"/>
        <w:rPr>
          <w:rFonts w:asciiTheme="minorHAnsi" w:hAnsiTheme="minorHAnsi" w:cs="Arial"/>
          <w:i/>
          <w:sz w:val="22"/>
          <w:szCs w:val="22"/>
          <w:lang w:val="en-NZ"/>
        </w:rPr>
      </w:pPr>
      <w:r>
        <w:rPr>
          <w:rFonts w:asciiTheme="minorHAnsi" w:hAnsiTheme="minorHAnsi" w:cs="Arial"/>
          <w:i/>
          <w:sz w:val="22"/>
          <w:szCs w:val="22"/>
          <w:lang w:val="en-NZ"/>
        </w:rPr>
        <w:t>What happens if this unit changes in any way?</w:t>
      </w:r>
    </w:p>
    <w:p w14:paraId="1B1588E7" w14:textId="77777777" w:rsidR="00A55626" w:rsidRDefault="00A55626" w:rsidP="00A55626">
      <w:pPr>
        <w:spacing w:line="276" w:lineRule="auto"/>
        <w:jc w:val="both"/>
        <w:rPr>
          <w:rFonts w:asciiTheme="minorHAnsi" w:hAnsiTheme="minorHAnsi" w:cs="Arial"/>
          <w:sz w:val="22"/>
          <w:szCs w:val="22"/>
          <w:lang w:val="en-NZ"/>
        </w:rPr>
      </w:pPr>
    </w:p>
    <w:p w14:paraId="2431CAA1" w14:textId="77777777" w:rsidR="00A55626" w:rsidRPr="002143FA" w:rsidRDefault="00A55626" w:rsidP="00A55626">
      <w:pPr>
        <w:spacing w:line="276" w:lineRule="auto"/>
        <w:jc w:val="both"/>
        <w:rPr>
          <w:rFonts w:asciiTheme="minorHAnsi" w:hAnsiTheme="minorHAnsi" w:cs="Arial"/>
          <w:sz w:val="22"/>
          <w:szCs w:val="22"/>
          <w:u w:val="single"/>
          <w:lang w:val="en-NZ"/>
        </w:rPr>
      </w:pPr>
      <w:r w:rsidRPr="002143FA">
        <w:rPr>
          <w:rFonts w:asciiTheme="minorHAnsi" w:hAnsiTheme="minorHAnsi" w:cs="Arial"/>
          <w:sz w:val="22"/>
          <w:szCs w:val="22"/>
          <w:u w:val="single"/>
          <w:lang w:val="en-NZ"/>
        </w:rPr>
        <w:t>Management of Risks</w:t>
      </w:r>
    </w:p>
    <w:p w14:paraId="25374B9F" w14:textId="77777777" w:rsidR="00A55626" w:rsidRPr="002143FA" w:rsidRDefault="00A55626" w:rsidP="00A55626">
      <w:pPr>
        <w:spacing w:line="276" w:lineRule="auto"/>
        <w:jc w:val="both"/>
        <w:rPr>
          <w:rFonts w:asciiTheme="minorHAnsi" w:hAnsiTheme="minorHAnsi" w:cs="Arial"/>
          <w:i/>
          <w:sz w:val="22"/>
          <w:szCs w:val="22"/>
          <w:lang w:val="en-NZ"/>
        </w:rPr>
      </w:pPr>
      <w:r w:rsidRPr="002143FA">
        <w:rPr>
          <w:rFonts w:asciiTheme="minorHAnsi" w:hAnsiTheme="minorHAnsi" w:cs="Arial"/>
          <w:i/>
          <w:sz w:val="22"/>
          <w:szCs w:val="22"/>
          <w:lang w:val="en-NZ"/>
        </w:rPr>
        <w:t>Conclusion of discussion on risks and state the reasoning for the following recommendations to manage/reduce/counter those risks</w:t>
      </w:r>
    </w:p>
    <w:p w14:paraId="555CD107" w14:textId="77777777" w:rsidR="00A55626" w:rsidRPr="00734E14" w:rsidRDefault="00A55626" w:rsidP="00A55626">
      <w:pPr>
        <w:spacing w:line="276" w:lineRule="auto"/>
        <w:jc w:val="both"/>
        <w:rPr>
          <w:rFonts w:asciiTheme="minorHAnsi" w:hAnsiTheme="minorHAnsi" w:cs="Arial"/>
          <w:sz w:val="22"/>
          <w:szCs w:val="22"/>
          <w:lang w:val="en-NZ"/>
        </w:rPr>
      </w:pPr>
    </w:p>
    <w:p w14:paraId="64CBD135" w14:textId="77777777" w:rsidR="00A55626" w:rsidRPr="002143FA" w:rsidRDefault="00A55626" w:rsidP="00A55626">
      <w:pPr>
        <w:spacing w:line="276" w:lineRule="auto"/>
        <w:jc w:val="both"/>
        <w:rPr>
          <w:rFonts w:asciiTheme="minorHAnsi" w:hAnsiTheme="minorHAnsi" w:cs="Arial"/>
          <w:b/>
          <w:sz w:val="22"/>
          <w:szCs w:val="22"/>
          <w:lang w:val="en-NZ"/>
        </w:rPr>
      </w:pPr>
      <w:r w:rsidRPr="00734E14">
        <w:rPr>
          <w:rFonts w:asciiTheme="minorHAnsi" w:hAnsiTheme="minorHAnsi" w:cs="Arial"/>
          <w:b/>
          <w:sz w:val="22"/>
          <w:szCs w:val="22"/>
          <w:lang w:val="en-NZ"/>
        </w:rPr>
        <w:t>Recommendations</w:t>
      </w:r>
    </w:p>
    <w:p w14:paraId="3F98A2B0" w14:textId="350ECD1A" w:rsidR="00827CEB" w:rsidRPr="00B550C4" w:rsidRDefault="00A55626" w:rsidP="00284C7F">
      <w:pPr>
        <w:numPr>
          <w:ilvl w:val="0"/>
          <w:numId w:val="3"/>
        </w:numPr>
        <w:spacing w:after="200" w:line="360" w:lineRule="auto"/>
        <w:ind w:left="567" w:hanging="567"/>
        <w:jc w:val="both"/>
        <w:rPr>
          <w:rFonts w:asciiTheme="minorHAnsi" w:hAnsiTheme="minorHAnsi" w:cs="Arial"/>
          <w:b/>
          <w:sz w:val="22"/>
          <w:szCs w:val="22"/>
          <w:lang w:val="en-NZ"/>
        </w:rPr>
      </w:pPr>
      <w:r w:rsidRPr="00B550C4">
        <w:rPr>
          <w:rFonts w:asciiTheme="minorHAnsi" w:hAnsiTheme="minorHAnsi" w:cs="Arial"/>
          <w:i/>
          <w:sz w:val="22"/>
          <w:szCs w:val="22"/>
          <w:lang w:val="en-NZ"/>
        </w:rPr>
        <w:t>That the insert job title and then the “to do” bit...</w:t>
      </w:r>
      <w:r w:rsidR="00827CEB" w:rsidRPr="00B550C4">
        <w:rPr>
          <w:rFonts w:asciiTheme="minorHAnsi" w:hAnsiTheme="minorHAnsi" w:cs="Arial"/>
          <w:b/>
          <w:sz w:val="22"/>
          <w:szCs w:val="22"/>
          <w:lang w:val="en-NZ"/>
        </w:rPr>
        <w:br w:type="page"/>
      </w:r>
    </w:p>
    <w:p w14:paraId="5DA61187" w14:textId="77777777" w:rsidR="00827CEB" w:rsidRPr="00734E14" w:rsidRDefault="00827CEB" w:rsidP="00827CEB">
      <w:pPr>
        <w:spacing w:line="276" w:lineRule="auto"/>
        <w:jc w:val="both"/>
        <w:rPr>
          <w:rFonts w:asciiTheme="minorHAnsi" w:hAnsiTheme="minorHAnsi" w:cs="Arial"/>
          <w:b/>
          <w:sz w:val="28"/>
          <w:szCs w:val="28"/>
          <w:lang w:val="en-NZ"/>
        </w:rPr>
      </w:pPr>
      <w:r w:rsidRPr="00734E14">
        <w:rPr>
          <w:rFonts w:asciiTheme="minorHAnsi" w:hAnsiTheme="minorHAnsi" w:cs="Arial"/>
          <w:b/>
          <w:sz w:val="28"/>
          <w:szCs w:val="28"/>
          <w:lang w:val="en-NZ"/>
        </w:rPr>
        <w:lastRenderedPageBreak/>
        <w:t xml:space="preserve">5. </w:t>
      </w:r>
      <w:r w:rsidRPr="00734E14">
        <w:rPr>
          <w:rFonts w:asciiTheme="minorHAnsi" w:hAnsiTheme="minorHAnsi" w:cs="Arial"/>
          <w:b/>
          <w:sz w:val="28"/>
          <w:szCs w:val="28"/>
          <w:lang w:val="en-NZ"/>
        </w:rPr>
        <w:tab/>
        <w:t>Space, IT and Resources</w:t>
      </w:r>
    </w:p>
    <w:p w14:paraId="46FB4ED8" w14:textId="77777777" w:rsidR="00607B37" w:rsidRPr="00734E14" w:rsidRDefault="00607B37" w:rsidP="00827CEB">
      <w:pPr>
        <w:spacing w:line="276" w:lineRule="auto"/>
        <w:jc w:val="both"/>
        <w:rPr>
          <w:rFonts w:asciiTheme="minorHAnsi" w:hAnsiTheme="minorHAnsi" w:cs="Arial"/>
          <w:sz w:val="22"/>
          <w:szCs w:val="22"/>
          <w:lang w:val="en-NZ"/>
        </w:rPr>
      </w:pPr>
    </w:p>
    <w:p w14:paraId="320C9667" w14:textId="77777777" w:rsidR="00827CEB" w:rsidRPr="00734E14" w:rsidRDefault="00827CEB" w:rsidP="00827CEB">
      <w:pPr>
        <w:spacing w:line="276" w:lineRule="auto"/>
        <w:jc w:val="both"/>
        <w:rPr>
          <w:rFonts w:asciiTheme="minorHAnsi" w:hAnsiTheme="minorHAnsi" w:cs="Arial"/>
          <w:sz w:val="22"/>
          <w:szCs w:val="22"/>
          <w:u w:val="single"/>
          <w:lang w:val="en-NZ"/>
        </w:rPr>
      </w:pPr>
      <w:r w:rsidRPr="00734E14">
        <w:rPr>
          <w:rFonts w:asciiTheme="minorHAnsi" w:hAnsiTheme="minorHAnsi" w:cs="Arial"/>
          <w:sz w:val="22"/>
          <w:szCs w:val="22"/>
          <w:u w:val="single"/>
          <w:lang w:val="en-NZ"/>
        </w:rPr>
        <w:t>Physical Layout</w:t>
      </w:r>
    </w:p>
    <w:p w14:paraId="25CED6C6" w14:textId="110B4C16" w:rsidR="00CE6425" w:rsidRDefault="0030222D" w:rsidP="00827CEB">
      <w:pPr>
        <w:spacing w:line="276" w:lineRule="auto"/>
        <w:jc w:val="both"/>
        <w:rPr>
          <w:rFonts w:asciiTheme="minorHAnsi" w:hAnsiTheme="minorHAnsi" w:cs="Arial"/>
          <w:i/>
          <w:sz w:val="22"/>
          <w:szCs w:val="22"/>
          <w:lang w:val="en-NZ"/>
        </w:rPr>
      </w:pPr>
      <w:r>
        <w:rPr>
          <w:rFonts w:asciiTheme="minorHAnsi" w:hAnsiTheme="minorHAnsi" w:cs="Arial"/>
          <w:i/>
          <w:sz w:val="22"/>
          <w:szCs w:val="22"/>
          <w:lang w:val="en-NZ"/>
        </w:rPr>
        <w:t>Is the current space fit for purpose?</w:t>
      </w:r>
    </w:p>
    <w:p w14:paraId="4E602118" w14:textId="7CF9802B" w:rsidR="0020141E" w:rsidRDefault="0020141E" w:rsidP="00827CEB">
      <w:pPr>
        <w:spacing w:line="276" w:lineRule="auto"/>
        <w:jc w:val="both"/>
        <w:rPr>
          <w:rFonts w:asciiTheme="minorHAnsi" w:hAnsiTheme="minorHAnsi" w:cs="Arial"/>
          <w:i/>
          <w:sz w:val="22"/>
          <w:szCs w:val="22"/>
          <w:lang w:val="en-NZ"/>
        </w:rPr>
      </w:pPr>
      <w:r>
        <w:rPr>
          <w:rFonts w:asciiTheme="minorHAnsi" w:hAnsiTheme="minorHAnsi" w:cs="Arial"/>
          <w:i/>
          <w:sz w:val="22"/>
          <w:szCs w:val="22"/>
          <w:lang w:val="en-NZ"/>
        </w:rPr>
        <w:t>Is this Unit in the right place?  Or should it be situated elsewhere?</w:t>
      </w:r>
    </w:p>
    <w:p w14:paraId="33B2294B" w14:textId="28E8562D" w:rsidR="0020141E" w:rsidRDefault="0020141E" w:rsidP="00827CEB">
      <w:pPr>
        <w:spacing w:line="276" w:lineRule="auto"/>
        <w:jc w:val="both"/>
        <w:rPr>
          <w:rFonts w:asciiTheme="minorHAnsi" w:hAnsiTheme="minorHAnsi" w:cs="Arial"/>
          <w:i/>
          <w:sz w:val="22"/>
          <w:szCs w:val="22"/>
          <w:lang w:val="en-NZ"/>
        </w:rPr>
      </w:pPr>
      <w:r>
        <w:rPr>
          <w:rFonts w:asciiTheme="minorHAnsi" w:hAnsiTheme="minorHAnsi" w:cs="Arial"/>
          <w:i/>
          <w:sz w:val="22"/>
          <w:szCs w:val="22"/>
          <w:lang w:val="en-NZ"/>
        </w:rPr>
        <w:t xml:space="preserve">Visibility – can </w:t>
      </w:r>
      <w:r w:rsidR="00FF4B32">
        <w:rPr>
          <w:rFonts w:asciiTheme="minorHAnsi" w:hAnsiTheme="minorHAnsi" w:cs="Arial"/>
          <w:i/>
          <w:sz w:val="22"/>
          <w:szCs w:val="22"/>
          <w:lang w:val="en-NZ"/>
        </w:rPr>
        <w:t>we find this U</w:t>
      </w:r>
      <w:r w:rsidR="00963E9A">
        <w:rPr>
          <w:rFonts w:asciiTheme="minorHAnsi" w:hAnsiTheme="minorHAnsi" w:cs="Arial"/>
          <w:i/>
          <w:sz w:val="22"/>
          <w:szCs w:val="22"/>
          <w:lang w:val="en-NZ"/>
        </w:rPr>
        <w:t>nit</w:t>
      </w:r>
      <w:r>
        <w:rPr>
          <w:rFonts w:asciiTheme="minorHAnsi" w:hAnsiTheme="minorHAnsi" w:cs="Arial"/>
          <w:i/>
          <w:sz w:val="22"/>
          <w:szCs w:val="22"/>
          <w:lang w:val="en-NZ"/>
        </w:rPr>
        <w:t xml:space="preserve"> easily?</w:t>
      </w:r>
    </w:p>
    <w:p w14:paraId="24664818" w14:textId="0B123D7A" w:rsidR="00827CEB" w:rsidRPr="00BE1E59" w:rsidRDefault="00827CEB" w:rsidP="00827CEB">
      <w:pPr>
        <w:spacing w:line="276" w:lineRule="auto"/>
        <w:jc w:val="both"/>
        <w:rPr>
          <w:rFonts w:asciiTheme="minorHAnsi" w:hAnsiTheme="minorHAnsi" w:cs="Arial"/>
          <w:i/>
          <w:sz w:val="22"/>
          <w:szCs w:val="22"/>
          <w:lang w:val="en-NZ"/>
        </w:rPr>
      </w:pPr>
      <w:r w:rsidRPr="00BE1E59">
        <w:rPr>
          <w:rFonts w:asciiTheme="minorHAnsi" w:hAnsiTheme="minorHAnsi" w:cs="Arial"/>
          <w:i/>
          <w:sz w:val="22"/>
          <w:szCs w:val="22"/>
          <w:lang w:val="en-NZ"/>
        </w:rPr>
        <w:t>Risks?</w:t>
      </w:r>
    </w:p>
    <w:p w14:paraId="02E8910C" w14:textId="29DB3A89" w:rsidR="00827CEB" w:rsidRPr="00BE1E59" w:rsidRDefault="00827CEB" w:rsidP="00827CEB">
      <w:pPr>
        <w:spacing w:line="276" w:lineRule="auto"/>
        <w:jc w:val="both"/>
        <w:rPr>
          <w:rFonts w:asciiTheme="minorHAnsi" w:hAnsiTheme="minorHAnsi" w:cs="Arial"/>
          <w:i/>
          <w:sz w:val="22"/>
          <w:szCs w:val="22"/>
          <w:lang w:val="en-NZ"/>
        </w:rPr>
      </w:pPr>
      <w:r w:rsidRPr="00BE1E59">
        <w:rPr>
          <w:rFonts w:asciiTheme="minorHAnsi" w:hAnsiTheme="minorHAnsi" w:cs="Arial"/>
          <w:i/>
          <w:sz w:val="22"/>
          <w:szCs w:val="22"/>
          <w:lang w:val="en-NZ"/>
        </w:rPr>
        <w:t>SPAM Model (</w:t>
      </w:r>
      <w:r w:rsidR="00CE6425">
        <w:rPr>
          <w:rFonts w:asciiTheme="minorHAnsi" w:hAnsiTheme="minorHAnsi" w:cs="Arial"/>
          <w:i/>
          <w:sz w:val="22"/>
          <w:szCs w:val="22"/>
          <w:lang w:val="en-NZ"/>
        </w:rPr>
        <w:t>from Property Services)</w:t>
      </w:r>
      <w:r w:rsidRPr="00BE1E59">
        <w:rPr>
          <w:rFonts w:asciiTheme="minorHAnsi" w:hAnsiTheme="minorHAnsi" w:cs="Arial"/>
          <w:i/>
          <w:sz w:val="22"/>
          <w:szCs w:val="22"/>
          <w:lang w:val="en-NZ"/>
        </w:rPr>
        <w:t xml:space="preserve"> % allocation</w:t>
      </w:r>
    </w:p>
    <w:p w14:paraId="21381296" w14:textId="1A309D29" w:rsidR="00CE6425" w:rsidRDefault="00CE6425" w:rsidP="00827CEB">
      <w:pPr>
        <w:spacing w:line="276" w:lineRule="auto"/>
        <w:jc w:val="both"/>
        <w:rPr>
          <w:rFonts w:asciiTheme="minorHAnsi" w:hAnsiTheme="minorHAnsi" w:cs="Arial"/>
          <w:i/>
          <w:sz w:val="22"/>
          <w:szCs w:val="22"/>
          <w:lang w:val="en-NZ"/>
        </w:rPr>
      </w:pPr>
      <w:r>
        <w:rPr>
          <w:rFonts w:asciiTheme="minorHAnsi" w:hAnsiTheme="minorHAnsi" w:cs="Arial"/>
          <w:i/>
          <w:sz w:val="22"/>
          <w:szCs w:val="22"/>
          <w:lang w:val="en-NZ"/>
        </w:rPr>
        <w:t>Shared spaces?  How well are these managed?</w:t>
      </w:r>
    </w:p>
    <w:p w14:paraId="5609FCF1" w14:textId="584368B3" w:rsidR="00CE6425" w:rsidRDefault="0020141E" w:rsidP="00827CEB">
      <w:pPr>
        <w:spacing w:line="276" w:lineRule="auto"/>
        <w:jc w:val="both"/>
        <w:rPr>
          <w:rFonts w:asciiTheme="minorHAnsi" w:hAnsiTheme="minorHAnsi" w:cs="Arial"/>
          <w:i/>
          <w:sz w:val="22"/>
          <w:szCs w:val="22"/>
          <w:lang w:val="en-NZ"/>
        </w:rPr>
      </w:pPr>
      <w:r>
        <w:rPr>
          <w:rFonts w:asciiTheme="minorHAnsi" w:hAnsiTheme="minorHAnsi" w:cs="Arial"/>
          <w:i/>
          <w:sz w:val="22"/>
          <w:szCs w:val="22"/>
          <w:lang w:val="en-NZ"/>
        </w:rPr>
        <w:t xml:space="preserve">Flexibility of space </w:t>
      </w:r>
      <w:r w:rsidR="00963E9A">
        <w:rPr>
          <w:rFonts w:asciiTheme="minorHAnsi" w:hAnsiTheme="minorHAnsi" w:cs="Arial"/>
          <w:i/>
          <w:sz w:val="22"/>
          <w:szCs w:val="22"/>
          <w:lang w:val="en-NZ"/>
        </w:rPr>
        <w:t>within the u</w:t>
      </w:r>
      <w:r>
        <w:rPr>
          <w:rFonts w:asciiTheme="minorHAnsi" w:hAnsiTheme="minorHAnsi" w:cs="Arial"/>
          <w:i/>
          <w:sz w:val="22"/>
          <w:szCs w:val="22"/>
          <w:lang w:val="en-NZ"/>
        </w:rPr>
        <w:t>nit</w:t>
      </w:r>
      <w:r w:rsidR="00CE6425">
        <w:rPr>
          <w:rFonts w:asciiTheme="minorHAnsi" w:hAnsiTheme="minorHAnsi" w:cs="Arial"/>
          <w:i/>
          <w:sz w:val="22"/>
          <w:szCs w:val="22"/>
          <w:lang w:val="en-NZ"/>
        </w:rPr>
        <w:t>?</w:t>
      </w:r>
    </w:p>
    <w:p w14:paraId="5A616A3E" w14:textId="2D148547" w:rsidR="00CE6425" w:rsidRDefault="00CE6425" w:rsidP="00827CEB">
      <w:pPr>
        <w:spacing w:line="276" w:lineRule="auto"/>
        <w:jc w:val="both"/>
        <w:rPr>
          <w:rFonts w:asciiTheme="minorHAnsi" w:hAnsiTheme="minorHAnsi" w:cs="Arial"/>
          <w:i/>
          <w:sz w:val="22"/>
          <w:szCs w:val="22"/>
          <w:lang w:val="en-NZ"/>
        </w:rPr>
      </w:pPr>
      <w:r>
        <w:rPr>
          <w:rFonts w:asciiTheme="minorHAnsi" w:hAnsiTheme="minorHAnsi" w:cs="Arial"/>
          <w:i/>
          <w:sz w:val="22"/>
          <w:szCs w:val="22"/>
          <w:lang w:val="en-NZ"/>
        </w:rPr>
        <w:t>Review and comment on the Space Report from Property Services</w:t>
      </w:r>
      <w:r w:rsidR="00963E9A">
        <w:rPr>
          <w:rFonts w:asciiTheme="minorHAnsi" w:hAnsiTheme="minorHAnsi" w:cs="Arial"/>
          <w:i/>
          <w:sz w:val="22"/>
          <w:szCs w:val="22"/>
          <w:lang w:val="en-NZ"/>
        </w:rPr>
        <w:t xml:space="preserve"> (if available)</w:t>
      </w:r>
    </w:p>
    <w:p w14:paraId="79A217FA" w14:textId="3D8D7349" w:rsidR="0020141E" w:rsidRPr="00BE1E59" w:rsidRDefault="0020141E" w:rsidP="00827CEB">
      <w:pPr>
        <w:spacing w:line="276" w:lineRule="auto"/>
        <w:jc w:val="both"/>
        <w:rPr>
          <w:rFonts w:asciiTheme="minorHAnsi" w:hAnsiTheme="minorHAnsi" w:cs="Arial"/>
          <w:i/>
          <w:sz w:val="22"/>
          <w:szCs w:val="22"/>
          <w:lang w:val="en-NZ"/>
        </w:rPr>
      </w:pPr>
      <w:r>
        <w:rPr>
          <w:rFonts w:asciiTheme="minorHAnsi" w:hAnsiTheme="minorHAnsi" w:cs="Arial"/>
          <w:i/>
          <w:sz w:val="22"/>
          <w:szCs w:val="22"/>
          <w:lang w:val="en-NZ"/>
        </w:rPr>
        <w:t>Sustainability matters?</w:t>
      </w:r>
    </w:p>
    <w:p w14:paraId="3F53F20A" w14:textId="77777777" w:rsidR="00827CEB" w:rsidRPr="00734E14" w:rsidRDefault="00827CEB" w:rsidP="00827CEB">
      <w:pPr>
        <w:spacing w:line="276" w:lineRule="auto"/>
        <w:jc w:val="both"/>
        <w:rPr>
          <w:rFonts w:asciiTheme="minorHAnsi" w:hAnsiTheme="minorHAnsi" w:cs="Arial"/>
          <w:sz w:val="22"/>
          <w:szCs w:val="22"/>
          <w:lang w:val="en-NZ"/>
        </w:rPr>
      </w:pPr>
    </w:p>
    <w:p w14:paraId="127945A6" w14:textId="77777777" w:rsidR="00827CEB" w:rsidRPr="00734E14" w:rsidRDefault="00827CEB" w:rsidP="00827CEB">
      <w:pPr>
        <w:spacing w:line="276" w:lineRule="auto"/>
        <w:jc w:val="both"/>
        <w:rPr>
          <w:rFonts w:asciiTheme="minorHAnsi" w:hAnsiTheme="minorHAnsi" w:cs="Arial"/>
          <w:sz w:val="22"/>
          <w:szCs w:val="22"/>
          <w:u w:val="single"/>
          <w:lang w:val="en-NZ"/>
        </w:rPr>
      </w:pPr>
      <w:r w:rsidRPr="00734E14">
        <w:rPr>
          <w:rFonts w:asciiTheme="minorHAnsi" w:hAnsiTheme="minorHAnsi" w:cs="Arial"/>
          <w:sz w:val="22"/>
          <w:szCs w:val="22"/>
          <w:u w:val="single"/>
          <w:lang w:val="en-NZ"/>
        </w:rPr>
        <w:t>Information Technology (IT)</w:t>
      </w:r>
    </w:p>
    <w:p w14:paraId="5171A6E1" w14:textId="2F6C2CDD" w:rsidR="00827CEB" w:rsidRPr="00BE1E59" w:rsidRDefault="00827CEB" w:rsidP="00827CEB">
      <w:pPr>
        <w:spacing w:line="276" w:lineRule="auto"/>
        <w:jc w:val="both"/>
        <w:rPr>
          <w:rFonts w:asciiTheme="minorHAnsi" w:hAnsiTheme="minorHAnsi" w:cs="Arial"/>
          <w:i/>
          <w:sz w:val="22"/>
          <w:szCs w:val="22"/>
          <w:lang w:val="en-NZ"/>
        </w:rPr>
      </w:pPr>
      <w:r w:rsidRPr="00BE1E59">
        <w:rPr>
          <w:rFonts w:asciiTheme="minorHAnsi" w:hAnsiTheme="minorHAnsi" w:cs="Arial"/>
          <w:i/>
          <w:sz w:val="22"/>
          <w:szCs w:val="22"/>
          <w:lang w:val="en-NZ"/>
        </w:rPr>
        <w:t>Website – updated, relevant, easy to navigate, accurate</w:t>
      </w:r>
      <w:r w:rsidR="0020141E">
        <w:rPr>
          <w:rFonts w:asciiTheme="minorHAnsi" w:hAnsiTheme="minorHAnsi" w:cs="Arial"/>
          <w:i/>
          <w:sz w:val="22"/>
          <w:szCs w:val="22"/>
          <w:lang w:val="en-NZ"/>
        </w:rPr>
        <w:t xml:space="preserve"> and timely information</w:t>
      </w:r>
      <w:r w:rsidRPr="00BE1E59">
        <w:rPr>
          <w:rFonts w:asciiTheme="minorHAnsi" w:hAnsiTheme="minorHAnsi" w:cs="Arial"/>
          <w:i/>
          <w:sz w:val="22"/>
          <w:szCs w:val="22"/>
          <w:lang w:val="en-NZ"/>
        </w:rPr>
        <w:t>, etc</w:t>
      </w:r>
      <w:r w:rsidR="0020141E">
        <w:rPr>
          <w:rFonts w:asciiTheme="minorHAnsi" w:hAnsiTheme="minorHAnsi" w:cs="Arial"/>
          <w:i/>
          <w:sz w:val="22"/>
          <w:szCs w:val="22"/>
          <w:lang w:val="en-NZ"/>
        </w:rPr>
        <w:t>.</w:t>
      </w:r>
      <w:r w:rsidRPr="00BE1E59">
        <w:rPr>
          <w:rFonts w:asciiTheme="minorHAnsi" w:hAnsiTheme="minorHAnsi" w:cs="Arial"/>
          <w:i/>
          <w:sz w:val="22"/>
          <w:szCs w:val="22"/>
          <w:lang w:val="en-NZ"/>
        </w:rPr>
        <w:t>?</w:t>
      </w:r>
    </w:p>
    <w:p w14:paraId="101BDAB6" w14:textId="63CFA14F" w:rsidR="00827CEB" w:rsidRPr="00BE1E59" w:rsidRDefault="00827CEB" w:rsidP="00827CEB">
      <w:pPr>
        <w:spacing w:line="276" w:lineRule="auto"/>
        <w:jc w:val="both"/>
        <w:rPr>
          <w:rFonts w:asciiTheme="minorHAnsi" w:hAnsiTheme="minorHAnsi" w:cs="Arial"/>
          <w:i/>
          <w:sz w:val="22"/>
          <w:szCs w:val="22"/>
          <w:lang w:val="en-NZ"/>
        </w:rPr>
      </w:pPr>
      <w:r w:rsidRPr="00BE1E59">
        <w:rPr>
          <w:rFonts w:asciiTheme="minorHAnsi" w:hAnsiTheme="minorHAnsi" w:cs="Arial"/>
          <w:i/>
          <w:sz w:val="22"/>
          <w:szCs w:val="22"/>
          <w:lang w:val="en-NZ"/>
        </w:rPr>
        <w:t>IT resources</w:t>
      </w:r>
      <w:r w:rsidR="0020141E">
        <w:rPr>
          <w:rFonts w:asciiTheme="minorHAnsi" w:hAnsiTheme="minorHAnsi" w:cs="Arial"/>
          <w:i/>
          <w:sz w:val="22"/>
          <w:szCs w:val="22"/>
          <w:lang w:val="en-NZ"/>
        </w:rPr>
        <w:t xml:space="preserve"> – is the current soft/hardware fit-for-purpose</w:t>
      </w:r>
      <w:r w:rsidRPr="00BE1E59">
        <w:rPr>
          <w:rFonts w:asciiTheme="minorHAnsi" w:hAnsiTheme="minorHAnsi" w:cs="Arial"/>
          <w:i/>
          <w:sz w:val="22"/>
          <w:szCs w:val="22"/>
          <w:lang w:val="en-NZ"/>
        </w:rPr>
        <w:t>?</w:t>
      </w:r>
    </w:p>
    <w:p w14:paraId="17A22AD9" w14:textId="77777777" w:rsidR="00827CEB" w:rsidRPr="00BE1E59" w:rsidRDefault="00827CEB" w:rsidP="00827CEB">
      <w:pPr>
        <w:spacing w:line="276" w:lineRule="auto"/>
        <w:jc w:val="both"/>
        <w:rPr>
          <w:rFonts w:asciiTheme="minorHAnsi" w:hAnsiTheme="minorHAnsi" w:cs="Arial"/>
          <w:i/>
          <w:sz w:val="22"/>
          <w:szCs w:val="22"/>
          <w:lang w:val="en-NZ"/>
        </w:rPr>
      </w:pPr>
      <w:r w:rsidRPr="00BE1E59">
        <w:rPr>
          <w:rFonts w:asciiTheme="minorHAnsi" w:hAnsiTheme="minorHAnsi" w:cs="Arial"/>
          <w:i/>
          <w:sz w:val="22"/>
          <w:szCs w:val="22"/>
          <w:lang w:val="en-NZ"/>
        </w:rPr>
        <w:t>Technical support – adequate?</w:t>
      </w:r>
    </w:p>
    <w:p w14:paraId="4352792F" w14:textId="77777777" w:rsidR="00827CEB" w:rsidRPr="00734E14" w:rsidRDefault="00827CEB" w:rsidP="00827CEB">
      <w:pPr>
        <w:spacing w:line="276" w:lineRule="auto"/>
        <w:jc w:val="both"/>
        <w:rPr>
          <w:rFonts w:asciiTheme="minorHAnsi" w:hAnsiTheme="minorHAnsi" w:cs="Arial"/>
          <w:sz w:val="22"/>
          <w:szCs w:val="22"/>
          <w:lang w:val="en-NZ"/>
        </w:rPr>
      </w:pPr>
    </w:p>
    <w:p w14:paraId="4DFFDC4F" w14:textId="77777777" w:rsidR="00827CEB" w:rsidRPr="00734E14" w:rsidRDefault="00827CEB" w:rsidP="00827CEB">
      <w:pPr>
        <w:spacing w:line="276" w:lineRule="auto"/>
        <w:jc w:val="both"/>
        <w:rPr>
          <w:rFonts w:asciiTheme="minorHAnsi" w:hAnsiTheme="minorHAnsi" w:cs="Arial"/>
          <w:sz w:val="22"/>
          <w:szCs w:val="22"/>
          <w:u w:val="single"/>
          <w:lang w:val="en-NZ"/>
        </w:rPr>
      </w:pPr>
      <w:r w:rsidRPr="00734E14">
        <w:rPr>
          <w:rFonts w:asciiTheme="minorHAnsi" w:hAnsiTheme="minorHAnsi" w:cs="Arial"/>
          <w:sz w:val="22"/>
          <w:szCs w:val="22"/>
          <w:u w:val="single"/>
          <w:lang w:val="en-NZ"/>
        </w:rPr>
        <w:t>Resources</w:t>
      </w:r>
    </w:p>
    <w:p w14:paraId="6BB3B38A" w14:textId="77777777" w:rsidR="00827CEB" w:rsidRDefault="00827CEB" w:rsidP="00827CEB">
      <w:pPr>
        <w:spacing w:line="276" w:lineRule="auto"/>
        <w:jc w:val="both"/>
        <w:rPr>
          <w:rFonts w:asciiTheme="minorHAnsi" w:hAnsiTheme="minorHAnsi" w:cs="Arial"/>
          <w:i/>
          <w:sz w:val="22"/>
          <w:szCs w:val="22"/>
          <w:lang w:val="en-NZ"/>
        </w:rPr>
      </w:pPr>
      <w:r w:rsidRPr="00BE1E59">
        <w:rPr>
          <w:rFonts w:asciiTheme="minorHAnsi" w:hAnsiTheme="minorHAnsi" w:cs="Arial"/>
          <w:i/>
          <w:sz w:val="22"/>
          <w:szCs w:val="22"/>
          <w:lang w:val="en-NZ"/>
        </w:rPr>
        <w:t>Can they</w:t>
      </w:r>
      <w:r w:rsidR="00F54057" w:rsidRPr="00BE1E59">
        <w:rPr>
          <w:rFonts w:asciiTheme="minorHAnsi" w:hAnsiTheme="minorHAnsi" w:cs="Arial"/>
          <w:i/>
          <w:sz w:val="22"/>
          <w:szCs w:val="22"/>
          <w:lang w:val="en-NZ"/>
        </w:rPr>
        <w:t xml:space="preserve"> do the job with what they have?</w:t>
      </w:r>
    </w:p>
    <w:p w14:paraId="0AB6F041" w14:textId="633FD7AF" w:rsidR="0020141E" w:rsidRPr="00BE1E59" w:rsidRDefault="0020141E" w:rsidP="00827CEB">
      <w:pPr>
        <w:spacing w:line="276" w:lineRule="auto"/>
        <w:jc w:val="both"/>
        <w:rPr>
          <w:rFonts w:asciiTheme="minorHAnsi" w:hAnsiTheme="minorHAnsi" w:cs="Arial"/>
          <w:i/>
          <w:sz w:val="22"/>
          <w:szCs w:val="22"/>
          <w:lang w:val="en-NZ"/>
        </w:rPr>
      </w:pPr>
      <w:r>
        <w:rPr>
          <w:rFonts w:asciiTheme="minorHAnsi" w:hAnsiTheme="minorHAnsi" w:cs="Arial"/>
          <w:i/>
          <w:sz w:val="22"/>
          <w:szCs w:val="22"/>
          <w:lang w:val="en-NZ"/>
        </w:rPr>
        <w:t>Links to central</w:t>
      </w:r>
      <w:r w:rsidR="00FF4B32">
        <w:rPr>
          <w:rFonts w:asciiTheme="minorHAnsi" w:hAnsiTheme="minorHAnsi" w:cs="Arial"/>
          <w:i/>
          <w:sz w:val="22"/>
          <w:szCs w:val="22"/>
          <w:lang w:val="en-NZ"/>
        </w:rPr>
        <w:t>/devolved</w:t>
      </w:r>
      <w:r>
        <w:rPr>
          <w:rFonts w:asciiTheme="minorHAnsi" w:hAnsiTheme="minorHAnsi" w:cs="Arial"/>
          <w:i/>
          <w:sz w:val="22"/>
          <w:szCs w:val="22"/>
          <w:lang w:val="en-NZ"/>
        </w:rPr>
        <w:t xml:space="preserve"> resources (where relevant)?</w:t>
      </w:r>
    </w:p>
    <w:p w14:paraId="3BD353BC" w14:textId="77777777" w:rsidR="00827CEB" w:rsidRPr="00734E14" w:rsidRDefault="00827CEB" w:rsidP="00827CEB">
      <w:pPr>
        <w:spacing w:line="276" w:lineRule="auto"/>
        <w:jc w:val="both"/>
        <w:rPr>
          <w:rFonts w:asciiTheme="minorHAnsi" w:hAnsiTheme="minorHAnsi" w:cs="Arial"/>
          <w:sz w:val="22"/>
          <w:szCs w:val="22"/>
          <w:lang w:val="en-NZ"/>
        </w:rPr>
      </w:pPr>
    </w:p>
    <w:p w14:paraId="3540286B" w14:textId="77777777" w:rsidR="00827CEB" w:rsidRPr="00734E14" w:rsidRDefault="00827CEB" w:rsidP="00827CEB">
      <w:pPr>
        <w:spacing w:line="276" w:lineRule="auto"/>
        <w:jc w:val="both"/>
        <w:rPr>
          <w:rFonts w:asciiTheme="minorHAnsi" w:hAnsiTheme="minorHAnsi" w:cs="Arial"/>
          <w:sz w:val="22"/>
          <w:szCs w:val="22"/>
          <w:u w:val="single"/>
          <w:lang w:val="en-NZ"/>
        </w:rPr>
      </w:pPr>
      <w:r w:rsidRPr="00734E14">
        <w:rPr>
          <w:rFonts w:asciiTheme="minorHAnsi" w:hAnsiTheme="minorHAnsi" w:cs="Arial"/>
          <w:sz w:val="22"/>
          <w:szCs w:val="22"/>
          <w:u w:val="single"/>
          <w:lang w:val="en-NZ"/>
        </w:rPr>
        <w:t>Health and Safety</w:t>
      </w:r>
    </w:p>
    <w:p w14:paraId="795B5188" w14:textId="77777777" w:rsidR="00E03CD8" w:rsidRPr="00BE1E59" w:rsidRDefault="00E03CD8" w:rsidP="00827CEB">
      <w:pPr>
        <w:spacing w:line="276" w:lineRule="auto"/>
        <w:jc w:val="both"/>
        <w:rPr>
          <w:rFonts w:asciiTheme="minorHAnsi" w:hAnsiTheme="minorHAnsi" w:cs="Arial"/>
          <w:i/>
          <w:sz w:val="22"/>
          <w:szCs w:val="22"/>
          <w:lang w:val="en-NZ"/>
        </w:rPr>
      </w:pPr>
      <w:r w:rsidRPr="00BE1E59">
        <w:rPr>
          <w:rFonts w:asciiTheme="minorHAnsi" w:hAnsiTheme="minorHAnsi" w:cs="Arial"/>
          <w:i/>
          <w:sz w:val="22"/>
          <w:szCs w:val="22"/>
          <w:lang w:val="en-NZ"/>
        </w:rPr>
        <w:t>Comment on findings from H&amp;S Report.</w:t>
      </w:r>
    </w:p>
    <w:p w14:paraId="3F53C53E" w14:textId="77777777" w:rsidR="00827CEB" w:rsidRPr="00BE1E59" w:rsidRDefault="00827CEB" w:rsidP="00827CEB">
      <w:pPr>
        <w:spacing w:line="276" w:lineRule="auto"/>
        <w:jc w:val="both"/>
        <w:rPr>
          <w:rFonts w:asciiTheme="minorHAnsi" w:hAnsiTheme="minorHAnsi" w:cs="Arial"/>
          <w:i/>
          <w:sz w:val="22"/>
          <w:szCs w:val="22"/>
          <w:lang w:val="en-NZ"/>
        </w:rPr>
      </w:pPr>
      <w:r w:rsidRPr="00BE1E59">
        <w:rPr>
          <w:rFonts w:asciiTheme="minorHAnsi" w:hAnsiTheme="minorHAnsi" w:cs="Arial"/>
          <w:i/>
          <w:sz w:val="22"/>
          <w:szCs w:val="22"/>
          <w:lang w:val="en-NZ"/>
        </w:rPr>
        <w:t>Standards upheld?</w:t>
      </w:r>
    </w:p>
    <w:p w14:paraId="0BC2B8AA" w14:textId="330ACB3C" w:rsidR="00827CEB" w:rsidRPr="00BE1E59" w:rsidRDefault="00CE6425" w:rsidP="00827CEB">
      <w:pPr>
        <w:spacing w:line="276" w:lineRule="auto"/>
        <w:jc w:val="both"/>
        <w:rPr>
          <w:rFonts w:asciiTheme="minorHAnsi" w:hAnsiTheme="minorHAnsi" w:cs="Arial"/>
          <w:i/>
          <w:sz w:val="22"/>
          <w:szCs w:val="22"/>
          <w:lang w:val="en-NZ"/>
        </w:rPr>
      </w:pPr>
      <w:r>
        <w:rPr>
          <w:rFonts w:asciiTheme="minorHAnsi" w:hAnsiTheme="minorHAnsi" w:cs="Arial"/>
          <w:i/>
          <w:sz w:val="22"/>
          <w:szCs w:val="22"/>
          <w:lang w:val="en-NZ"/>
        </w:rPr>
        <w:t>Unresolved issues, e</w:t>
      </w:r>
      <w:r w:rsidR="00827CEB" w:rsidRPr="00BE1E59">
        <w:rPr>
          <w:rFonts w:asciiTheme="minorHAnsi" w:hAnsiTheme="minorHAnsi" w:cs="Arial"/>
          <w:i/>
          <w:sz w:val="22"/>
          <w:szCs w:val="22"/>
          <w:lang w:val="en-NZ"/>
        </w:rPr>
        <w:t>.g. ventilation, heating, etc</w:t>
      </w:r>
      <w:r w:rsidR="00963E9A">
        <w:rPr>
          <w:rFonts w:asciiTheme="minorHAnsi" w:hAnsiTheme="minorHAnsi" w:cs="Arial"/>
          <w:i/>
          <w:sz w:val="22"/>
          <w:szCs w:val="22"/>
          <w:lang w:val="en-NZ"/>
        </w:rPr>
        <w:t>.</w:t>
      </w:r>
      <w:r>
        <w:rPr>
          <w:rFonts w:asciiTheme="minorHAnsi" w:hAnsiTheme="minorHAnsi" w:cs="Arial"/>
          <w:i/>
          <w:sz w:val="22"/>
          <w:szCs w:val="22"/>
          <w:lang w:val="en-NZ"/>
        </w:rPr>
        <w:t>?</w:t>
      </w:r>
    </w:p>
    <w:p w14:paraId="6717CF15" w14:textId="52B457EF" w:rsidR="00827CEB" w:rsidRPr="00BE1E59" w:rsidRDefault="00F06FA7" w:rsidP="00827CEB">
      <w:pPr>
        <w:spacing w:line="276" w:lineRule="auto"/>
        <w:jc w:val="both"/>
        <w:rPr>
          <w:rFonts w:asciiTheme="minorHAnsi" w:hAnsiTheme="minorHAnsi" w:cs="Arial"/>
          <w:i/>
          <w:sz w:val="22"/>
          <w:szCs w:val="22"/>
          <w:lang w:val="en-NZ"/>
        </w:rPr>
      </w:pPr>
      <w:r>
        <w:rPr>
          <w:rFonts w:asciiTheme="minorHAnsi" w:hAnsiTheme="minorHAnsi" w:cs="Arial"/>
          <w:i/>
          <w:sz w:val="22"/>
          <w:szCs w:val="22"/>
          <w:lang w:val="en-NZ"/>
        </w:rPr>
        <w:t>Hazard reporting</w:t>
      </w:r>
      <w:r w:rsidR="00827CEB" w:rsidRPr="00BE1E59">
        <w:rPr>
          <w:rFonts w:asciiTheme="minorHAnsi" w:hAnsiTheme="minorHAnsi" w:cs="Arial"/>
          <w:i/>
          <w:sz w:val="22"/>
          <w:szCs w:val="22"/>
          <w:lang w:val="en-NZ"/>
        </w:rPr>
        <w:t>?</w:t>
      </w:r>
    </w:p>
    <w:p w14:paraId="17703757" w14:textId="205313FA" w:rsidR="00827CEB" w:rsidRPr="00BE1E59" w:rsidRDefault="00827CEB" w:rsidP="00827CEB">
      <w:pPr>
        <w:spacing w:line="276" w:lineRule="auto"/>
        <w:jc w:val="both"/>
        <w:rPr>
          <w:rFonts w:asciiTheme="minorHAnsi" w:hAnsiTheme="minorHAnsi" w:cs="Arial"/>
          <w:i/>
          <w:sz w:val="22"/>
          <w:szCs w:val="22"/>
          <w:lang w:val="en-NZ"/>
        </w:rPr>
      </w:pPr>
      <w:r w:rsidRPr="00BE1E59">
        <w:rPr>
          <w:rFonts w:asciiTheme="minorHAnsi" w:hAnsiTheme="minorHAnsi" w:cs="Arial"/>
          <w:i/>
          <w:sz w:val="22"/>
          <w:szCs w:val="22"/>
          <w:lang w:val="en-NZ"/>
        </w:rPr>
        <w:t>Monitoring/Management of hazards?</w:t>
      </w:r>
    </w:p>
    <w:p w14:paraId="4707CEDC" w14:textId="77777777" w:rsidR="00827CEB" w:rsidRPr="00734E14" w:rsidRDefault="00827CEB" w:rsidP="00827CEB">
      <w:pPr>
        <w:spacing w:line="276" w:lineRule="auto"/>
        <w:jc w:val="both"/>
        <w:rPr>
          <w:rFonts w:asciiTheme="minorHAnsi" w:hAnsiTheme="minorHAnsi" w:cs="Arial"/>
          <w:sz w:val="22"/>
          <w:szCs w:val="22"/>
          <w:lang w:val="en-NZ"/>
        </w:rPr>
      </w:pPr>
    </w:p>
    <w:p w14:paraId="11F2B990" w14:textId="77777777" w:rsidR="00A55626" w:rsidRPr="00734E14" w:rsidRDefault="00A55626" w:rsidP="00A55626">
      <w:pPr>
        <w:spacing w:line="276" w:lineRule="auto"/>
        <w:jc w:val="both"/>
        <w:rPr>
          <w:rFonts w:asciiTheme="minorHAnsi" w:hAnsiTheme="minorHAnsi" w:cs="Arial"/>
          <w:b/>
          <w:sz w:val="22"/>
          <w:szCs w:val="22"/>
          <w:lang w:val="en-NZ"/>
        </w:rPr>
      </w:pPr>
      <w:r w:rsidRPr="00734E14">
        <w:rPr>
          <w:rFonts w:asciiTheme="minorHAnsi" w:hAnsiTheme="minorHAnsi" w:cs="Arial"/>
          <w:b/>
          <w:sz w:val="22"/>
          <w:szCs w:val="22"/>
          <w:lang w:val="en-NZ"/>
        </w:rPr>
        <w:t>Commendations</w:t>
      </w:r>
    </w:p>
    <w:p w14:paraId="27C59464" w14:textId="77777777" w:rsidR="00A55626" w:rsidRPr="00734E14" w:rsidRDefault="00A55626" w:rsidP="00A55626">
      <w:pPr>
        <w:spacing w:line="276" w:lineRule="auto"/>
        <w:jc w:val="both"/>
        <w:rPr>
          <w:rFonts w:asciiTheme="minorHAnsi" w:hAnsiTheme="minorHAnsi" w:cs="Arial"/>
          <w:sz w:val="22"/>
          <w:szCs w:val="22"/>
          <w:lang w:val="en-NZ"/>
        </w:rPr>
      </w:pPr>
      <w:r w:rsidRPr="00734E14">
        <w:rPr>
          <w:rFonts w:asciiTheme="minorHAnsi" w:hAnsiTheme="minorHAnsi" w:cs="Arial"/>
          <w:sz w:val="22"/>
          <w:szCs w:val="22"/>
          <w:lang w:val="en-NZ"/>
        </w:rPr>
        <w:t>The Panel commends the:</w:t>
      </w:r>
    </w:p>
    <w:p w14:paraId="61DA9A51" w14:textId="77777777" w:rsidR="00A55626" w:rsidRPr="00A55626" w:rsidRDefault="00A55626" w:rsidP="00A55626">
      <w:pPr>
        <w:numPr>
          <w:ilvl w:val="0"/>
          <w:numId w:val="3"/>
        </w:numPr>
        <w:spacing w:line="276" w:lineRule="auto"/>
        <w:ind w:left="567" w:hanging="567"/>
        <w:jc w:val="both"/>
        <w:rPr>
          <w:rFonts w:asciiTheme="minorHAnsi" w:hAnsiTheme="minorHAnsi" w:cs="Arial"/>
          <w:i/>
          <w:sz w:val="22"/>
          <w:szCs w:val="22"/>
          <w:lang w:val="en-NZ"/>
        </w:rPr>
      </w:pPr>
      <w:r w:rsidRPr="00A55626">
        <w:rPr>
          <w:rFonts w:asciiTheme="minorHAnsi" w:hAnsiTheme="minorHAnsi" w:cs="Arial"/>
          <w:i/>
          <w:sz w:val="22"/>
          <w:szCs w:val="22"/>
          <w:lang w:val="en-NZ"/>
        </w:rPr>
        <w:t>insert job title</w:t>
      </w:r>
      <w:r w:rsidRPr="00A55626">
        <w:rPr>
          <w:rFonts w:asciiTheme="minorHAnsi" w:hAnsiTheme="minorHAnsi" w:cs="Arial"/>
          <w:sz w:val="22"/>
          <w:szCs w:val="22"/>
          <w:lang w:val="en-NZ"/>
        </w:rPr>
        <w:t xml:space="preserve"> or </w:t>
      </w:r>
      <w:r w:rsidRPr="00A55626">
        <w:rPr>
          <w:rFonts w:asciiTheme="minorHAnsi" w:hAnsiTheme="minorHAnsi" w:cs="Arial"/>
          <w:i/>
          <w:sz w:val="22"/>
          <w:szCs w:val="22"/>
          <w:lang w:val="en-NZ"/>
        </w:rPr>
        <w:t>group name of people</w:t>
      </w:r>
      <w:r w:rsidRPr="00A55626">
        <w:rPr>
          <w:rFonts w:asciiTheme="minorHAnsi" w:hAnsiTheme="minorHAnsi" w:cs="Arial"/>
          <w:sz w:val="22"/>
          <w:szCs w:val="22"/>
          <w:lang w:val="en-NZ"/>
        </w:rPr>
        <w:t xml:space="preserve"> </w:t>
      </w:r>
      <w:r w:rsidRPr="00A55626">
        <w:rPr>
          <w:rFonts w:asciiTheme="minorHAnsi" w:hAnsiTheme="minorHAnsi" w:cs="Arial"/>
          <w:i/>
          <w:sz w:val="22"/>
          <w:szCs w:val="22"/>
          <w:lang w:val="en-NZ"/>
        </w:rPr>
        <w:t>for what they did or still do well</w:t>
      </w:r>
    </w:p>
    <w:p w14:paraId="1A5EF509" w14:textId="77777777" w:rsidR="00A55626" w:rsidRPr="00734E14" w:rsidRDefault="00A55626" w:rsidP="00A55626">
      <w:pPr>
        <w:spacing w:line="276" w:lineRule="auto"/>
        <w:jc w:val="both"/>
        <w:rPr>
          <w:rFonts w:asciiTheme="minorHAnsi" w:hAnsiTheme="minorHAnsi" w:cs="Arial"/>
          <w:sz w:val="22"/>
          <w:szCs w:val="22"/>
          <w:lang w:val="en-NZ"/>
        </w:rPr>
      </w:pPr>
    </w:p>
    <w:p w14:paraId="47EB2B6B" w14:textId="77777777" w:rsidR="00A55626" w:rsidRPr="00734E14" w:rsidRDefault="00A55626" w:rsidP="00A55626">
      <w:pPr>
        <w:spacing w:line="276" w:lineRule="auto"/>
        <w:jc w:val="both"/>
        <w:rPr>
          <w:rFonts w:asciiTheme="minorHAnsi" w:hAnsiTheme="minorHAnsi" w:cs="Arial"/>
          <w:sz w:val="22"/>
          <w:szCs w:val="22"/>
          <w:lang w:val="en-NZ"/>
        </w:rPr>
      </w:pPr>
      <w:r w:rsidRPr="00734E14">
        <w:rPr>
          <w:rFonts w:asciiTheme="minorHAnsi" w:hAnsiTheme="minorHAnsi" w:cs="Arial"/>
          <w:sz w:val="22"/>
          <w:szCs w:val="22"/>
          <w:u w:val="single"/>
          <w:lang w:val="en-NZ"/>
        </w:rPr>
        <w:t>Risks</w:t>
      </w:r>
    </w:p>
    <w:p w14:paraId="23ED76D9" w14:textId="77777777" w:rsidR="00A55626" w:rsidRPr="002143FA" w:rsidRDefault="00A55626" w:rsidP="00A55626">
      <w:pPr>
        <w:spacing w:line="276" w:lineRule="auto"/>
        <w:jc w:val="both"/>
        <w:rPr>
          <w:rFonts w:asciiTheme="minorHAnsi" w:hAnsiTheme="minorHAnsi" w:cs="Arial"/>
          <w:i/>
          <w:sz w:val="22"/>
          <w:szCs w:val="22"/>
          <w:lang w:val="en-NZ"/>
        </w:rPr>
      </w:pPr>
      <w:r w:rsidRPr="002143FA">
        <w:rPr>
          <w:rFonts w:asciiTheme="minorHAnsi" w:hAnsiTheme="minorHAnsi" w:cs="Arial"/>
          <w:i/>
          <w:sz w:val="22"/>
          <w:szCs w:val="22"/>
          <w:lang w:val="en-NZ"/>
        </w:rPr>
        <w:t>Identify and discuss the different risks and their potential impacts on the unit.</w:t>
      </w:r>
    </w:p>
    <w:p w14:paraId="67F5278A" w14:textId="77777777" w:rsidR="00A55626" w:rsidRDefault="00A55626" w:rsidP="00A55626">
      <w:pPr>
        <w:spacing w:line="276" w:lineRule="auto"/>
        <w:jc w:val="both"/>
        <w:rPr>
          <w:rFonts w:asciiTheme="minorHAnsi" w:hAnsiTheme="minorHAnsi" w:cs="Arial"/>
          <w:sz w:val="22"/>
          <w:szCs w:val="22"/>
          <w:lang w:val="en-NZ"/>
        </w:rPr>
      </w:pPr>
    </w:p>
    <w:p w14:paraId="42FAC8A0" w14:textId="77777777" w:rsidR="00A55626" w:rsidRPr="002143FA" w:rsidRDefault="00A55626" w:rsidP="00A55626">
      <w:pPr>
        <w:spacing w:line="276" w:lineRule="auto"/>
        <w:jc w:val="both"/>
        <w:rPr>
          <w:rFonts w:asciiTheme="minorHAnsi" w:hAnsiTheme="minorHAnsi" w:cs="Arial"/>
          <w:sz w:val="22"/>
          <w:szCs w:val="22"/>
          <w:u w:val="single"/>
          <w:lang w:val="en-NZ"/>
        </w:rPr>
      </w:pPr>
      <w:r w:rsidRPr="002143FA">
        <w:rPr>
          <w:rFonts w:asciiTheme="minorHAnsi" w:hAnsiTheme="minorHAnsi" w:cs="Arial"/>
          <w:sz w:val="22"/>
          <w:szCs w:val="22"/>
          <w:u w:val="single"/>
          <w:lang w:val="en-NZ"/>
        </w:rPr>
        <w:t>Management of Risks</w:t>
      </w:r>
    </w:p>
    <w:p w14:paraId="29EF86C1" w14:textId="77777777" w:rsidR="00A55626" w:rsidRPr="002143FA" w:rsidRDefault="00A55626" w:rsidP="00A55626">
      <w:pPr>
        <w:spacing w:line="276" w:lineRule="auto"/>
        <w:jc w:val="both"/>
        <w:rPr>
          <w:rFonts w:asciiTheme="minorHAnsi" w:hAnsiTheme="minorHAnsi" w:cs="Arial"/>
          <w:i/>
          <w:sz w:val="22"/>
          <w:szCs w:val="22"/>
          <w:lang w:val="en-NZ"/>
        </w:rPr>
      </w:pPr>
      <w:r w:rsidRPr="002143FA">
        <w:rPr>
          <w:rFonts w:asciiTheme="minorHAnsi" w:hAnsiTheme="minorHAnsi" w:cs="Arial"/>
          <w:i/>
          <w:sz w:val="22"/>
          <w:szCs w:val="22"/>
          <w:lang w:val="en-NZ"/>
        </w:rPr>
        <w:t>Conclusion of discussion on risks and state the reasoning for the following recommendations to manage/reduce/counter those risks</w:t>
      </w:r>
    </w:p>
    <w:p w14:paraId="651171C7" w14:textId="77777777" w:rsidR="00A55626" w:rsidRPr="00734E14" w:rsidRDefault="00A55626" w:rsidP="00A55626">
      <w:pPr>
        <w:spacing w:line="276" w:lineRule="auto"/>
        <w:jc w:val="both"/>
        <w:rPr>
          <w:rFonts w:asciiTheme="minorHAnsi" w:hAnsiTheme="minorHAnsi" w:cs="Arial"/>
          <w:sz w:val="22"/>
          <w:szCs w:val="22"/>
          <w:lang w:val="en-NZ"/>
        </w:rPr>
      </w:pPr>
    </w:p>
    <w:p w14:paraId="6946CD10" w14:textId="77777777" w:rsidR="00A55626" w:rsidRPr="002143FA" w:rsidRDefault="00A55626" w:rsidP="00A55626">
      <w:pPr>
        <w:spacing w:line="276" w:lineRule="auto"/>
        <w:jc w:val="both"/>
        <w:rPr>
          <w:rFonts w:asciiTheme="minorHAnsi" w:hAnsiTheme="minorHAnsi" w:cs="Arial"/>
          <w:b/>
          <w:sz w:val="22"/>
          <w:szCs w:val="22"/>
          <w:lang w:val="en-NZ"/>
        </w:rPr>
      </w:pPr>
      <w:r w:rsidRPr="00734E14">
        <w:rPr>
          <w:rFonts w:asciiTheme="minorHAnsi" w:hAnsiTheme="minorHAnsi" w:cs="Arial"/>
          <w:b/>
          <w:sz w:val="22"/>
          <w:szCs w:val="22"/>
          <w:lang w:val="en-NZ"/>
        </w:rPr>
        <w:t>Recommendations</w:t>
      </w:r>
    </w:p>
    <w:p w14:paraId="7B08C96E" w14:textId="1756B3B4" w:rsidR="00827CEB" w:rsidRPr="00B550C4" w:rsidRDefault="00A55626" w:rsidP="0062337D">
      <w:pPr>
        <w:numPr>
          <w:ilvl w:val="0"/>
          <w:numId w:val="3"/>
        </w:numPr>
        <w:spacing w:line="276" w:lineRule="auto"/>
        <w:ind w:left="567" w:hanging="567"/>
        <w:jc w:val="both"/>
        <w:rPr>
          <w:rFonts w:asciiTheme="minorHAnsi" w:hAnsiTheme="minorHAnsi" w:cs="Arial"/>
          <w:sz w:val="22"/>
          <w:szCs w:val="22"/>
          <w:lang w:val="en-NZ"/>
        </w:rPr>
      </w:pPr>
      <w:r w:rsidRPr="00B550C4">
        <w:rPr>
          <w:rFonts w:asciiTheme="minorHAnsi" w:hAnsiTheme="minorHAnsi" w:cs="Arial"/>
          <w:i/>
          <w:sz w:val="22"/>
          <w:szCs w:val="22"/>
          <w:lang w:val="en-NZ"/>
        </w:rPr>
        <w:t>That the insert job title and then the “to do</w:t>
      </w:r>
      <w:r w:rsidR="00B550C4" w:rsidRPr="00B550C4">
        <w:rPr>
          <w:rFonts w:asciiTheme="minorHAnsi" w:hAnsiTheme="minorHAnsi" w:cs="Arial"/>
          <w:i/>
          <w:sz w:val="22"/>
          <w:szCs w:val="22"/>
          <w:lang w:val="en-NZ"/>
        </w:rPr>
        <w:t>” bit</w:t>
      </w:r>
      <w:r w:rsidR="00B550C4">
        <w:rPr>
          <w:rFonts w:asciiTheme="minorHAnsi" w:hAnsiTheme="minorHAnsi" w:cs="Arial"/>
          <w:i/>
          <w:sz w:val="22"/>
          <w:szCs w:val="22"/>
          <w:lang w:val="en-NZ"/>
        </w:rPr>
        <w:t>…</w:t>
      </w:r>
    </w:p>
    <w:p w14:paraId="179E5E41" w14:textId="6FE64B17" w:rsidR="00827CEB" w:rsidRPr="00734E14" w:rsidRDefault="00827CEB">
      <w:pPr>
        <w:spacing w:after="200" w:line="360" w:lineRule="auto"/>
        <w:jc w:val="both"/>
        <w:rPr>
          <w:rFonts w:asciiTheme="minorHAnsi" w:hAnsiTheme="minorHAnsi" w:cs="Arial"/>
          <w:b/>
          <w:sz w:val="22"/>
          <w:szCs w:val="22"/>
          <w:lang w:val="en-NZ"/>
        </w:rPr>
      </w:pPr>
      <w:r w:rsidRPr="00734E14">
        <w:rPr>
          <w:rFonts w:asciiTheme="minorHAnsi" w:hAnsiTheme="minorHAnsi" w:cs="Arial"/>
          <w:b/>
          <w:sz w:val="22"/>
          <w:szCs w:val="22"/>
          <w:lang w:val="en-NZ"/>
        </w:rPr>
        <w:br w:type="page"/>
      </w:r>
    </w:p>
    <w:p w14:paraId="08A48C37" w14:textId="63B3183C" w:rsidR="00827CEB" w:rsidRPr="00734E14" w:rsidRDefault="00A55626" w:rsidP="00827CEB">
      <w:pPr>
        <w:spacing w:line="276" w:lineRule="auto"/>
        <w:jc w:val="both"/>
        <w:rPr>
          <w:rFonts w:asciiTheme="minorHAnsi" w:hAnsiTheme="minorHAnsi" w:cs="Arial"/>
          <w:b/>
          <w:sz w:val="28"/>
          <w:szCs w:val="28"/>
          <w:lang w:val="en-NZ"/>
        </w:rPr>
      </w:pPr>
      <w:r>
        <w:rPr>
          <w:rFonts w:asciiTheme="minorHAnsi" w:hAnsiTheme="minorHAnsi" w:cs="Arial"/>
          <w:b/>
          <w:sz w:val="28"/>
          <w:szCs w:val="28"/>
          <w:lang w:val="en-NZ"/>
        </w:rPr>
        <w:lastRenderedPageBreak/>
        <w:t>6</w:t>
      </w:r>
      <w:r w:rsidR="00F54057">
        <w:rPr>
          <w:rFonts w:asciiTheme="minorHAnsi" w:hAnsiTheme="minorHAnsi" w:cs="Arial"/>
          <w:b/>
          <w:sz w:val="28"/>
          <w:szCs w:val="28"/>
          <w:lang w:val="en-NZ"/>
        </w:rPr>
        <w:t>.</w:t>
      </w:r>
      <w:r w:rsidR="00F54057">
        <w:rPr>
          <w:rFonts w:asciiTheme="minorHAnsi" w:hAnsiTheme="minorHAnsi" w:cs="Arial"/>
          <w:b/>
          <w:sz w:val="28"/>
          <w:szCs w:val="28"/>
          <w:lang w:val="en-NZ"/>
        </w:rPr>
        <w:tab/>
      </w:r>
      <w:r w:rsidR="00963E9A">
        <w:rPr>
          <w:rFonts w:asciiTheme="minorHAnsi" w:hAnsiTheme="minorHAnsi" w:cs="Arial"/>
          <w:b/>
          <w:sz w:val="28"/>
          <w:szCs w:val="28"/>
          <w:lang w:val="en-NZ"/>
        </w:rPr>
        <w:t>Relationship Management</w:t>
      </w:r>
    </w:p>
    <w:p w14:paraId="2BA3BC86" w14:textId="77777777" w:rsidR="00607B37" w:rsidRPr="00734E14" w:rsidRDefault="00607B37" w:rsidP="00827CEB">
      <w:pPr>
        <w:spacing w:line="276" w:lineRule="auto"/>
        <w:jc w:val="both"/>
        <w:rPr>
          <w:rFonts w:asciiTheme="minorHAnsi" w:hAnsiTheme="minorHAnsi" w:cs="Arial"/>
          <w:sz w:val="22"/>
          <w:szCs w:val="22"/>
          <w:lang w:val="en-NZ"/>
        </w:rPr>
      </w:pPr>
    </w:p>
    <w:p w14:paraId="43843067" w14:textId="77777777" w:rsidR="00827CEB" w:rsidRPr="00734E14" w:rsidRDefault="00827CEB" w:rsidP="00827CEB">
      <w:pPr>
        <w:spacing w:line="276" w:lineRule="auto"/>
        <w:jc w:val="both"/>
        <w:rPr>
          <w:rFonts w:asciiTheme="minorHAnsi" w:hAnsiTheme="minorHAnsi" w:cs="Arial"/>
          <w:sz w:val="22"/>
          <w:szCs w:val="22"/>
          <w:u w:val="single"/>
          <w:lang w:val="en-NZ"/>
        </w:rPr>
      </w:pPr>
      <w:r w:rsidRPr="00734E14">
        <w:rPr>
          <w:rFonts w:asciiTheme="minorHAnsi" w:hAnsiTheme="minorHAnsi" w:cs="Arial"/>
          <w:sz w:val="22"/>
          <w:szCs w:val="22"/>
          <w:u w:val="single"/>
          <w:lang w:val="en-NZ"/>
        </w:rPr>
        <w:t>Professional Associations</w:t>
      </w:r>
    </w:p>
    <w:p w14:paraId="12F3D910" w14:textId="367DB962" w:rsidR="00827CEB" w:rsidRPr="002143FA" w:rsidRDefault="00827CEB" w:rsidP="00827CEB">
      <w:pPr>
        <w:spacing w:line="276" w:lineRule="auto"/>
        <w:jc w:val="both"/>
        <w:rPr>
          <w:rFonts w:asciiTheme="minorHAnsi" w:hAnsiTheme="minorHAnsi" w:cs="Arial"/>
          <w:i/>
          <w:sz w:val="22"/>
          <w:szCs w:val="22"/>
          <w:lang w:val="en-NZ"/>
        </w:rPr>
      </w:pPr>
      <w:r w:rsidRPr="002143FA">
        <w:rPr>
          <w:rFonts w:asciiTheme="minorHAnsi" w:hAnsiTheme="minorHAnsi" w:cs="Arial"/>
          <w:i/>
          <w:sz w:val="22"/>
          <w:szCs w:val="22"/>
          <w:lang w:val="en-NZ"/>
        </w:rPr>
        <w:t xml:space="preserve">National/International </w:t>
      </w:r>
      <w:r w:rsidR="000C4047">
        <w:rPr>
          <w:rFonts w:asciiTheme="minorHAnsi" w:hAnsiTheme="minorHAnsi" w:cs="Arial"/>
          <w:i/>
          <w:sz w:val="22"/>
          <w:szCs w:val="22"/>
          <w:lang w:val="en-NZ"/>
        </w:rPr>
        <w:t>professional body links/service?</w:t>
      </w:r>
    </w:p>
    <w:p w14:paraId="7F220576" w14:textId="37A25C80" w:rsidR="00827CEB" w:rsidRPr="002143FA" w:rsidRDefault="00BA7521" w:rsidP="00827CEB">
      <w:pPr>
        <w:spacing w:line="276" w:lineRule="auto"/>
        <w:jc w:val="both"/>
        <w:rPr>
          <w:rFonts w:asciiTheme="minorHAnsi" w:hAnsiTheme="minorHAnsi" w:cs="Arial"/>
          <w:i/>
          <w:sz w:val="22"/>
          <w:szCs w:val="22"/>
          <w:lang w:val="en-NZ"/>
        </w:rPr>
      </w:pPr>
      <w:r w:rsidRPr="002143FA">
        <w:rPr>
          <w:rFonts w:asciiTheme="minorHAnsi" w:hAnsiTheme="minorHAnsi" w:cs="Arial"/>
          <w:i/>
          <w:sz w:val="22"/>
          <w:szCs w:val="22"/>
          <w:lang w:val="en-NZ"/>
        </w:rPr>
        <w:t xml:space="preserve">How are </w:t>
      </w:r>
      <w:r w:rsidR="00B550C4">
        <w:rPr>
          <w:rFonts w:asciiTheme="minorHAnsi" w:hAnsiTheme="minorHAnsi" w:cs="Arial"/>
          <w:i/>
          <w:sz w:val="22"/>
          <w:szCs w:val="22"/>
          <w:lang w:val="en-NZ"/>
        </w:rPr>
        <w:t xml:space="preserve">such </w:t>
      </w:r>
      <w:r w:rsidRPr="002143FA">
        <w:rPr>
          <w:rFonts w:asciiTheme="minorHAnsi" w:hAnsiTheme="minorHAnsi" w:cs="Arial"/>
          <w:i/>
          <w:sz w:val="22"/>
          <w:szCs w:val="22"/>
          <w:lang w:val="en-NZ"/>
        </w:rPr>
        <w:t>relationships m</w:t>
      </w:r>
      <w:r w:rsidR="00827CEB" w:rsidRPr="002143FA">
        <w:rPr>
          <w:rFonts w:asciiTheme="minorHAnsi" w:hAnsiTheme="minorHAnsi" w:cs="Arial"/>
          <w:i/>
          <w:sz w:val="22"/>
          <w:szCs w:val="22"/>
          <w:lang w:val="en-NZ"/>
        </w:rPr>
        <w:t>anaged/maintained/developed?</w:t>
      </w:r>
    </w:p>
    <w:p w14:paraId="2E707A75" w14:textId="77777777" w:rsidR="00827CEB" w:rsidRDefault="00827CEB" w:rsidP="00827CEB">
      <w:pPr>
        <w:spacing w:line="276" w:lineRule="auto"/>
        <w:jc w:val="both"/>
        <w:rPr>
          <w:rFonts w:asciiTheme="minorHAnsi" w:hAnsiTheme="minorHAnsi" w:cs="Arial"/>
          <w:i/>
          <w:sz w:val="22"/>
          <w:szCs w:val="22"/>
          <w:lang w:val="en-NZ"/>
        </w:rPr>
      </w:pPr>
    </w:p>
    <w:p w14:paraId="2C16B492" w14:textId="77777777" w:rsidR="00827CEB" w:rsidRPr="00734E14" w:rsidRDefault="00827CEB" w:rsidP="00827CEB">
      <w:pPr>
        <w:spacing w:line="276" w:lineRule="auto"/>
        <w:jc w:val="both"/>
        <w:rPr>
          <w:rFonts w:asciiTheme="minorHAnsi" w:hAnsiTheme="minorHAnsi" w:cs="Arial"/>
          <w:sz w:val="22"/>
          <w:szCs w:val="22"/>
          <w:lang w:val="en-NZ"/>
        </w:rPr>
      </w:pPr>
      <w:r w:rsidRPr="00734E14">
        <w:rPr>
          <w:rFonts w:asciiTheme="minorHAnsi" w:hAnsiTheme="minorHAnsi" w:cs="Arial"/>
          <w:sz w:val="22"/>
          <w:szCs w:val="22"/>
          <w:u w:val="single"/>
          <w:lang w:val="en-NZ"/>
        </w:rPr>
        <w:t>Internal Links</w:t>
      </w:r>
    </w:p>
    <w:p w14:paraId="7E1A0540" w14:textId="1C081931" w:rsidR="007424DB" w:rsidRPr="002143FA" w:rsidRDefault="00F73564" w:rsidP="00827CEB">
      <w:pPr>
        <w:spacing w:line="276" w:lineRule="auto"/>
        <w:jc w:val="both"/>
        <w:rPr>
          <w:rFonts w:asciiTheme="minorHAnsi" w:hAnsiTheme="minorHAnsi" w:cs="Arial"/>
          <w:i/>
          <w:sz w:val="22"/>
          <w:szCs w:val="22"/>
          <w:lang w:val="en-NZ"/>
        </w:rPr>
      </w:pPr>
      <w:r w:rsidRPr="002143FA">
        <w:rPr>
          <w:rFonts w:asciiTheme="minorHAnsi" w:hAnsiTheme="minorHAnsi" w:cs="Arial"/>
          <w:i/>
          <w:sz w:val="22"/>
          <w:szCs w:val="22"/>
          <w:lang w:val="en-NZ"/>
        </w:rPr>
        <w:t xml:space="preserve">University service, e.g. </w:t>
      </w:r>
      <w:r w:rsidR="00827CEB" w:rsidRPr="002143FA">
        <w:rPr>
          <w:rFonts w:asciiTheme="minorHAnsi" w:hAnsiTheme="minorHAnsi" w:cs="Arial"/>
          <w:i/>
          <w:sz w:val="22"/>
          <w:szCs w:val="22"/>
          <w:lang w:val="en-NZ"/>
        </w:rPr>
        <w:t>committees, train</w:t>
      </w:r>
      <w:r w:rsidR="00B550C4">
        <w:rPr>
          <w:rFonts w:asciiTheme="minorHAnsi" w:hAnsiTheme="minorHAnsi" w:cs="Arial"/>
          <w:i/>
          <w:sz w:val="22"/>
          <w:szCs w:val="22"/>
          <w:lang w:val="en-NZ"/>
        </w:rPr>
        <w:t>ing, professional advice, projects?</w:t>
      </w:r>
    </w:p>
    <w:p w14:paraId="47485BA4" w14:textId="4236349C" w:rsidR="00827CEB" w:rsidRPr="002143FA" w:rsidRDefault="00F73564" w:rsidP="00827CEB">
      <w:pPr>
        <w:spacing w:line="276" w:lineRule="auto"/>
        <w:jc w:val="both"/>
        <w:rPr>
          <w:rFonts w:asciiTheme="minorHAnsi" w:hAnsiTheme="minorHAnsi" w:cs="Arial"/>
          <w:i/>
          <w:sz w:val="22"/>
          <w:szCs w:val="22"/>
          <w:lang w:val="en-NZ"/>
        </w:rPr>
      </w:pPr>
      <w:r w:rsidRPr="002143FA">
        <w:rPr>
          <w:rFonts w:asciiTheme="minorHAnsi" w:hAnsiTheme="minorHAnsi" w:cs="Arial"/>
          <w:i/>
          <w:sz w:val="22"/>
          <w:szCs w:val="22"/>
          <w:lang w:val="en-NZ"/>
        </w:rPr>
        <w:t xml:space="preserve">In support of </w:t>
      </w:r>
      <w:r w:rsidR="000C4047">
        <w:rPr>
          <w:rFonts w:asciiTheme="minorHAnsi" w:hAnsiTheme="minorHAnsi" w:cs="Arial"/>
          <w:i/>
          <w:sz w:val="22"/>
          <w:szCs w:val="22"/>
          <w:lang w:val="en-NZ"/>
        </w:rPr>
        <w:t xml:space="preserve">the </w:t>
      </w:r>
      <w:r w:rsidRPr="002143FA">
        <w:rPr>
          <w:rFonts w:asciiTheme="minorHAnsi" w:hAnsiTheme="minorHAnsi" w:cs="Arial"/>
          <w:i/>
          <w:sz w:val="22"/>
          <w:szCs w:val="22"/>
          <w:lang w:val="en-NZ"/>
        </w:rPr>
        <w:t>student</w:t>
      </w:r>
      <w:r w:rsidR="000C4047">
        <w:rPr>
          <w:rFonts w:asciiTheme="minorHAnsi" w:hAnsiTheme="minorHAnsi" w:cs="Arial"/>
          <w:i/>
          <w:sz w:val="22"/>
          <w:szCs w:val="22"/>
          <w:lang w:val="en-NZ"/>
        </w:rPr>
        <w:t xml:space="preserve"> experience</w:t>
      </w:r>
      <w:r w:rsidRPr="002143FA">
        <w:rPr>
          <w:rFonts w:asciiTheme="minorHAnsi" w:hAnsiTheme="minorHAnsi" w:cs="Arial"/>
          <w:i/>
          <w:sz w:val="22"/>
          <w:szCs w:val="22"/>
          <w:lang w:val="en-NZ"/>
        </w:rPr>
        <w:t>, e.g. M</w:t>
      </w:r>
      <w:r w:rsidR="000C4047">
        <w:rPr>
          <w:rFonts w:asciiTheme="minorHAnsi" w:hAnsiTheme="minorHAnsi" w:cs="Arial"/>
          <w:i/>
          <w:sz w:val="22"/>
          <w:szCs w:val="22"/>
          <w:lang w:val="en-NZ"/>
        </w:rPr>
        <w:t>ā</w:t>
      </w:r>
      <w:r w:rsidRPr="002143FA">
        <w:rPr>
          <w:rFonts w:asciiTheme="minorHAnsi" w:hAnsiTheme="minorHAnsi" w:cs="Arial"/>
          <w:i/>
          <w:sz w:val="22"/>
          <w:szCs w:val="22"/>
          <w:lang w:val="en-NZ"/>
        </w:rPr>
        <w:t xml:space="preserve">ori Centre, </w:t>
      </w:r>
      <w:r w:rsidR="00B550C4">
        <w:rPr>
          <w:rFonts w:asciiTheme="minorHAnsi" w:hAnsiTheme="minorHAnsi" w:cs="Arial"/>
          <w:i/>
          <w:sz w:val="22"/>
          <w:szCs w:val="22"/>
          <w:lang w:val="en-NZ"/>
        </w:rPr>
        <w:t xml:space="preserve">PI Centre, DI&amp;S, </w:t>
      </w:r>
      <w:proofErr w:type="spellStart"/>
      <w:r w:rsidR="00B550C4">
        <w:rPr>
          <w:rFonts w:asciiTheme="minorHAnsi" w:hAnsiTheme="minorHAnsi" w:cs="Arial"/>
          <w:i/>
          <w:sz w:val="22"/>
          <w:szCs w:val="22"/>
          <w:lang w:val="en-NZ"/>
        </w:rPr>
        <w:t>Kaiawhina</w:t>
      </w:r>
      <w:proofErr w:type="spellEnd"/>
      <w:r w:rsidR="00B550C4">
        <w:rPr>
          <w:rFonts w:asciiTheme="minorHAnsi" w:hAnsiTheme="minorHAnsi" w:cs="Arial"/>
          <w:i/>
          <w:sz w:val="22"/>
          <w:szCs w:val="22"/>
          <w:lang w:val="en-NZ"/>
        </w:rPr>
        <w:t>, etc.?</w:t>
      </w:r>
    </w:p>
    <w:p w14:paraId="3DF071ED" w14:textId="7DED4F43" w:rsidR="00827CEB" w:rsidRPr="002143FA" w:rsidRDefault="00F06FA7" w:rsidP="00827CEB">
      <w:pPr>
        <w:spacing w:line="276" w:lineRule="auto"/>
        <w:jc w:val="both"/>
        <w:rPr>
          <w:rFonts w:asciiTheme="minorHAnsi" w:hAnsiTheme="minorHAnsi" w:cs="Arial"/>
          <w:i/>
          <w:sz w:val="22"/>
          <w:szCs w:val="22"/>
          <w:lang w:val="en-NZ"/>
        </w:rPr>
      </w:pPr>
      <w:r>
        <w:rPr>
          <w:rFonts w:asciiTheme="minorHAnsi" w:hAnsiTheme="minorHAnsi" w:cs="Arial"/>
          <w:i/>
          <w:sz w:val="22"/>
          <w:szCs w:val="22"/>
          <w:lang w:val="en-NZ"/>
        </w:rPr>
        <w:t xml:space="preserve">Divisional/Campus </w:t>
      </w:r>
      <w:r w:rsidR="00F73564" w:rsidRPr="002143FA">
        <w:rPr>
          <w:rFonts w:asciiTheme="minorHAnsi" w:hAnsiTheme="minorHAnsi" w:cs="Arial"/>
          <w:i/>
          <w:sz w:val="22"/>
          <w:szCs w:val="22"/>
          <w:lang w:val="en-NZ"/>
        </w:rPr>
        <w:t xml:space="preserve">links, i.e. </w:t>
      </w:r>
      <w:r w:rsidR="00827CEB" w:rsidRPr="002143FA">
        <w:rPr>
          <w:rFonts w:asciiTheme="minorHAnsi" w:hAnsiTheme="minorHAnsi" w:cs="Arial"/>
          <w:i/>
          <w:sz w:val="22"/>
          <w:szCs w:val="22"/>
          <w:lang w:val="en-NZ"/>
        </w:rPr>
        <w:t xml:space="preserve">cross-skilling; knowledge sharing; </w:t>
      </w:r>
      <w:r w:rsidR="00B550C4">
        <w:rPr>
          <w:rFonts w:asciiTheme="minorHAnsi" w:hAnsiTheme="minorHAnsi" w:cs="Arial"/>
          <w:i/>
          <w:sz w:val="22"/>
          <w:szCs w:val="22"/>
          <w:lang w:val="en-NZ"/>
        </w:rPr>
        <w:t xml:space="preserve">across campuses, </w:t>
      </w:r>
      <w:r>
        <w:rPr>
          <w:rFonts w:asciiTheme="minorHAnsi" w:hAnsiTheme="minorHAnsi" w:cs="Arial"/>
          <w:i/>
          <w:sz w:val="22"/>
          <w:szCs w:val="22"/>
          <w:lang w:val="en-NZ"/>
        </w:rPr>
        <w:t xml:space="preserve">reducing duplication of effort, </w:t>
      </w:r>
      <w:r w:rsidR="00B550C4">
        <w:rPr>
          <w:rFonts w:asciiTheme="minorHAnsi" w:hAnsiTheme="minorHAnsi" w:cs="Arial"/>
          <w:i/>
          <w:sz w:val="22"/>
          <w:szCs w:val="22"/>
          <w:lang w:val="en-NZ"/>
        </w:rPr>
        <w:t>etc.?</w:t>
      </w:r>
    </w:p>
    <w:p w14:paraId="4C4F78A6" w14:textId="77777777" w:rsidR="00827CEB" w:rsidRPr="00734E14" w:rsidRDefault="00827CEB" w:rsidP="00827CEB">
      <w:pPr>
        <w:spacing w:line="276" w:lineRule="auto"/>
        <w:jc w:val="both"/>
        <w:rPr>
          <w:rFonts w:asciiTheme="minorHAnsi" w:hAnsiTheme="minorHAnsi" w:cs="Arial"/>
          <w:sz w:val="22"/>
          <w:szCs w:val="22"/>
          <w:lang w:val="en-NZ"/>
        </w:rPr>
      </w:pPr>
    </w:p>
    <w:p w14:paraId="1FD45332" w14:textId="77777777" w:rsidR="00827CEB" w:rsidRPr="00734E14" w:rsidRDefault="00827CEB" w:rsidP="00827CEB">
      <w:pPr>
        <w:spacing w:line="276" w:lineRule="auto"/>
        <w:jc w:val="both"/>
        <w:rPr>
          <w:rFonts w:asciiTheme="minorHAnsi" w:hAnsiTheme="minorHAnsi" w:cs="Arial"/>
          <w:sz w:val="22"/>
          <w:szCs w:val="22"/>
          <w:u w:val="single"/>
          <w:lang w:val="en-NZ"/>
        </w:rPr>
      </w:pPr>
      <w:r w:rsidRPr="00734E14">
        <w:rPr>
          <w:rFonts w:asciiTheme="minorHAnsi" w:hAnsiTheme="minorHAnsi" w:cs="Arial"/>
          <w:sz w:val="22"/>
          <w:szCs w:val="22"/>
          <w:u w:val="single"/>
          <w:lang w:val="en-NZ"/>
        </w:rPr>
        <w:t>External Links</w:t>
      </w:r>
    </w:p>
    <w:p w14:paraId="2F88654E" w14:textId="1406B0E2" w:rsidR="00827CEB" w:rsidRPr="002143FA" w:rsidRDefault="00B550C4" w:rsidP="00827CEB">
      <w:pPr>
        <w:spacing w:line="276" w:lineRule="auto"/>
        <w:jc w:val="both"/>
        <w:rPr>
          <w:rFonts w:asciiTheme="minorHAnsi" w:hAnsiTheme="minorHAnsi" w:cs="Arial"/>
          <w:i/>
          <w:sz w:val="22"/>
          <w:szCs w:val="22"/>
          <w:lang w:val="en-NZ"/>
        </w:rPr>
      </w:pPr>
      <w:r>
        <w:rPr>
          <w:rFonts w:asciiTheme="minorHAnsi" w:hAnsiTheme="minorHAnsi" w:cs="Arial"/>
          <w:i/>
          <w:sz w:val="22"/>
          <w:szCs w:val="22"/>
          <w:lang w:val="en-NZ"/>
        </w:rPr>
        <w:t xml:space="preserve">Local community, </w:t>
      </w:r>
      <w:r w:rsidR="00F73564" w:rsidRPr="002143FA">
        <w:rPr>
          <w:rFonts w:asciiTheme="minorHAnsi" w:hAnsiTheme="minorHAnsi" w:cs="Arial"/>
          <w:i/>
          <w:sz w:val="22"/>
          <w:szCs w:val="22"/>
          <w:lang w:val="en-NZ"/>
        </w:rPr>
        <w:t xml:space="preserve">e.g. </w:t>
      </w:r>
      <w:r>
        <w:rPr>
          <w:rFonts w:asciiTheme="minorHAnsi" w:hAnsiTheme="minorHAnsi" w:cs="Arial"/>
          <w:i/>
          <w:sz w:val="22"/>
          <w:szCs w:val="22"/>
          <w:lang w:val="en-NZ"/>
        </w:rPr>
        <w:t>interest</w:t>
      </w:r>
      <w:r w:rsidR="00827CEB" w:rsidRPr="002143FA">
        <w:rPr>
          <w:rFonts w:asciiTheme="minorHAnsi" w:hAnsiTheme="minorHAnsi" w:cs="Arial"/>
          <w:i/>
          <w:sz w:val="22"/>
          <w:szCs w:val="22"/>
          <w:lang w:val="en-NZ"/>
        </w:rPr>
        <w:t xml:space="preserve"> groups, service programmes; </w:t>
      </w:r>
      <w:r>
        <w:rPr>
          <w:rFonts w:asciiTheme="minorHAnsi" w:hAnsiTheme="minorHAnsi" w:cs="Arial"/>
          <w:i/>
          <w:sz w:val="22"/>
          <w:szCs w:val="22"/>
          <w:lang w:val="en-NZ"/>
        </w:rPr>
        <w:t>local Council</w:t>
      </w:r>
      <w:r w:rsidR="00F06FA7">
        <w:rPr>
          <w:rFonts w:asciiTheme="minorHAnsi" w:hAnsiTheme="minorHAnsi" w:cs="Arial"/>
          <w:i/>
          <w:sz w:val="22"/>
          <w:szCs w:val="22"/>
          <w:lang w:val="en-NZ"/>
        </w:rPr>
        <w:t>(s)</w:t>
      </w:r>
      <w:r>
        <w:rPr>
          <w:rFonts w:asciiTheme="minorHAnsi" w:hAnsiTheme="minorHAnsi" w:cs="Arial"/>
          <w:i/>
          <w:sz w:val="22"/>
          <w:szCs w:val="22"/>
          <w:lang w:val="en-NZ"/>
        </w:rPr>
        <w:t>, etc.?</w:t>
      </w:r>
    </w:p>
    <w:p w14:paraId="1EA32765" w14:textId="5E4DD63A" w:rsidR="00827CEB" w:rsidRPr="002143FA" w:rsidRDefault="00F73564" w:rsidP="00827CEB">
      <w:pPr>
        <w:spacing w:line="276" w:lineRule="auto"/>
        <w:jc w:val="both"/>
        <w:rPr>
          <w:rFonts w:asciiTheme="minorHAnsi" w:hAnsiTheme="minorHAnsi" w:cs="Arial"/>
          <w:i/>
          <w:sz w:val="22"/>
          <w:szCs w:val="22"/>
          <w:lang w:val="en-NZ"/>
        </w:rPr>
      </w:pPr>
      <w:r w:rsidRPr="002143FA">
        <w:rPr>
          <w:rFonts w:asciiTheme="minorHAnsi" w:hAnsiTheme="minorHAnsi" w:cs="Arial"/>
          <w:i/>
          <w:sz w:val="22"/>
          <w:szCs w:val="22"/>
          <w:lang w:val="en-NZ"/>
        </w:rPr>
        <w:t xml:space="preserve">Links with Māori, i.e. </w:t>
      </w:r>
      <w:proofErr w:type="spellStart"/>
      <w:r w:rsidRPr="002143FA">
        <w:rPr>
          <w:rFonts w:asciiTheme="minorHAnsi" w:hAnsiTheme="minorHAnsi" w:cs="Arial"/>
          <w:i/>
          <w:sz w:val="22"/>
          <w:szCs w:val="22"/>
          <w:lang w:val="en-NZ"/>
        </w:rPr>
        <w:t>Hapu</w:t>
      </w:r>
      <w:proofErr w:type="spellEnd"/>
      <w:r w:rsidRPr="002143FA">
        <w:rPr>
          <w:rFonts w:asciiTheme="minorHAnsi" w:hAnsiTheme="minorHAnsi" w:cs="Arial"/>
          <w:i/>
          <w:sz w:val="22"/>
          <w:szCs w:val="22"/>
          <w:lang w:val="en-NZ"/>
        </w:rPr>
        <w:t xml:space="preserve"> / Iwi; Marae visits; MOUs, </w:t>
      </w:r>
      <w:r w:rsidR="00F06FA7">
        <w:rPr>
          <w:rFonts w:asciiTheme="minorHAnsi" w:hAnsiTheme="minorHAnsi" w:cs="Arial"/>
          <w:i/>
          <w:sz w:val="22"/>
          <w:szCs w:val="22"/>
          <w:lang w:val="en-NZ"/>
        </w:rPr>
        <w:t>DHB</w:t>
      </w:r>
      <w:r w:rsidR="00B550C4">
        <w:rPr>
          <w:rFonts w:asciiTheme="minorHAnsi" w:hAnsiTheme="minorHAnsi" w:cs="Arial"/>
          <w:i/>
          <w:sz w:val="22"/>
          <w:szCs w:val="22"/>
          <w:lang w:val="en-NZ"/>
        </w:rPr>
        <w:t xml:space="preserve">s, </w:t>
      </w:r>
      <w:r w:rsidRPr="002143FA">
        <w:rPr>
          <w:rFonts w:asciiTheme="minorHAnsi" w:hAnsiTheme="minorHAnsi" w:cs="Arial"/>
          <w:i/>
          <w:sz w:val="22"/>
          <w:szCs w:val="22"/>
          <w:lang w:val="en-NZ"/>
        </w:rPr>
        <w:t>etc</w:t>
      </w:r>
      <w:r w:rsidR="00B550C4">
        <w:rPr>
          <w:rFonts w:asciiTheme="minorHAnsi" w:hAnsiTheme="minorHAnsi" w:cs="Arial"/>
          <w:i/>
          <w:sz w:val="22"/>
          <w:szCs w:val="22"/>
          <w:lang w:val="en-NZ"/>
        </w:rPr>
        <w:t>.</w:t>
      </w:r>
      <w:r w:rsidRPr="002143FA">
        <w:rPr>
          <w:rFonts w:asciiTheme="minorHAnsi" w:hAnsiTheme="minorHAnsi" w:cs="Arial"/>
          <w:i/>
          <w:sz w:val="22"/>
          <w:szCs w:val="22"/>
          <w:lang w:val="en-NZ"/>
        </w:rPr>
        <w:t>?</w:t>
      </w:r>
    </w:p>
    <w:p w14:paraId="742B2129" w14:textId="77777777" w:rsidR="00827CEB" w:rsidRPr="002143FA" w:rsidRDefault="00827CEB" w:rsidP="00827CEB">
      <w:pPr>
        <w:spacing w:line="276" w:lineRule="auto"/>
        <w:jc w:val="both"/>
        <w:rPr>
          <w:rFonts w:asciiTheme="minorHAnsi" w:hAnsiTheme="minorHAnsi" w:cs="Arial"/>
          <w:i/>
          <w:sz w:val="22"/>
          <w:szCs w:val="22"/>
          <w:lang w:val="en-NZ"/>
        </w:rPr>
      </w:pPr>
      <w:r w:rsidRPr="002143FA">
        <w:rPr>
          <w:rFonts w:asciiTheme="minorHAnsi" w:hAnsiTheme="minorHAnsi" w:cs="Arial"/>
          <w:i/>
          <w:sz w:val="22"/>
          <w:szCs w:val="22"/>
          <w:lang w:val="en-NZ"/>
        </w:rPr>
        <w:t>Benchma</w:t>
      </w:r>
      <w:r w:rsidR="007424DB" w:rsidRPr="002143FA">
        <w:rPr>
          <w:rFonts w:asciiTheme="minorHAnsi" w:hAnsiTheme="minorHAnsi" w:cs="Arial"/>
          <w:i/>
          <w:sz w:val="22"/>
          <w:szCs w:val="22"/>
          <w:lang w:val="en-NZ"/>
        </w:rPr>
        <w:t xml:space="preserve">rking?  If not why not?  If yes, </w:t>
      </w:r>
      <w:r w:rsidRPr="002143FA">
        <w:rPr>
          <w:rFonts w:asciiTheme="minorHAnsi" w:hAnsiTheme="minorHAnsi" w:cs="Arial"/>
          <w:i/>
          <w:sz w:val="22"/>
          <w:szCs w:val="22"/>
          <w:lang w:val="en-NZ"/>
        </w:rPr>
        <w:t>then how and how well is it done?</w:t>
      </w:r>
    </w:p>
    <w:p w14:paraId="28768701" w14:textId="77777777" w:rsidR="00BE1E59" w:rsidRPr="00734E14" w:rsidRDefault="00BE1E59" w:rsidP="00827CEB">
      <w:pPr>
        <w:spacing w:line="276" w:lineRule="auto"/>
        <w:jc w:val="both"/>
        <w:rPr>
          <w:rFonts w:asciiTheme="minorHAnsi" w:hAnsiTheme="minorHAnsi" w:cs="Arial"/>
          <w:sz w:val="22"/>
          <w:szCs w:val="22"/>
          <w:lang w:val="en-NZ"/>
        </w:rPr>
      </w:pPr>
    </w:p>
    <w:p w14:paraId="74352E08" w14:textId="77777777" w:rsidR="002143FA" w:rsidRPr="00734E14" w:rsidRDefault="002143FA" w:rsidP="002143FA">
      <w:pPr>
        <w:spacing w:line="276" w:lineRule="auto"/>
        <w:jc w:val="both"/>
        <w:rPr>
          <w:rFonts w:asciiTheme="minorHAnsi" w:hAnsiTheme="minorHAnsi" w:cs="Arial"/>
          <w:b/>
          <w:sz w:val="22"/>
          <w:szCs w:val="22"/>
          <w:lang w:val="en-NZ"/>
        </w:rPr>
      </w:pPr>
      <w:r w:rsidRPr="00734E14">
        <w:rPr>
          <w:rFonts w:asciiTheme="minorHAnsi" w:hAnsiTheme="minorHAnsi" w:cs="Arial"/>
          <w:b/>
          <w:sz w:val="22"/>
          <w:szCs w:val="22"/>
          <w:lang w:val="en-NZ"/>
        </w:rPr>
        <w:t>Commendations</w:t>
      </w:r>
      <w:bookmarkStart w:id="0" w:name="_GoBack"/>
      <w:bookmarkEnd w:id="0"/>
    </w:p>
    <w:p w14:paraId="3733D674" w14:textId="77777777" w:rsidR="002143FA" w:rsidRPr="00734E14" w:rsidRDefault="002143FA" w:rsidP="002143FA">
      <w:pPr>
        <w:spacing w:line="276" w:lineRule="auto"/>
        <w:jc w:val="both"/>
        <w:rPr>
          <w:rFonts w:asciiTheme="minorHAnsi" w:hAnsiTheme="minorHAnsi" w:cs="Arial"/>
          <w:sz w:val="22"/>
          <w:szCs w:val="22"/>
          <w:lang w:val="en-NZ"/>
        </w:rPr>
      </w:pPr>
      <w:r w:rsidRPr="00734E14">
        <w:rPr>
          <w:rFonts w:asciiTheme="minorHAnsi" w:hAnsiTheme="minorHAnsi" w:cs="Arial"/>
          <w:sz w:val="22"/>
          <w:szCs w:val="22"/>
          <w:lang w:val="en-NZ"/>
        </w:rPr>
        <w:t>The Panel commends the:</w:t>
      </w:r>
    </w:p>
    <w:p w14:paraId="5AB6E932" w14:textId="77777777" w:rsidR="002143FA" w:rsidRPr="00A55626" w:rsidRDefault="002143FA" w:rsidP="002143FA">
      <w:pPr>
        <w:numPr>
          <w:ilvl w:val="0"/>
          <w:numId w:val="3"/>
        </w:numPr>
        <w:spacing w:line="276" w:lineRule="auto"/>
        <w:ind w:left="567" w:hanging="567"/>
        <w:jc w:val="both"/>
        <w:rPr>
          <w:rFonts w:asciiTheme="minorHAnsi" w:hAnsiTheme="minorHAnsi" w:cs="Arial"/>
          <w:i/>
          <w:sz w:val="22"/>
          <w:szCs w:val="22"/>
          <w:lang w:val="en-NZ"/>
        </w:rPr>
      </w:pPr>
      <w:r w:rsidRPr="00A55626">
        <w:rPr>
          <w:rFonts w:asciiTheme="minorHAnsi" w:hAnsiTheme="minorHAnsi" w:cs="Arial"/>
          <w:i/>
          <w:sz w:val="22"/>
          <w:szCs w:val="22"/>
          <w:lang w:val="en-NZ"/>
        </w:rPr>
        <w:t>insert job title</w:t>
      </w:r>
      <w:r w:rsidRPr="00A55626">
        <w:rPr>
          <w:rFonts w:asciiTheme="minorHAnsi" w:hAnsiTheme="minorHAnsi" w:cs="Arial"/>
          <w:sz w:val="22"/>
          <w:szCs w:val="22"/>
          <w:lang w:val="en-NZ"/>
        </w:rPr>
        <w:t xml:space="preserve"> or </w:t>
      </w:r>
      <w:r w:rsidRPr="00A55626">
        <w:rPr>
          <w:rFonts w:asciiTheme="minorHAnsi" w:hAnsiTheme="minorHAnsi" w:cs="Arial"/>
          <w:i/>
          <w:sz w:val="22"/>
          <w:szCs w:val="22"/>
          <w:lang w:val="en-NZ"/>
        </w:rPr>
        <w:t>group name of people</w:t>
      </w:r>
      <w:r w:rsidRPr="00A55626">
        <w:rPr>
          <w:rFonts w:asciiTheme="minorHAnsi" w:hAnsiTheme="minorHAnsi" w:cs="Arial"/>
          <w:sz w:val="22"/>
          <w:szCs w:val="22"/>
          <w:lang w:val="en-NZ"/>
        </w:rPr>
        <w:t xml:space="preserve"> </w:t>
      </w:r>
      <w:r w:rsidRPr="00A55626">
        <w:rPr>
          <w:rFonts w:asciiTheme="minorHAnsi" w:hAnsiTheme="minorHAnsi" w:cs="Arial"/>
          <w:i/>
          <w:sz w:val="22"/>
          <w:szCs w:val="22"/>
          <w:lang w:val="en-NZ"/>
        </w:rPr>
        <w:t>for what they did or still do well</w:t>
      </w:r>
    </w:p>
    <w:p w14:paraId="361D00D3" w14:textId="77777777" w:rsidR="002143FA" w:rsidRPr="00734E14" w:rsidRDefault="002143FA" w:rsidP="002143FA">
      <w:pPr>
        <w:spacing w:line="276" w:lineRule="auto"/>
        <w:jc w:val="both"/>
        <w:rPr>
          <w:rFonts w:asciiTheme="minorHAnsi" w:hAnsiTheme="minorHAnsi" w:cs="Arial"/>
          <w:sz w:val="22"/>
          <w:szCs w:val="22"/>
          <w:lang w:val="en-NZ"/>
        </w:rPr>
      </w:pPr>
    </w:p>
    <w:p w14:paraId="11B57A71" w14:textId="77777777" w:rsidR="002143FA" w:rsidRPr="00734E14" w:rsidRDefault="002143FA" w:rsidP="002143FA">
      <w:pPr>
        <w:spacing w:line="276" w:lineRule="auto"/>
        <w:jc w:val="both"/>
        <w:rPr>
          <w:rFonts w:asciiTheme="minorHAnsi" w:hAnsiTheme="minorHAnsi" w:cs="Arial"/>
          <w:sz w:val="22"/>
          <w:szCs w:val="22"/>
          <w:lang w:val="en-NZ"/>
        </w:rPr>
      </w:pPr>
      <w:r w:rsidRPr="00734E14">
        <w:rPr>
          <w:rFonts w:asciiTheme="minorHAnsi" w:hAnsiTheme="minorHAnsi" w:cs="Arial"/>
          <w:sz w:val="22"/>
          <w:szCs w:val="22"/>
          <w:u w:val="single"/>
          <w:lang w:val="en-NZ"/>
        </w:rPr>
        <w:t>Risks</w:t>
      </w:r>
    </w:p>
    <w:p w14:paraId="7A270814" w14:textId="77777777" w:rsidR="002143FA" w:rsidRPr="002143FA" w:rsidRDefault="002143FA" w:rsidP="002143FA">
      <w:pPr>
        <w:spacing w:line="276" w:lineRule="auto"/>
        <w:jc w:val="both"/>
        <w:rPr>
          <w:rFonts w:asciiTheme="minorHAnsi" w:hAnsiTheme="minorHAnsi" w:cs="Arial"/>
          <w:i/>
          <w:sz w:val="22"/>
          <w:szCs w:val="22"/>
          <w:lang w:val="en-NZ"/>
        </w:rPr>
      </w:pPr>
      <w:r w:rsidRPr="002143FA">
        <w:rPr>
          <w:rFonts w:asciiTheme="minorHAnsi" w:hAnsiTheme="minorHAnsi" w:cs="Arial"/>
          <w:i/>
          <w:sz w:val="22"/>
          <w:szCs w:val="22"/>
          <w:lang w:val="en-NZ"/>
        </w:rPr>
        <w:t>Identify and discuss the different risks and their potential impacts on the unit.</w:t>
      </w:r>
    </w:p>
    <w:p w14:paraId="466DEEF6" w14:textId="77777777" w:rsidR="002143FA" w:rsidRDefault="002143FA" w:rsidP="002143FA">
      <w:pPr>
        <w:spacing w:line="276" w:lineRule="auto"/>
        <w:jc w:val="both"/>
        <w:rPr>
          <w:rFonts w:asciiTheme="minorHAnsi" w:hAnsiTheme="minorHAnsi" w:cs="Arial"/>
          <w:sz w:val="22"/>
          <w:szCs w:val="22"/>
          <w:lang w:val="en-NZ"/>
        </w:rPr>
      </w:pPr>
    </w:p>
    <w:p w14:paraId="02752B69" w14:textId="77777777" w:rsidR="002143FA" w:rsidRPr="002143FA" w:rsidRDefault="002143FA" w:rsidP="002143FA">
      <w:pPr>
        <w:spacing w:line="276" w:lineRule="auto"/>
        <w:jc w:val="both"/>
        <w:rPr>
          <w:rFonts w:asciiTheme="minorHAnsi" w:hAnsiTheme="minorHAnsi" w:cs="Arial"/>
          <w:sz w:val="22"/>
          <w:szCs w:val="22"/>
          <w:u w:val="single"/>
          <w:lang w:val="en-NZ"/>
        </w:rPr>
      </w:pPr>
      <w:r w:rsidRPr="002143FA">
        <w:rPr>
          <w:rFonts w:asciiTheme="minorHAnsi" w:hAnsiTheme="minorHAnsi" w:cs="Arial"/>
          <w:sz w:val="22"/>
          <w:szCs w:val="22"/>
          <w:u w:val="single"/>
          <w:lang w:val="en-NZ"/>
        </w:rPr>
        <w:t>Management of Risks</w:t>
      </w:r>
    </w:p>
    <w:p w14:paraId="640F1F07" w14:textId="77777777" w:rsidR="002143FA" w:rsidRPr="002143FA" w:rsidRDefault="002143FA" w:rsidP="002143FA">
      <w:pPr>
        <w:spacing w:line="276" w:lineRule="auto"/>
        <w:jc w:val="both"/>
        <w:rPr>
          <w:rFonts w:asciiTheme="minorHAnsi" w:hAnsiTheme="minorHAnsi" w:cs="Arial"/>
          <w:i/>
          <w:sz w:val="22"/>
          <w:szCs w:val="22"/>
          <w:lang w:val="en-NZ"/>
        </w:rPr>
      </w:pPr>
      <w:r w:rsidRPr="002143FA">
        <w:rPr>
          <w:rFonts w:asciiTheme="minorHAnsi" w:hAnsiTheme="minorHAnsi" w:cs="Arial"/>
          <w:i/>
          <w:sz w:val="22"/>
          <w:szCs w:val="22"/>
          <w:lang w:val="en-NZ"/>
        </w:rPr>
        <w:t>Conclusion of discussion on risks and state the reasoning for the following recommendations to manage/reduce/counter those risks</w:t>
      </w:r>
    </w:p>
    <w:p w14:paraId="33263F1D" w14:textId="77777777" w:rsidR="002143FA" w:rsidRPr="00734E14" w:rsidRDefault="002143FA" w:rsidP="002143FA">
      <w:pPr>
        <w:spacing w:line="276" w:lineRule="auto"/>
        <w:jc w:val="both"/>
        <w:rPr>
          <w:rFonts w:asciiTheme="minorHAnsi" w:hAnsiTheme="minorHAnsi" w:cs="Arial"/>
          <w:sz w:val="22"/>
          <w:szCs w:val="22"/>
          <w:lang w:val="en-NZ"/>
        </w:rPr>
      </w:pPr>
    </w:p>
    <w:p w14:paraId="5D5017C5" w14:textId="77777777" w:rsidR="002143FA" w:rsidRPr="002143FA" w:rsidRDefault="002143FA" w:rsidP="002143FA">
      <w:pPr>
        <w:spacing w:line="276" w:lineRule="auto"/>
        <w:jc w:val="both"/>
        <w:rPr>
          <w:rFonts w:asciiTheme="minorHAnsi" w:hAnsiTheme="minorHAnsi" w:cs="Arial"/>
          <w:b/>
          <w:sz w:val="22"/>
          <w:szCs w:val="22"/>
          <w:lang w:val="en-NZ"/>
        </w:rPr>
      </w:pPr>
      <w:r w:rsidRPr="00734E14">
        <w:rPr>
          <w:rFonts w:asciiTheme="minorHAnsi" w:hAnsiTheme="minorHAnsi" w:cs="Arial"/>
          <w:b/>
          <w:sz w:val="22"/>
          <w:szCs w:val="22"/>
          <w:lang w:val="en-NZ"/>
        </w:rPr>
        <w:t>Recommendations</w:t>
      </w:r>
    </w:p>
    <w:p w14:paraId="64ACD168" w14:textId="77777777" w:rsidR="002143FA" w:rsidRPr="00B550C4" w:rsidRDefault="002143FA" w:rsidP="002143FA">
      <w:pPr>
        <w:numPr>
          <w:ilvl w:val="0"/>
          <w:numId w:val="3"/>
        </w:numPr>
        <w:spacing w:line="276" w:lineRule="auto"/>
        <w:ind w:left="567" w:hanging="567"/>
        <w:jc w:val="both"/>
        <w:rPr>
          <w:rFonts w:asciiTheme="minorHAnsi" w:hAnsiTheme="minorHAnsi" w:cs="Arial"/>
          <w:i/>
          <w:sz w:val="22"/>
          <w:szCs w:val="22"/>
          <w:lang w:val="en-NZ"/>
        </w:rPr>
      </w:pPr>
      <w:r w:rsidRPr="00B550C4">
        <w:rPr>
          <w:rFonts w:asciiTheme="minorHAnsi" w:hAnsiTheme="minorHAnsi" w:cs="Arial"/>
          <w:i/>
          <w:sz w:val="22"/>
          <w:szCs w:val="22"/>
          <w:lang w:val="en-NZ"/>
        </w:rPr>
        <w:t>That the insert job title and then the “to do” bit...</w:t>
      </w:r>
    </w:p>
    <w:p w14:paraId="5504DE5B" w14:textId="77777777" w:rsidR="00827CEB" w:rsidRPr="00734E14" w:rsidRDefault="00827CEB" w:rsidP="00827CEB">
      <w:pPr>
        <w:spacing w:line="276" w:lineRule="auto"/>
        <w:jc w:val="both"/>
        <w:rPr>
          <w:rFonts w:asciiTheme="minorHAnsi" w:hAnsiTheme="minorHAnsi" w:cs="Arial"/>
          <w:b/>
          <w:sz w:val="22"/>
          <w:szCs w:val="22"/>
          <w:lang w:val="en-NZ"/>
        </w:rPr>
      </w:pPr>
    </w:p>
    <w:p w14:paraId="36D33628" w14:textId="77777777" w:rsidR="00827CEB" w:rsidRPr="00734E14" w:rsidRDefault="00827CEB">
      <w:pPr>
        <w:spacing w:after="200" w:line="360" w:lineRule="auto"/>
        <w:jc w:val="both"/>
        <w:rPr>
          <w:rFonts w:asciiTheme="minorHAnsi" w:hAnsiTheme="minorHAnsi" w:cs="Arial"/>
          <w:b/>
          <w:sz w:val="22"/>
          <w:szCs w:val="22"/>
          <w:lang w:val="en-NZ"/>
        </w:rPr>
      </w:pPr>
      <w:r w:rsidRPr="00734E14">
        <w:rPr>
          <w:rFonts w:asciiTheme="minorHAnsi" w:hAnsiTheme="minorHAnsi" w:cs="Arial"/>
          <w:b/>
          <w:sz w:val="22"/>
          <w:szCs w:val="22"/>
          <w:lang w:val="en-NZ"/>
        </w:rPr>
        <w:br w:type="page"/>
      </w:r>
    </w:p>
    <w:p w14:paraId="5FD161FD" w14:textId="36F29E72" w:rsidR="00827CEB" w:rsidRPr="00734E14" w:rsidRDefault="00A55626" w:rsidP="00827CEB">
      <w:pPr>
        <w:spacing w:line="276" w:lineRule="auto"/>
        <w:jc w:val="both"/>
        <w:rPr>
          <w:rFonts w:asciiTheme="minorHAnsi" w:hAnsiTheme="minorHAnsi" w:cs="Arial"/>
          <w:sz w:val="28"/>
          <w:szCs w:val="28"/>
          <w:lang w:val="en-NZ"/>
        </w:rPr>
      </w:pPr>
      <w:r>
        <w:rPr>
          <w:rFonts w:asciiTheme="minorHAnsi" w:hAnsiTheme="minorHAnsi" w:cs="Arial"/>
          <w:b/>
          <w:sz w:val="28"/>
          <w:szCs w:val="28"/>
          <w:lang w:val="en-NZ"/>
        </w:rPr>
        <w:lastRenderedPageBreak/>
        <w:t>7</w:t>
      </w:r>
      <w:r w:rsidR="00827CEB" w:rsidRPr="00734E14">
        <w:rPr>
          <w:rFonts w:asciiTheme="minorHAnsi" w:hAnsiTheme="minorHAnsi" w:cs="Arial"/>
          <w:b/>
          <w:sz w:val="28"/>
          <w:szCs w:val="28"/>
          <w:lang w:val="en-NZ"/>
        </w:rPr>
        <w:t xml:space="preserve">. </w:t>
      </w:r>
      <w:r w:rsidR="00827CEB" w:rsidRPr="00734E14">
        <w:rPr>
          <w:rFonts w:asciiTheme="minorHAnsi" w:hAnsiTheme="minorHAnsi" w:cs="Arial"/>
          <w:b/>
          <w:sz w:val="28"/>
          <w:szCs w:val="28"/>
          <w:lang w:val="en-NZ"/>
        </w:rPr>
        <w:tab/>
        <w:t>Final Comment/Future Direction</w:t>
      </w:r>
    </w:p>
    <w:p w14:paraId="7EA90F5B" w14:textId="77777777" w:rsidR="00827CEB" w:rsidRPr="00734E14" w:rsidRDefault="00827CEB" w:rsidP="00827CEB">
      <w:pPr>
        <w:spacing w:line="276" w:lineRule="auto"/>
        <w:jc w:val="both"/>
        <w:rPr>
          <w:rFonts w:asciiTheme="minorHAnsi" w:hAnsiTheme="minorHAnsi" w:cs="Arial"/>
          <w:sz w:val="22"/>
          <w:szCs w:val="22"/>
          <w:lang w:val="en-NZ"/>
        </w:rPr>
      </w:pPr>
    </w:p>
    <w:p w14:paraId="36BF1E34" w14:textId="77777777" w:rsidR="00827CEB" w:rsidRPr="0030222D" w:rsidRDefault="00827CEB" w:rsidP="00827CEB">
      <w:pPr>
        <w:tabs>
          <w:tab w:val="right" w:leader="dot" w:pos="7938"/>
        </w:tabs>
        <w:spacing w:line="276" w:lineRule="auto"/>
        <w:jc w:val="both"/>
        <w:rPr>
          <w:rFonts w:asciiTheme="minorHAnsi" w:hAnsiTheme="minorHAnsi" w:cs="Arial"/>
          <w:i/>
          <w:sz w:val="22"/>
          <w:szCs w:val="22"/>
          <w:lang w:val="en-NZ"/>
        </w:rPr>
      </w:pPr>
      <w:r w:rsidRPr="0030222D">
        <w:rPr>
          <w:rFonts w:asciiTheme="minorHAnsi" w:hAnsiTheme="minorHAnsi" w:cs="Arial"/>
          <w:i/>
          <w:sz w:val="22"/>
          <w:szCs w:val="22"/>
          <w:lang w:val="en-NZ"/>
        </w:rPr>
        <w:t xml:space="preserve">This is a good place to highlight priorities e.g. the top 3 things the Panel wants the unit to be aware of, work on or manage.  </w:t>
      </w:r>
    </w:p>
    <w:p w14:paraId="5CF68C60" w14:textId="77777777" w:rsidR="00827CEB" w:rsidRPr="0030222D" w:rsidRDefault="00827CEB" w:rsidP="00827CEB">
      <w:pPr>
        <w:tabs>
          <w:tab w:val="right" w:leader="dot" w:pos="7938"/>
        </w:tabs>
        <w:spacing w:line="276" w:lineRule="auto"/>
        <w:jc w:val="both"/>
        <w:rPr>
          <w:rFonts w:asciiTheme="minorHAnsi" w:hAnsiTheme="minorHAnsi" w:cs="Arial"/>
          <w:i/>
          <w:sz w:val="22"/>
          <w:szCs w:val="22"/>
          <w:lang w:val="en-NZ"/>
        </w:rPr>
      </w:pPr>
    </w:p>
    <w:p w14:paraId="797436C2" w14:textId="634A9AAC" w:rsidR="00827CEB" w:rsidRPr="0030222D" w:rsidRDefault="00827CEB" w:rsidP="00827CEB">
      <w:pPr>
        <w:tabs>
          <w:tab w:val="right" w:leader="dot" w:pos="7938"/>
        </w:tabs>
        <w:spacing w:line="276" w:lineRule="auto"/>
        <w:jc w:val="both"/>
        <w:rPr>
          <w:rFonts w:asciiTheme="minorHAnsi" w:hAnsiTheme="minorHAnsi" w:cs="Arial"/>
          <w:i/>
          <w:sz w:val="22"/>
          <w:szCs w:val="22"/>
          <w:lang w:val="en-NZ"/>
        </w:rPr>
      </w:pPr>
      <w:r w:rsidRPr="0030222D">
        <w:rPr>
          <w:rFonts w:asciiTheme="minorHAnsi" w:hAnsiTheme="minorHAnsi" w:cs="Arial"/>
          <w:i/>
          <w:sz w:val="22"/>
          <w:szCs w:val="22"/>
          <w:lang w:val="en-NZ"/>
        </w:rPr>
        <w:t xml:space="preserve">Leave them on a </w:t>
      </w:r>
      <w:r w:rsidR="00BA7521" w:rsidRPr="0030222D">
        <w:rPr>
          <w:rFonts w:asciiTheme="minorHAnsi" w:hAnsiTheme="minorHAnsi" w:cs="Arial"/>
          <w:i/>
          <w:sz w:val="22"/>
          <w:szCs w:val="22"/>
          <w:lang w:val="en-NZ"/>
        </w:rPr>
        <w:t>positive/</w:t>
      </w:r>
      <w:r w:rsidRPr="0030222D">
        <w:rPr>
          <w:rFonts w:asciiTheme="minorHAnsi" w:hAnsiTheme="minorHAnsi" w:cs="Arial"/>
          <w:i/>
          <w:sz w:val="22"/>
          <w:szCs w:val="22"/>
          <w:lang w:val="en-NZ"/>
        </w:rPr>
        <w:t>encouraging/supportive note</w:t>
      </w:r>
      <w:r w:rsidR="00D71821" w:rsidRPr="0030222D">
        <w:rPr>
          <w:rFonts w:asciiTheme="minorHAnsi" w:hAnsiTheme="minorHAnsi" w:cs="Arial"/>
          <w:i/>
          <w:sz w:val="22"/>
          <w:szCs w:val="22"/>
          <w:lang w:val="en-NZ"/>
        </w:rPr>
        <w:t>.</w:t>
      </w:r>
    </w:p>
    <w:p w14:paraId="7A65A24A" w14:textId="77777777" w:rsidR="00827CEB" w:rsidRPr="0030222D" w:rsidRDefault="00827CEB" w:rsidP="00827CEB">
      <w:pPr>
        <w:tabs>
          <w:tab w:val="right" w:leader="dot" w:pos="7938"/>
        </w:tabs>
        <w:spacing w:line="276" w:lineRule="auto"/>
        <w:jc w:val="both"/>
        <w:rPr>
          <w:rFonts w:asciiTheme="minorHAnsi" w:hAnsiTheme="minorHAnsi" w:cs="Arial"/>
          <w:i/>
          <w:sz w:val="22"/>
          <w:szCs w:val="22"/>
          <w:lang w:val="en-NZ"/>
        </w:rPr>
      </w:pPr>
    </w:p>
    <w:p w14:paraId="7B32D460" w14:textId="77777777" w:rsidR="000C4047" w:rsidRPr="0030222D" w:rsidRDefault="00827CEB" w:rsidP="00827CEB">
      <w:pPr>
        <w:tabs>
          <w:tab w:val="right" w:leader="dot" w:pos="7938"/>
        </w:tabs>
        <w:spacing w:line="276" w:lineRule="auto"/>
        <w:jc w:val="both"/>
        <w:rPr>
          <w:rFonts w:asciiTheme="minorHAnsi" w:hAnsiTheme="minorHAnsi" w:cs="Arial"/>
          <w:i/>
          <w:sz w:val="22"/>
          <w:szCs w:val="22"/>
          <w:lang w:val="en-NZ"/>
        </w:rPr>
      </w:pPr>
      <w:r w:rsidRPr="0030222D">
        <w:rPr>
          <w:rFonts w:asciiTheme="minorHAnsi" w:hAnsiTheme="minorHAnsi" w:cs="Arial"/>
          <w:i/>
          <w:sz w:val="22"/>
          <w:szCs w:val="22"/>
          <w:lang w:val="en-NZ"/>
        </w:rPr>
        <w:t>And discuss where to from here</w:t>
      </w:r>
      <w:r w:rsidR="000C4047" w:rsidRPr="0030222D">
        <w:rPr>
          <w:rFonts w:asciiTheme="minorHAnsi" w:hAnsiTheme="minorHAnsi" w:cs="Arial"/>
          <w:i/>
          <w:sz w:val="22"/>
          <w:szCs w:val="22"/>
          <w:lang w:val="en-NZ"/>
        </w:rPr>
        <w:t xml:space="preserve"> for the unit.  </w:t>
      </w:r>
    </w:p>
    <w:p w14:paraId="15C2A602" w14:textId="77777777" w:rsidR="000C4047" w:rsidRPr="0030222D" w:rsidRDefault="000C4047" w:rsidP="000C4047">
      <w:pPr>
        <w:pStyle w:val="ListParagraph"/>
        <w:numPr>
          <w:ilvl w:val="0"/>
          <w:numId w:val="6"/>
        </w:numPr>
        <w:tabs>
          <w:tab w:val="right" w:leader="dot" w:pos="7938"/>
        </w:tabs>
        <w:spacing w:line="276" w:lineRule="auto"/>
        <w:ind w:left="567" w:hanging="567"/>
        <w:jc w:val="both"/>
        <w:rPr>
          <w:rFonts w:asciiTheme="minorHAnsi" w:hAnsiTheme="minorHAnsi" w:cs="Arial"/>
          <w:i/>
          <w:sz w:val="22"/>
          <w:szCs w:val="22"/>
          <w:lang w:val="en-NZ"/>
        </w:rPr>
      </w:pPr>
      <w:r w:rsidRPr="0030222D">
        <w:rPr>
          <w:rFonts w:asciiTheme="minorHAnsi" w:hAnsiTheme="minorHAnsi" w:cs="Arial"/>
          <w:i/>
          <w:sz w:val="22"/>
          <w:szCs w:val="22"/>
          <w:lang w:val="en-NZ"/>
        </w:rPr>
        <w:t>Give</w:t>
      </w:r>
      <w:r w:rsidR="00865E48" w:rsidRPr="0030222D">
        <w:rPr>
          <w:rFonts w:asciiTheme="minorHAnsi" w:hAnsiTheme="minorHAnsi" w:cs="Arial"/>
          <w:i/>
          <w:sz w:val="22"/>
          <w:szCs w:val="22"/>
          <w:lang w:val="en-NZ"/>
        </w:rPr>
        <w:t xml:space="preserve"> consideration to </w:t>
      </w:r>
      <w:r w:rsidR="00BA7521" w:rsidRPr="0030222D">
        <w:rPr>
          <w:rFonts w:asciiTheme="minorHAnsi" w:hAnsiTheme="minorHAnsi" w:cs="Arial"/>
          <w:i/>
          <w:sz w:val="22"/>
          <w:szCs w:val="22"/>
          <w:lang w:val="en-NZ"/>
        </w:rPr>
        <w:t xml:space="preserve">expectations </w:t>
      </w:r>
      <w:r w:rsidR="007424DB" w:rsidRPr="0030222D">
        <w:rPr>
          <w:rFonts w:asciiTheme="minorHAnsi" w:hAnsiTheme="minorHAnsi" w:cs="Arial"/>
          <w:i/>
          <w:sz w:val="22"/>
          <w:szCs w:val="22"/>
          <w:lang w:val="en-NZ"/>
        </w:rPr>
        <w:t>f</w:t>
      </w:r>
      <w:r w:rsidRPr="0030222D">
        <w:rPr>
          <w:rFonts w:asciiTheme="minorHAnsi" w:hAnsiTheme="minorHAnsi" w:cs="Arial"/>
          <w:i/>
          <w:sz w:val="22"/>
          <w:szCs w:val="22"/>
          <w:lang w:val="en-NZ"/>
        </w:rPr>
        <w:t>rom their upcoming</w:t>
      </w:r>
      <w:r w:rsidR="00BA7521" w:rsidRPr="0030222D">
        <w:rPr>
          <w:rFonts w:asciiTheme="minorHAnsi" w:hAnsiTheme="minorHAnsi" w:cs="Arial"/>
          <w:i/>
          <w:sz w:val="22"/>
          <w:szCs w:val="22"/>
          <w:lang w:val="en-NZ"/>
        </w:rPr>
        <w:t xml:space="preserve"> status reports (i.e. </w:t>
      </w:r>
      <w:r w:rsidRPr="0030222D">
        <w:rPr>
          <w:rFonts w:asciiTheme="minorHAnsi" w:hAnsiTheme="minorHAnsi" w:cs="Arial"/>
          <w:i/>
          <w:sz w:val="22"/>
          <w:szCs w:val="22"/>
          <w:lang w:val="en-NZ"/>
        </w:rPr>
        <w:t xml:space="preserve">due at </w:t>
      </w:r>
      <w:r w:rsidR="00BA7521" w:rsidRPr="0030222D">
        <w:rPr>
          <w:rFonts w:asciiTheme="minorHAnsi" w:hAnsiTheme="minorHAnsi" w:cs="Arial"/>
          <w:i/>
          <w:sz w:val="22"/>
          <w:szCs w:val="22"/>
          <w:lang w:val="en-NZ"/>
        </w:rPr>
        <w:t xml:space="preserve">6 months and </w:t>
      </w:r>
      <w:r w:rsidRPr="0030222D">
        <w:rPr>
          <w:rFonts w:asciiTheme="minorHAnsi" w:hAnsiTheme="minorHAnsi" w:cs="Arial"/>
          <w:i/>
          <w:sz w:val="22"/>
          <w:szCs w:val="22"/>
          <w:lang w:val="en-NZ"/>
        </w:rPr>
        <w:t>2 years after the Report is released).</w:t>
      </w:r>
    </w:p>
    <w:p w14:paraId="40C5A7D7" w14:textId="7153E6DA" w:rsidR="000C4047" w:rsidRPr="0030222D" w:rsidRDefault="000C4047" w:rsidP="000C4047">
      <w:pPr>
        <w:pStyle w:val="ListParagraph"/>
        <w:numPr>
          <w:ilvl w:val="0"/>
          <w:numId w:val="6"/>
        </w:numPr>
        <w:tabs>
          <w:tab w:val="right" w:leader="dot" w:pos="7938"/>
        </w:tabs>
        <w:spacing w:line="276" w:lineRule="auto"/>
        <w:ind w:left="567" w:hanging="567"/>
        <w:jc w:val="both"/>
        <w:rPr>
          <w:rFonts w:asciiTheme="minorHAnsi" w:hAnsiTheme="minorHAnsi" w:cs="Arial"/>
          <w:i/>
          <w:sz w:val="22"/>
          <w:szCs w:val="22"/>
          <w:lang w:val="en-NZ"/>
        </w:rPr>
      </w:pPr>
      <w:r w:rsidRPr="0030222D">
        <w:rPr>
          <w:rFonts w:asciiTheme="minorHAnsi" w:hAnsiTheme="minorHAnsi" w:cs="Arial"/>
          <w:i/>
          <w:sz w:val="22"/>
          <w:szCs w:val="22"/>
          <w:lang w:val="en-NZ"/>
        </w:rPr>
        <w:t xml:space="preserve">Give consideration to the </w:t>
      </w:r>
      <w:r w:rsidR="00F06FA7">
        <w:rPr>
          <w:rFonts w:asciiTheme="minorHAnsi" w:hAnsiTheme="minorHAnsi" w:cs="Arial"/>
          <w:i/>
          <w:sz w:val="22"/>
          <w:szCs w:val="22"/>
          <w:lang w:val="en-NZ"/>
        </w:rPr>
        <w:t>progress report (</w:t>
      </w:r>
      <w:r w:rsidR="007424DB" w:rsidRPr="0030222D">
        <w:rPr>
          <w:rFonts w:asciiTheme="minorHAnsi" w:hAnsiTheme="minorHAnsi" w:cs="Arial"/>
          <w:i/>
          <w:sz w:val="22"/>
          <w:szCs w:val="22"/>
          <w:lang w:val="en-NZ"/>
        </w:rPr>
        <w:t>i.e.</w:t>
      </w:r>
      <w:r w:rsidRPr="0030222D">
        <w:rPr>
          <w:rFonts w:asciiTheme="minorHAnsi" w:hAnsiTheme="minorHAnsi" w:cs="Arial"/>
          <w:i/>
          <w:sz w:val="22"/>
          <w:szCs w:val="22"/>
          <w:lang w:val="en-NZ"/>
        </w:rPr>
        <w:t xml:space="preserve"> due 4</w:t>
      </w:r>
      <w:r w:rsidR="00BA7521" w:rsidRPr="0030222D">
        <w:rPr>
          <w:rFonts w:asciiTheme="minorHAnsi" w:hAnsiTheme="minorHAnsi" w:cs="Arial"/>
          <w:i/>
          <w:sz w:val="22"/>
          <w:szCs w:val="22"/>
          <w:lang w:val="en-NZ"/>
        </w:rPr>
        <w:t xml:space="preserve"> years </w:t>
      </w:r>
      <w:r w:rsidRPr="0030222D">
        <w:rPr>
          <w:rFonts w:asciiTheme="minorHAnsi" w:hAnsiTheme="minorHAnsi" w:cs="Arial"/>
          <w:i/>
          <w:sz w:val="22"/>
          <w:szCs w:val="22"/>
          <w:lang w:val="en-NZ"/>
        </w:rPr>
        <w:t>from report release</w:t>
      </w:r>
      <w:r w:rsidR="00BA7521" w:rsidRPr="0030222D">
        <w:rPr>
          <w:rFonts w:asciiTheme="minorHAnsi" w:hAnsiTheme="minorHAnsi" w:cs="Arial"/>
          <w:i/>
          <w:sz w:val="22"/>
          <w:szCs w:val="22"/>
          <w:lang w:val="en-NZ"/>
        </w:rPr>
        <w:t>),</w:t>
      </w:r>
      <w:r w:rsidR="007424DB" w:rsidRPr="0030222D">
        <w:rPr>
          <w:rFonts w:asciiTheme="minorHAnsi" w:hAnsiTheme="minorHAnsi" w:cs="Arial"/>
          <w:i/>
          <w:sz w:val="22"/>
          <w:szCs w:val="22"/>
          <w:lang w:val="en-NZ"/>
        </w:rPr>
        <w:t xml:space="preserve"> </w:t>
      </w:r>
      <w:r w:rsidR="00BA7521" w:rsidRPr="0030222D">
        <w:rPr>
          <w:rFonts w:asciiTheme="minorHAnsi" w:hAnsiTheme="minorHAnsi" w:cs="Arial"/>
          <w:i/>
          <w:sz w:val="22"/>
          <w:szCs w:val="22"/>
          <w:lang w:val="en-NZ"/>
        </w:rPr>
        <w:t xml:space="preserve">and </w:t>
      </w:r>
      <w:r w:rsidR="00865E48" w:rsidRPr="0030222D">
        <w:rPr>
          <w:rFonts w:asciiTheme="minorHAnsi" w:hAnsiTheme="minorHAnsi" w:cs="Arial"/>
          <w:i/>
          <w:sz w:val="22"/>
          <w:szCs w:val="22"/>
          <w:lang w:val="en-NZ"/>
        </w:rPr>
        <w:t xml:space="preserve">the timing of the next </w:t>
      </w:r>
      <w:r w:rsidR="00B550C4">
        <w:rPr>
          <w:rFonts w:asciiTheme="minorHAnsi" w:hAnsiTheme="minorHAnsi" w:cs="Arial"/>
          <w:i/>
          <w:sz w:val="22"/>
          <w:szCs w:val="22"/>
          <w:lang w:val="en-NZ"/>
        </w:rPr>
        <w:t>Quality Review.</w:t>
      </w:r>
    </w:p>
    <w:p w14:paraId="280FEDCA" w14:textId="6B2068D4" w:rsidR="00827CEB" w:rsidRPr="0030222D" w:rsidRDefault="000C4047" w:rsidP="000C4047">
      <w:pPr>
        <w:pStyle w:val="ListParagraph"/>
        <w:numPr>
          <w:ilvl w:val="0"/>
          <w:numId w:val="6"/>
        </w:numPr>
        <w:tabs>
          <w:tab w:val="right" w:leader="dot" w:pos="7938"/>
        </w:tabs>
        <w:spacing w:line="276" w:lineRule="auto"/>
        <w:ind w:left="567" w:hanging="567"/>
        <w:jc w:val="both"/>
        <w:rPr>
          <w:rFonts w:asciiTheme="minorHAnsi" w:hAnsiTheme="minorHAnsi" w:cs="Arial"/>
          <w:i/>
          <w:sz w:val="22"/>
          <w:szCs w:val="22"/>
          <w:lang w:val="en-NZ"/>
        </w:rPr>
      </w:pPr>
      <w:r w:rsidRPr="0030222D">
        <w:rPr>
          <w:rFonts w:asciiTheme="minorHAnsi" w:hAnsiTheme="minorHAnsi" w:cs="Arial"/>
          <w:i/>
          <w:sz w:val="22"/>
          <w:szCs w:val="22"/>
          <w:lang w:val="en-NZ"/>
        </w:rPr>
        <w:t>Should the next review be earlie</w:t>
      </w:r>
      <w:r w:rsidR="00B550C4">
        <w:rPr>
          <w:rFonts w:asciiTheme="minorHAnsi" w:hAnsiTheme="minorHAnsi" w:cs="Arial"/>
          <w:i/>
          <w:sz w:val="22"/>
          <w:szCs w:val="22"/>
          <w:lang w:val="en-NZ"/>
        </w:rPr>
        <w:t>r than the 10-year cycle</w:t>
      </w:r>
      <w:r w:rsidRPr="0030222D">
        <w:rPr>
          <w:rFonts w:asciiTheme="minorHAnsi" w:hAnsiTheme="minorHAnsi" w:cs="Arial"/>
          <w:i/>
          <w:sz w:val="22"/>
          <w:szCs w:val="22"/>
          <w:lang w:val="en-NZ"/>
        </w:rPr>
        <w:t xml:space="preserve">?  </w:t>
      </w:r>
    </w:p>
    <w:p w14:paraId="09BCD6AB" w14:textId="0D7F2F6A" w:rsidR="000C4047" w:rsidRPr="0030222D" w:rsidRDefault="000C4047" w:rsidP="000C4047">
      <w:pPr>
        <w:pStyle w:val="ListParagraph"/>
        <w:numPr>
          <w:ilvl w:val="0"/>
          <w:numId w:val="6"/>
        </w:numPr>
        <w:tabs>
          <w:tab w:val="right" w:leader="dot" w:pos="7938"/>
        </w:tabs>
        <w:spacing w:line="276" w:lineRule="auto"/>
        <w:ind w:left="567" w:hanging="567"/>
        <w:jc w:val="both"/>
        <w:rPr>
          <w:rFonts w:asciiTheme="minorHAnsi" w:hAnsiTheme="minorHAnsi" w:cs="Arial"/>
          <w:i/>
          <w:sz w:val="22"/>
          <w:szCs w:val="22"/>
          <w:lang w:val="en-NZ"/>
        </w:rPr>
      </w:pPr>
      <w:r w:rsidRPr="0030222D">
        <w:rPr>
          <w:rFonts w:asciiTheme="minorHAnsi" w:hAnsiTheme="minorHAnsi" w:cs="Arial"/>
          <w:i/>
          <w:sz w:val="22"/>
          <w:szCs w:val="22"/>
          <w:lang w:val="en-NZ"/>
        </w:rPr>
        <w:t>Should there be a Special/Topic Review</w:t>
      </w:r>
      <w:r w:rsidR="00D71821" w:rsidRPr="0030222D">
        <w:rPr>
          <w:rFonts w:asciiTheme="minorHAnsi" w:hAnsiTheme="minorHAnsi" w:cs="Arial"/>
          <w:i/>
          <w:sz w:val="22"/>
          <w:szCs w:val="22"/>
          <w:lang w:val="en-NZ"/>
        </w:rPr>
        <w:t>,</w:t>
      </w:r>
      <w:r w:rsidRPr="0030222D">
        <w:rPr>
          <w:rFonts w:asciiTheme="minorHAnsi" w:hAnsiTheme="minorHAnsi" w:cs="Arial"/>
          <w:i/>
          <w:sz w:val="22"/>
          <w:szCs w:val="22"/>
          <w:lang w:val="en-NZ"/>
        </w:rPr>
        <w:t xml:space="preserve"> under certain conditions</w:t>
      </w:r>
      <w:r w:rsidR="00D71821" w:rsidRPr="0030222D">
        <w:rPr>
          <w:rFonts w:asciiTheme="minorHAnsi" w:hAnsiTheme="minorHAnsi" w:cs="Arial"/>
          <w:i/>
          <w:sz w:val="22"/>
          <w:szCs w:val="22"/>
          <w:lang w:val="en-NZ"/>
        </w:rPr>
        <w:t>,</w:t>
      </w:r>
      <w:r w:rsidRPr="0030222D">
        <w:rPr>
          <w:rFonts w:asciiTheme="minorHAnsi" w:hAnsiTheme="minorHAnsi" w:cs="Arial"/>
          <w:i/>
          <w:sz w:val="22"/>
          <w:szCs w:val="22"/>
          <w:lang w:val="en-NZ"/>
        </w:rPr>
        <w:t xml:space="preserve"> at some point before the next full 10 year Review?</w:t>
      </w:r>
      <w:r w:rsidR="00D71821" w:rsidRPr="0030222D">
        <w:rPr>
          <w:rFonts w:asciiTheme="minorHAnsi" w:hAnsiTheme="minorHAnsi" w:cs="Arial"/>
          <w:i/>
          <w:sz w:val="22"/>
          <w:szCs w:val="22"/>
          <w:lang w:val="en-NZ"/>
        </w:rPr>
        <w:t xml:space="preserve">  If so, when?</w:t>
      </w:r>
    </w:p>
    <w:p w14:paraId="0622306F" w14:textId="77777777" w:rsidR="00827CEB" w:rsidRPr="00734E14" w:rsidRDefault="00827CEB" w:rsidP="00827CEB">
      <w:pPr>
        <w:tabs>
          <w:tab w:val="right" w:leader="dot" w:pos="7938"/>
        </w:tabs>
        <w:spacing w:line="276" w:lineRule="auto"/>
        <w:jc w:val="both"/>
        <w:rPr>
          <w:rFonts w:asciiTheme="minorHAnsi" w:hAnsiTheme="minorHAnsi" w:cs="Arial"/>
          <w:sz w:val="22"/>
          <w:szCs w:val="22"/>
          <w:lang w:val="en-NZ"/>
        </w:rPr>
      </w:pPr>
    </w:p>
    <w:p w14:paraId="68A8C1D4" w14:textId="77777777" w:rsidR="00827CEB" w:rsidRPr="00734E14" w:rsidRDefault="00827CEB" w:rsidP="00827CEB">
      <w:pPr>
        <w:tabs>
          <w:tab w:val="right" w:leader="dot" w:pos="7938"/>
        </w:tabs>
        <w:spacing w:line="276" w:lineRule="auto"/>
        <w:jc w:val="both"/>
        <w:rPr>
          <w:rFonts w:asciiTheme="minorHAnsi" w:hAnsiTheme="minorHAnsi" w:cs="Arial"/>
          <w:sz w:val="22"/>
          <w:szCs w:val="22"/>
          <w:lang w:val="en-NZ"/>
        </w:rPr>
      </w:pPr>
    </w:p>
    <w:p w14:paraId="2D20C200" w14:textId="77777777" w:rsidR="00827CEB" w:rsidRPr="00734E14" w:rsidRDefault="00827CEB">
      <w:pPr>
        <w:spacing w:after="200" w:line="360" w:lineRule="auto"/>
        <w:jc w:val="both"/>
        <w:rPr>
          <w:rFonts w:asciiTheme="minorHAnsi" w:hAnsiTheme="minorHAnsi" w:cs="Arial"/>
          <w:b/>
          <w:sz w:val="22"/>
          <w:szCs w:val="22"/>
          <w:lang w:val="en-NZ"/>
        </w:rPr>
      </w:pPr>
      <w:r w:rsidRPr="00734E14">
        <w:rPr>
          <w:rFonts w:asciiTheme="minorHAnsi" w:hAnsiTheme="minorHAnsi" w:cs="Arial"/>
          <w:b/>
          <w:sz w:val="22"/>
          <w:szCs w:val="22"/>
          <w:lang w:val="en-NZ"/>
        </w:rPr>
        <w:br w:type="page"/>
      </w:r>
    </w:p>
    <w:p w14:paraId="5CBF47A0" w14:textId="77777777" w:rsidR="00827CEB" w:rsidRPr="00734E14" w:rsidRDefault="00827CEB" w:rsidP="00827CEB">
      <w:pPr>
        <w:spacing w:line="276" w:lineRule="auto"/>
        <w:jc w:val="both"/>
        <w:rPr>
          <w:rFonts w:asciiTheme="minorHAnsi" w:hAnsiTheme="minorHAnsi" w:cs="Arial"/>
          <w:sz w:val="28"/>
          <w:szCs w:val="28"/>
          <w:lang w:val="en-NZ"/>
        </w:rPr>
      </w:pPr>
      <w:r w:rsidRPr="00734E14">
        <w:rPr>
          <w:rFonts w:asciiTheme="minorHAnsi" w:hAnsiTheme="minorHAnsi" w:cs="Arial"/>
          <w:b/>
          <w:sz w:val="28"/>
          <w:szCs w:val="28"/>
          <w:lang w:val="en-NZ"/>
        </w:rPr>
        <w:lastRenderedPageBreak/>
        <w:t>APPENDIX A</w:t>
      </w:r>
      <w:r w:rsidRPr="00734E14">
        <w:rPr>
          <w:rFonts w:asciiTheme="minorHAnsi" w:hAnsiTheme="minorHAnsi" w:cs="Arial"/>
          <w:sz w:val="28"/>
          <w:szCs w:val="28"/>
          <w:lang w:val="en-NZ"/>
        </w:rPr>
        <w:t xml:space="preserve">: </w:t>
      </w:r>
      <w:r w:rsidRPr="00734E14">
        <w:rPr>
          <w:rFonts w:asciiTheme="minorHAnsi" w:hAnsiTheme="minorHAnsi" w:cs="Arial"/>
          <w:sz w:val="28"/>
          <w:szCs w:val="28"/>
          <w:lang w:val="en-NZ"/>
        </w:rPr>
        <w:tab/>
      </w:r>
      <w:r w:rsidRPr="00734E14">
        <w:rPr>
          <w:rFonts w:asciiTheme="minorHAnsi" w:hAnsiTheme="minorHAnsi" w:cs="Arial"/>
          <w:b/>
          <w:sz w:val="28"/>
          <w:szCs w:val="28"/>
          <w:lang w:val="en-NZ"/>
        </w:rPr>
        <w:t>Review Panel Members</w:t>
      </w:r>
    </w:p>
    <w:p w14:paraId="312BA5DC" w14:textId="77777777" w:rsidR="00827CEB" w:rsidRPr="00A55626" w:rsidRDefault="00827CEB" w:rsidP="00827CEB">
      <w:pPr>
        <w:spacing w:line="276" w:lineRule="auto"/>
        <w:jc w:val="both"/>
        <w:rPr>
          <w:rFonts w:asciiTheme="minorHAnsi" w:hAnsiTheme="minorHAnsi" w:cs="Arial"/>
          <w:sz w:val="22"/>
          <w:szCs w:val="22"/>
          <w:lang w:val="en-NZ"/>
        </w:rPr>
      </w:pPr>
    </w:p>
    <w:p w14:paraId="2742960A" w14:textId="4082D1C7" w:rsidR="00A55626" w:rsidRPr="00A55626" w:rsidRDefault="00A55626" w:rsidP="00A55626">
      <w:pPr>
        <w:autoSpaceDE w:val="0"/>
        <w:autoSpaceDN w:val="0"/>
        <w:adjustRightInd w:val="0"/>
        <w:spacing w:line="276" w:lineRule="auto"/>
        <w:jc w:val="both"/>
        <w:rPr>
          <w:rFonts w:asciiTheme="minorHAnsi" w:hAnsiTheme="minorHAnsi" w:cs="Arial"/>
          <w:i/>
          <w:sz w:val="22"/>
          <w:szCs w:val="22"/>
        </w:rPr>
      </w:pPr>
      <w:r w:rsidRPr="00A55626">
        <w:rPr>
          <w:rFonts w:asciiTheme="minorHAnsi" w:hAnsiTheme="minorHAnsi" w:cs="Arial"/>
          <w:i/>
          <w:sz w:val="22"/>
          <w:szCs w:val="22"/>
        </w:rPr>
        <w:t>Names, roles and where from – cut and paste from Panel list.</w:t>
      </w:r>
    </w:p>
    <w:p w14:paraId="15F58EBD" w14:textId="77777777" w:rsidR="00A55626" w:rsidRDefault="00A55626" w:rsidP="0005576F">
      <w:pPr>
        <w:autoSpaceDE w:val="0"/>
        <w:autoSpaceDN w:val="0"/>
        <w:adjustRightInd w:val="0"/>
        <w:spacing w:line="276" w:lineRule="auto"/>
        <w:jc w:val="both"/>
        <w:rPr>
          <w:rFonts w:asciiTheme="minorHAnsi" w:hAnsiTheme="minorHAnsi" w:cs="Arial"/>
          <w:sz w:val="22"/>
          <w:szCs w:val="22"/>
        </w:rPr>
      </w:pPr>
    </w:p>
    <w:p w14:paraId="0871B457" w14:textId="77777777" w:rsidR="00A55626" w:rsidRDefault="00A55626" w:rsidP="0005576F">
      <w:pPr>
        <w:autoSpaceDE w:val="0"/>
        <w:autoSpaceDN w:val="0"/>
        <w:adjustRightInd w:val="0"/>
        <w:spacing w:line="276" w:lineRule="auto"/>
        <w:jc w:val="both"/>
        <w:rPr>
          <w:rFonts w:asciiTheme="minorHAnsi" w:hAnsiTheme="minorHAnsi" w:cs="Arial"/>
          <w:sz w:val="22"/>
          <w:szCs w:val="22"/>
        </w:rPr>
      </w:pPr>
    </w:p>
    <w:p w14:paraId="3407C5C0" w14:textId="7BBAD762" w:rsidR="00827CEB" w:rsidRPr="00734E14" w:rsidRDefault="00827CEB" w:rsidP="00A55626">
      <w:pPr>
        <w:autoSpaceDE w:val="0"/>
        <w:autoSpaceDN w:val="0"/>
        <w:adjustRightInd w:val="0"/>
        <w:spacing w:line="276" w:lineRule="auto"/>
        <w:jc w:val="both"/>
        <w:rPr>
          <w:rFonts w:asciiTheme="minorHAnsi" w:hAnsiTheme="minorHAnsi" w:cs="Arial"/>
          <w:b/>
          <w:i/>
          <w:sz w:val="22"/>
          <w:szCs w:val="22"/>
        </w:rPr>
      </w:pPr>
      <w:r w:rsidRPr="00734E14">
        <w:rPr>
          <w:rFonts w:asciiTheme="minorHAnsi" w:hAnsiTheme="minorHAnsi" w:cs="Arial"/>
          <w:sz w:val="22"/>
          <w:szCs w:val="22"/>
        </w:rPr>
        <w:t xml:space="preserve">Convenor: </w:t>
      </w:r>
      <w:r w:rsidRPr="00734E14">
        <w:rPr>
          <w:rFonts w:asciiTheme="minorHAnsi" w:hAnsiTheme="minorHAnsi" w:cs="Arial"/>
          <w:sz w:val="22"/>
          <w:szCs w:val="22"/>
        </w:rPr>
        <w:tab/>
      </w:r>
      <w:r w:rsidR="00A55626">
        <w:rPr>
          <w:rFonts w:asciiTheme="minorHAnsi" w:hAnsiTheme="minorHAnsi" w:cs="Arial"/>
          <w:sz w:val="22"/>
          <w:szCs w:val="22"/>
        </w:rPr>
        <w:tab/>
      </w:r>
    </w:p>
    <w:p w14:paraId="293A2128" w14:textId="77777777" w:rsidR="00827CEB" w:rsidRPr="00734E14" w:rsidRDefault="00827CEB" w:rsidP="00827CEB">
      <w:pPr>
        <w:autoSpaceDE w:val="0"/>
        <w:autoSpaceDN w:val="0"/>
        <w:adjustRightInd w:val="0"/>
        <w:spacing w:line="276" w:lineRule="auto"/>
        <w:jc w:val="both"/>
        <w:rPr>
          <w:rFonts w:asciiTheme="minorHAnsi" w:hAnsiTheme="minorHAnsi" w:cs="Arial"/>
          <w:sz w:val="22"/>
          <w:szCs w:val="22"/>
          <w:lang w:val="en-GB"/>
        </w:rPr>
      </w:pPr>
    </w:p>
    <w:p w14:paraId="3616BD2B" w14:textId="77777777" w:rsidR="00827CEB" w:rsidRPr="00734E14" w:rsidRDefault="00827CEB" w:rsidP="00827CEB">
      <w:pPr>
        <w:autoSpaceDE w:val="0"/>
        <w:autoSpaceDN w:val="0"/>
        <w:adjustRightInd w:val="0"/>
        <w:spacing w:line="276" w:lineRule="auto"/>
        <w:jc w:val="both"/>
        <w:rPr>
          <w:rFonts w:asciiTheme="minorHAnsi" w:hAnsiTheme="minorHAnsi" w:cs="Arial"/>
          <w:sz w:val="22"/>
          <w:szCs w:val="22"/>
        </w:rPr>
      </w:pPr>
      <w:r w:rsidRPr="00734E14">
        <w:rPr>
          <w:rFonts w:asciiTheme="minorHAnsi" w:hAnsiTheme="minorHAnsi" w:cs="Arial"/>
          <w:sz w:val="22"/>
          <w:szCs w:val="22"/>
          <w:lang w:val="en-GB"/>
        </w:rPr>
        <w:t>Overseas Rep:</w:t>
      </w:r>
      <w:r w:rsidRPr="00734E14">
        <w:rPr>
          <w:rFonts w:asciiTheme="minorHAnsi" w:hAnsiTheme="minorHAnsi" w:cs="Arial"/>
          <w:sz w:val="22"/>
          <w:szCs w:val="22"/>
          <w:lang w:val="en-GB"/>
        </w:rPr>
        <w:tab/>
      </w:r>
      <w:r w:rsidRPr="00734E14">
        <w:rPr>
          <w:rFonts w:asciiTheme="minorHAnsi" w:hAnsiTheme="minorHAnsi" w:cs="Arial"/>
          <w:sz w:val="22"/>
          <w:szCs w:val="22"/>
          <w:lang w:val="en-GB"/>
        </w:rPr>
        <w:tab/>
      </w:r>
    </w:p>
    <w:p w14:paraId="2163F8F5" w14:textId="77777777" w:rsidR="00827CEB" w:rsidRPr="00734E14" w:rsidRDefault="00827CEB" w:rsidP="00A55626">
      <w:pPr>
        <w:autoSpaceDE w:val="0"/>
        <w:autoSpaceDN w:val="0"/>
        <w:adjustRightInd w:val="0"/>
        <w:spacing w:line="276" w:lineRule="auto"/>
        <w:jc w:val="both"/>
        <w:rPr>
          <w:rFonts w:asciiTheme="minorHAnsi" w:hAnsiTheme="minorHAnsi" w:cs="Arial"/>
          <w:sz w:val="22"/>
          <w:szCs w:val="22"/>
        </w:rPr>
      </w:pPr>
    </w:p>
    <w:p w14:paraId="13529CC8" w14:textId="25063E25" w:rsidR="00827CEB" w:rsidRPr="00734E14" w:rsidRDefault="00827CEB" w:rsidP="00827CEB">
      <w:pPr>
        <w:spacing w:line="276" w:lineRule="auto"/>
        <w:jc w:val="both"/>
        <w:rPr>
          <w:rFonts w:asciiTheme="minorHAnsi" w:hAnsiTheme="minorHAnsi" w:cs="Arial"/>
          <w:sz w:val="22"/>
          <w:szCs w:val="22"/>
        </w:rPr>
      </w:pPr>
      <w:r w:rsidRPr="00734E14">
        <w:rPr>
          <w:rFonts w:asciiTheme="minorHAnsi" w:hAnsiTheme="minorHAnsi" w:cs="Arial"/>
          <w:sz w:val="22"/>
          <w:szCs w:val="22"/>
        </w:rPr>
        <w:t>External NZ Rep:</w:t>
      </w:r>
      <w:r w:rsidR="00A55626">
        <w:rPr>
          <w:rFonts w:asciiTheme="minorHAnsi" w:hAnsiTheme="minorHAnsi" w:cs="Arial"/>
          <w:sz w:val="22"/>
          <w:szCs w:val="22"/>
        </w:rPr>
        <w:tab/>
      </w:r>
    </w:p>
    <w:p w14:paraId="01BCD72D" w14:textId="77777777" w:rsidR="00827CEB" w:rsidRPr="00734E14" w:rsidRDefault="00827CEB" w:rsidP="00827CEB">
      <w:pPr>
        <w:spacing w:line="276" w:lineRule="auto"/>
        <w:jc w:val="both"/>
        <w:rPr>
          <w:rFonts w:asciiTheme="minorHAnsi" w:hAnsiTheme="minorHAnsi" w:cs="Arial"/>
          <w:sz w:val="22"/>
          <w:szCs w:val="22"/>
        </w:rPr>
      </w:pPr>
    </w:p>
    <w:p w14:paraId="44979CA2" w14:textId="77777777" w:rsidR="00827CEB" w:rsidRPr="00734E14" w:rsidRDefault="00827CEB" w:rsidP="00827CEB">
      <w:pPr>
        <w:spacing w:line="276" w:lineRule="auto"/>
        <w:jc w:val="both"/>
        <w:rPr>
          <w:rFonts w:asciiTheme="minorHAnsi" w:hAnsiTheme="minorHAnsi" w:cs="Arial"/>
          <w:sz w:val="22"/>
          <w:szCs w:val="22"/>
        </w:rPr>
      </w:pPr>
      <w:r w:rsidRPr="00734E14">
        <w:rPr>
          <w:rFonts w:asciiTheme="minorHAnsi" w:hAnsiTheme="minorHAnsi" w:cs="Arial"/>
          <w:sz w:val="22"/>
          <w:szCs w:val="22"/>
        </w:rPr>
        <w:t>Internal Rep:</w:t>
      </w:r>
      <w:r w:rsidRPr="00734E14">
        <w:rPr>
          <w:rFonts w:asciiTheme="minorHAnsi" w:hAnsiTheme="minorHAnsi" w:cs="Arial"/>
          <w:sz w:val="22"/>
          <w:szCs w:val="22"/>
        </w:rPr>
        <w:tab/>
      </w:r>
      <w:r w:rsidRPr="00734E14">
        <w:rPr>
          <w:rFonts w:asciiTheme="minorHAnsi" w:hAnsiTheme="minorHAnsi" w:cs="Arial"/>
          <w:sz w:val="22"/>
          <w:szCs w:val="22"/>
        </w:rPr>
        <w:tab/>
      </w:r>
    </w:p>
    <w:p w14:paraId="0760D10B" w14:textId="77777777" w:rsidR="00827CEB" w:rsidRPr="00734E14" w:rsidRDefault="00827CEB" w:rsidP="00827CEB">
      <w:pPr>
        <w:spacing w:line="276" w:lineRule="auto"/>
        <w:jc w:val="both"/>
        <w:rPr>
          <w:rFonts w:asciiTheme="minorHAnsi" w:hAnsiTheme="minorHAnsi" w:cs="Arial"/>
          <w:sz w:val="22"/>
          <w:szCs w:val="22"/>
        </w:rPr>
      </w:pPr>
    </w:p>
    <w:p w14:paraId="2840437A" w14:textId="77777777" w:rsidR="00827CEB" w:rsidRPr="00734E14" w:rsidRDefault="00827CEB" w:rsidP="00827CEB">
      <w:pPr>
        <w:spacing w:line="276" w:lineRule="auto"/>
        <w:jc w:val="both"/>
        <w:rPr>
          <w:rFonts w:asciiTheme="minorHAnsi" w:hAnsiTheme="minorHAnsi" w:cs="Arial"/>
          <w:sz w:val="22"/>
          <w:szCs w:val="22"/>
        </w:rPr>
      </w:pPr>
      <w:r w:rsidRPr="00734E14">
        <w:rPr>
          <w:rFonts w:asciiTheme="minorHAnsi" w:hAnsiTheme="minorHAnsi" w:cs="Arial"/>
          <w:sz w:val="22"/>
          <w:szCs w:val="22"/>
        </w:rPr>
        <w:t>Internal Rep:</w:t>
      </w:r>
      <w:r w:rsidRPr="00734E14">
        <w:rPr>
          <w:rFonts w:asciiTheme="minorHAnsi" w:hAnsiTheme="minorHAnsi" w:cs="Arial"/>
          <w:sz w:val="22"/>
          <w:szCs w:val="22"/>
        </w:rPr>
        <w:tab/>
      </w:r>
      <w:r w:rsidRPr="00734E14">
        <w:rPr>
          <w:rFonts w:asciiTheme="minorHAnsi" w:hAnsiTheme="minorHAnsi" w:cs="Arial"/>
          <w:sz w:val="22"/>
          <w:szCs w:val="22"/>
        </w:rPr>
        <w:tab/>
      </w:r>
    </w:p>
    <w:p w14:paraId="446966CD" w14:textId="77777777" w:rsidR="00827CEB" w:rsidRPr="00734E14" w:rsidRDefault="00827CEB" w:rsidP="00827CEB">
      <w:pPr>
        <w:spacing w:line="276" w:lineRule="auto"/>
        <w:jc w:val="both"/>
        <w:rPr>
          <w:rFonts w:asciiTheme="minorHAnsi" w:hAnsiTheme="minorHAnsi" w:cs="Arial"/>
          <w:sz w:val="22"/>
          <w:szCs w:val="22"/>
        </w:rPr>
      </w:pPr>
    </w:p>
    <w:p w14:paraId="1A99AB41" w14:textId="77777777" w:rsidR="00827CEB" w:rsidRPr="00734E14" w:rsidRDefault="00827CEB" w:rsidP="00827CEB">
      <w:pPr>
        <w:spacing w:line="276" w:lineRule="auto"/>
        <w:jc w:val="both"/>
        <w:rPr>
          <w:rFonts w:asciiTheme="minorHAnsi" w:hAnsiTheme="minorHAnsi" w:cs="Arial"/>
          <w:sz w:val="22"/>
          <w:szCs w:val="22"/>
        </w:rPr>
      </w:pPr>
      <w:r w:rsidRPr="00734E14">
        <w:rPr>
          <w:rFonts w:asciiTheme="minorHAnsi" w:hAnsiTheme="minorHAnsi" w:cs="Arial"/>
          <w:sz w:val="22"/>
          <w:szCs w:val="22"/>
        </w:rPr>
        <w:t>Student Rep:</w:t>
      </w:r>
      <w:r w:rsidRPr="00734E14">
        <w:rPr>
          <w:rFonts w:asciiTheme="minorHAnsi" w:hAnsiTheme="minorHAnsi" w:cs="Arial"/>
          <w:sz w:val="22"/>
          <w:szCs w:val="22"/>
        </w:rPr>
        <w:tab/>
      </w:r>
      <w:r w:rsidRPr="00734E14">
        <w:rPr>
          <w:rFonts w:asciiTheme="minorHAnsi" w:hAnsiTheme="minorHAnsi" w:cs="Arial"/>
          <w:sz w:val="22"/>
          <w:szCs w:val="22"/>
        </w:rPr>
        <w:tab/>
      </w:r>
    </w:p>
    <w:p w14:paraId="144B9BDB" w14:textId="77777777" w:rsidR="00827CEB" w:rsidRPr="00734E14" w:rsidRDefault="00827CEB" w:rsidP="00827CEB">
      <w:pPr>
        <w:spacing w:line="276" w:lineRule="auto"/>
        <w:jc w:val="both"/>
        <w:rPr>
          <w:rFonts w:asciiTheme="minorHAnsi" w:hAnsiTheme="minorHAnsi" w:cs="Arial"/>
          <w:sz w:val="22"/>
          <w:szCs w:val="22"/>
        </w:rPr>
      </w:pPr>
    </w:p>
    <w:p w14:paraId="33A6DFB9" w14:textId="77777777" w:rsidR="00827CEB" w:rsidRPr="00734E14" w:rsidRDefault="00827CEB" w:rsidP="00827CEB">
      <w:pPr>
        <w:spacing w:line="276" w:lineRule="auto"/>
        <w:ind w:left="1440" w:hanging="1440"/>
        <w:jc w:val="both"/>
        <w:rPr>
          <w:rFonts w:asciiTheme="minorHAnsi" w:hAnsiTheme="minorHAnsi" w:cs="Arial"/>
          <w:sz w:val="22"/>
          <w:szCs w:val="22"/>
          <w:lang w:val="en-GB"/>
        </w:rPr>
      </w:pPr>
      <w:r w:rsidRPr="00734E14">
        <w:rPr>
          <w:rFonts w:asciiTheme="minorHAnsi" w:hAnsiTheme="minorHAnsi" w:cs="Arial"/>
          <w:sz w:val="22"/>
          <w:szCs w:val="22"/>
          <w:lang w:val="en-GB"/>
        </w:rPr>
        <w:t>Review Secretary:</w:t>
      </w:r>
      <w:r w:rsidRPr="00734E14">
        <w:rPr>
          <w:rFonts w:asciiTheme="minorHAnsi" w:hAnsiTheme="minorHAnsi" w:cs="Arial"/>
          <w:sz w:val="22"/>
          <w:szCs w:val="22"/>
          <w:lang w:val="en-GB"/>
        </w:rPr>
        <w:tab/>
      </w:r>
    </w:p>
    <w:p w14:paraId="23E19AC5" w14:textId="77777777" w:rsidR="00827CEB" w:rsidRPr="00734E14" w:rsidRDefault="00827CEB" w:rsidP="00827CEB">
      <w:pPr>
        <w:spacing w:line="276" w:lineRule="auto"/>
        <w:jc w:val="both"/>
        <w:rPr>
          <w:rFonts w:asciiTheme="minorHAnsi" w:hAnsiTheme="minorHAnsi" w:cs="Arial"/>
          <w:b/>
          <w:sz w:val="22"/>
          <w:szCs w:val="22"/>
          <w:lang w:val="en-NZ"/>
        </w:rPr>
      </w:pPr>
    </w:p>
    <w:p w14:paraId="20FB33E3" w14:textId="77777777" w:rsidR="00827CEB" w:rsidRPr="00734E14" w:rsidRDefault="00827CEB" w:rsidP="00827CEB">
      <w:pPr>
        <w:spacing w:line="276" w:lineRule="auto"/>
        <w:jc w:val="both"/>
        <w:rPr>
          <w:rFonts w:asciiTheme="minorHAnsi" w:hAnsiTheme="minorHAnsi" w:cs="Arial"/>
          <w:b/>
          <w:sz w:val="22"/>
          <w:szCs w:val="22"/>
          <w:lang w:val="en-NZ"/>
        </w:rPr>
      </w:pPr>
    </w:p>
    <w:p w14:paraId="60024768" w14:textId="77777777" w:rsidR="00827CEB" w:rsidRPr="00734E14" w:rsidRDefault="00827CEB">
      <w:pPr>
        <w:spacing w:after="200" w:line="360" w:lineRule="auto"/>
        <w:jc w:val="both"/>
        <w:rPr>
          <w:rFonts w:asciiTheme="minorHAnsi" w:hAnsiTheme="minorHAnsi" w:cs="Arial"/>
          <w:b/>
          <w:sz w:val="22"/>
          <w:szCs w:val="22"/>
          <w:lang w:val="en-NZ"/>
        </w:rPr>
      </w:pPr>
      <w:r w:rsidRPr="00734E14">
        <w:rPr>
          <w:rFonts w:asciiTheme="minorHAnsi" w:hAnsiTheme="minorHAnsi" w:cs="Arial"/>
          <w:b/>
          <w:sz w:val="22"/>
          <w:szCs w:val="22"/>
          <w:lang w:val="en-NZ"/>
        </w:rPr>
        <w:br w:type="page"/>
      </w:r>
    </w:p>
    <w:p w14:paraId="527A469C" w14:textId="7C07633F" w:rsidR="00827CEB" w:rsidRPr="00734E14" w:rsidRDefault="00827CEB" w:rsidP="00827CEB">
      <w:pPr>
        <w:spacing w:line="276" w:lineRule="auto"/>
        <w:jc w:val="both"/>
        <w:rPr>
          <w:rFonts w:asciiTheme="minorHAnsi" w:hAnsiTheme="minorHAnsi" w:cs="Arial"/>
          <w:b/>
          <w:sz w:val="28"/>
          <w:szCs w:val="28"/>
          <w:lang w:val="en-NZ"/>
        </w:rPr>
      </w:pPr>
      <w:r w:rsidRPr="00734E14">
        <w:rPr>
          <w:rFonts w:asciiTheme="minorHAnsi" w:hAnsiTheme="minorHAnsi" w:cs="Arial"/>
          <w:b/>
          <w:sz w:val="28"/>
          <w:szCs w:val="28"/>
          <w:lang w:val="en-NZ"/>
        </w:rPr>
        <w:lastRenderedPageBreak/>
        <w:t xml:space="preserve">APPENDIX B: </w:t>
      </w:r>
      <w:r w:rsidRPr="00734E14">
        <w:rPr>
          <w:rFonts w:asciiTheme="minorHAnsi" w:hAnsiTheme="minorHAnsi" w:cs="Arial"/>
          <w:b/>
          <w:sz w:val="28"/>
          <w:szCs w:val="28"/>
          <w:lang w:val="en-NZ"/>
        </w:rPr>
        <w:tab/>
      </w:r>
      <w:r w:rsidRPr="00734E14">
        <w:rPr>
          <w:rFonts w:asciiTheme="minorHAnsi" w:hAnsiTheme="minorHAnsi" w:cs="Arial"/>
          <w:b/>
          <w:sz w:val="28"/>
          <w:szCs w:val="28"/>
        </w:rPr>
        <w:t>Terms of Reference</w:t>
      </w:r>
    </w:p>
    <w:p w14:paraId="451BB926" w14:textId="77777777" w:rsidR="00827CEB" w:rsidRDefault="00827CEB" w:rsidP="00827CEB">
      <w:pPr>
        <w:spacing w:line="276" w:lineRule="auto"/>
        <w:jc w:val="both"/>
        <w:rPr>
          <w:rFonts w:asciiTheme="minorHAnsi" w:hAnsiTheme="minorHAnsi" w:cs="Arial"/>
          <w:sz w:val="22"/>
          <w:szCs w:val="22"/>
          <w:lang w:val="en-NZ"/>
        </w:rPr>
      </w:pPr>
    </w:p>
    <w:p w14:paraId="51408DF0" w14:textId="4585207F" w:rsidR="007751D4" w:rsidRPr="007751D4" w:rsidRDefault="007751D4" w:rsidP="007751D4">
      <w:pPr>
        <w:pStyle w:val="ListParagraph"/>
        <w:numPr>
          <w:ilvl w:val="0"/>
          <w:numId w:val="11"/>
        </w:numPr>
        <w:spacing w:line="276" w:lineRule="auto"/>
        <w:ind w:left="567" w:hanging="567"/>
        <w:jc w:val="both"/>
        <w:rPr>
          <w:rFonts w:asciiTheme="minorHAnsi" w:hAnsiTheme="minorHAnsi" w:cs="Arial"/>
          <w:b/>
          <w:sz w:val="28"/>
          <w:szCs w:val="28"/>
        </w:rPr>
      </w:pPr>
      <w:r>
        <w:rPr>
          <w:rFonts w:asciiTheme="minorHAnsi" w:hAnsiTheme="minorHAnsi" w:cs="Arial"/>
          <w:b/>
          <w:sz w:val="28"/>
          <w:szCs w:val="28"/>
        </w:rPr>
        <w:t>Administration (</w:t>
      </w:r>
      <w:r w:rsidRPr="007751D4">
        <w:rPr>
          <w:rFonts w:asciiTheme="minorHAnsi" w:hAnsiTheme="minorHAnsi" w:cs="Arial"/>
          <w:b/>
          <w:sz w:val="28"/>
          <w:szCs w:val="28"/>
        </w:rPr>
        <w:t>Standard</w:t>
      </w:r>
      <w:r>
        <w:rPr>
          <w:rFonts w:asciiTheme="minorHAnsi" w:hAnsiTheme="minorHAnsi" w:cs="Arial"/>
          <w:b/>
          <w:sz w:val="28"/>
          <w:szCs w:val="28"/>
        </w:rPr>
        <w:t>)</w:t>
      </w:r>
    </w:p>
    <w:p w14:paraId="70808E97" w14:textId="77777777" w:rsidR="007751D4" w:rsidRPr="006001D8" w:rsidRDefault="007751D4" w:rsidP="007751D4">
      <w:pPr>
        <w:pBdr>
          <w:bottom w:val="single" w:sz="6" w:space="1" w:color="CCCCCC"/>
        </w:pBdr>
        <w:shd w:val="clear" w:color="auto" w:fill="99CCFF"/>
        <w:spacing w:before="480" w:after="288"/>
        <w:outlineLvl w:val="2"/>
        <w:rPr>
          <w:rFonts w:asciiTheme="minorHAnsi" w:hAnsiTheme="minorHAnsi" w:cstheme="minorHAnsi"/>
          <w:b/>
          <w:color w:val="333333"/>
          <w:spacing w:val="24"/>
          <w:sz w:val="23"/>
          <w:szCs w:val="23"/>
        </w:rPr>
      </w:pPr>
      <w:r w:rsidRPr="006001D8">
        <w:rPr>
          <w:rFonts w:asciiTheme="minorHAnsi" w:hAnsiTheme="minorHAnsi" w:cstheme="minorHAnsi"/>
          <w:b/>
          <w:color w:val="333333"/>
          <w:spacing w:val="24"/>
          <w:sz w:val="23"/>
          <w:szCs w:val="23"/>
        </w:rPr>
        <w:t>Framework</w:t>
      </w:r>
    </w:p>
    <w:p w14:paraId="0EEB1FFC" w14:textId="1B28A2FC" w:rsidR="007751D4" w:rsidRPr="007751D4" w:rsidRDefault="007751D4" w:rsidP="007751D4">
      <w:pPr>
        <w:jc w:val="both"/>
        <w:rPr>
          <w:rFonts w:asciiTheme="minorHAnsi" w:hAnsiTheme="minorHAnsi" w:cstheme="minorHAnsi"/>
          <w:sz w:val="22"/>
          <w:szCs w:val="22"/>
        </w:rPr>
      </w:pPr>
      <w:r w:rsidRPr="007751D4">
        <w:rPr>
          <w:rFonts w:asciiTheme="minorHAnsi" w:hAnsiTheme="minorHAnsi" w:cstheme="minorHAnsi"/>
          <w:sz w:val="22"/>
          <w:szCs w:val="22"/>
        </w:rPr>
        <w:t>Administrative Units are encouraged to see a review as an opportunity to critically analyse their goals and objectives and to receive affirmation that their plans will have long term benefits to their staff and the wider University community.  The key part o</w:t>
      </w:r>
      <w:r>
        <w:rPr>
          <w:rFonts w:asciiTheme="minorHAnsi" w:hAnsiTheme="minorHAnsi" w:cstheme="minorHAnsi"/>
          <w:sz w:val="22"/>
          <w:szCs w:val="22"/>
        </w:rPr>
        <w:t>f the review is the Unit’s self-</w:t>
      </w:r>
      <w:r w:rsidRPr="007751D4">
        <w:rPr>
          <w:rFonts w:asciiTheme="minorHAnsi" w:hAnsiTheme="minorHAnsi" w:cstheme="minorHAnsi"/>
          <w:sz w:val="22"/>
          <w:szCs w:val="22"/>
        </w:rPr>
        <w:t>review in which the following questions need to be addressed in light of terms of reference below:</w:t>
      </w:r>
    </w:p>
    <w:p w14:paraId="6D36B407" w14:textId="77777777" w:rsidR="007751D4" w:rsidRPr="007751D4" w:rsidRDefault="007751D4" w:rsidP="007751D4">
      <w:pPr>
        <w:numPr>
          <w:ilvl w:val="0"/>
          <w:numId w:val="8"/>
        </w:numPr>
        <w:tabs>
          <w:tab w:val="clear" w:pos="720"/>
          <w:tab w:val="num" w:pos="567"/>
        </w:tabs>
        <w:ind w:left="567" w:hanging="567"/>
        <w:jc w:val="both"/>
        <w:rPr>
          <w:rFonts w:asciiTheme="minorHAnsi" w:hAnsiTheme="minorHAnsi" w:cstheme="minorHAnsi"/>
          <w:sz w:val="22"/>
          <w:szCs w:val="22"/>
        </w:rPr>
      </w:pPr>
      <w:r w:rsidRPr="007751D4">
        <w:rPr>
          <w:rFonts w:asciiTheme="minorHAnsi" w:hAnsiTheme="minorHAnsi" w:cstheme="minorHAnsi"/>
          <w:sz w:val="22"/>
          <w:szCs w:val="22"/>
        </w:rPr>
        <w:t>What is the current situation of the Unit?</w:t>
      </w:r>
    </w:p>
    <w:p w14:paraId="66A55432" w14:textId="77777777" w:rsidR="007751D4" w:rsidRPr="007751D4" w:rsidRDefault="007751D4" w:rsidP="007751D4">
      <w:pPr>
        <w:numPr>
          <w:ilvl w:val="0"/>
          <w:numId w:val="8"/>
        </w:numPr>
        <w:tabs>
          <w:tab w:val="clear" w:pos="720"/>
          <w:tab w:val="num" w:pos="567"/>
        </w:tabs>
        <w:ind w:left="567" w:hanging="567"/>
        <w:jc w:val="both"/>
        <w:rPr>
          <w:rFonts w:asciiTheme="minorHAnsi" w:hAnsiTheme="minorHAnsi" w:cstheme="minorHAnsi"/>
          <w:sz w:val="22"/>
          <w:szCs w:val="22"/>
        </w:rPr>
      </w:pPr>
      <w:r w:rsidRPr="007751D4">
        <w:rPr>
          <w:rFonts w:asciiTheme="minorHAnsi" w:hAnsiTheme="minorHAnsi" w:cstheme="minorHAnsi"/>
          <w:sz w:val="22"/>
          <w:szCs w:val="22"/>
        </w:rPr>
        <w:t>Where does the Unit want to be in 5 years’ time?</w:t>
      </w:r>
    </w:p>
    <w:p w14:paraId="6F9BF27B" w14:textId="77777777" w:rsidR="007751D4" w:rsidRPr="007751D4" w:rsidRDefault="007751D4" w:rsidP="007751D4">
      <w:pPr>
        <w:numPr>
          <w:ilvl w:val="0"/>
          <w:numId w:val="8"/>
        </w:numPr>
        <w:tabs>
          <w:tab w:val="clear" w:pos="720"/>
          <w:tab w:val="num" w:pos="567"/>
        </w:tabs>
        <w:ind w:left="567" w:hanging="567"/>
        <w:jc w:val="both"/>
        <w:rPr>
          <w:rFonts w:asciiTheme="minorHAnsi" w:hAnsiTheme="minorHAnsi" w:cstheme="minorHAnsi"/>
          <w:sz w:val="22"/>
          <w:szCs w:val="22"/>
        </w:rPr>
      </w:pPr>
      <w:r w:rsidRPr="007751D4">
        <w:rPr>
          <w:rFonts w:asciiTheme="minorHAnsi" w:hAnsiTheme="minorHAnsi" w:cstheme="minorHAnsi"/>
          <w:sz w:val="22"/>
          <w:szCs w:val="22"/>
        </w:rPr>
        <w:t>What does the Unit need to do to get there?</w:t>
      </w:r>
    </w:p>
    <w:p w14:paraId="4CB23D3D" w14:textId="77777777" w:rsidR="007751D4" w:rsidRPr="007751D4" w:rsidRDefault="007751D4" w:rsidP="007751D4">
      <w:pPr>
        <w:numPr>
          <w:ilvl w:val="0"/>
          <w:numId w:val="8"/>
        </w:numPr>
        <w:tabs>
          <w:tab w:val="clear" w:pos="720"/>
          <w:tab w:val="num" w:pos="567"/>
        </w:tabs>
        <w:ind w:left="567" w:hanging="567"/>
        <w:jc w:val="both"/>
        <w:rPr>
          <w:rFonts w:asciiTheme="minorHAnsi" w:hAnsiTheme="minorHAnsi" w:cstheme="minorHAnsi"/>
          <w:sz w:val="22"/>
          <w:szCs w:val="22"/>
        </w:rPr>
      </w:pPr>
      <w:r w:rsidRPr="007751D4">
        <w:rPr>
          <w:rFonts w:asciiTheme="minorHAnsi" w:hAnsiTheme="minorHAnsi" w:cstheme="minorHAnsi"/>
          <w:sz w:val="22"/>
          <w:szCs w:val="22"/>
        </w:rPr>
        <w:t>What can the University do to support the Unit to achieve this goal?</w:t>
      </w:r>
    </w:p>
    <w:p w14:paraId="6CE41E01" w14:textId="77777777" w:rsidR="007751D4" w:rsidRPr="007751D4" w:rsidRDefault="007751D4" w:rsidP="007751D4">
      <w:pPr>
        <w:numPr>
          <w:ilvl w:val="0"/>
          <w:numId w:val="8"/>
        </w:numPr>
        <w:tabs>
          <w:tab w:val="clear" w:pos="720"/>
          <w:tab w:val="num" w:pos="567"/>
        </w:tabs>
        <w:ind w:left="567" w:hanging="567"/>
        <w:jc w:val="both"/>
        <w:rPr>
          <w:rFonts w:asciiTheme="minorHAnsi" w:hAnsiTheme="minorHAnsi" w:cstheme="minorHAnsi"/>
          <w:sz w:val="22"/>
          <w:szCs w:val="22"/>
        </w:rPr>
      </w:pPr>
      <w:r w:rsidRPr="007751D4">
        <w:rPr>
          <w:rFonts w:asciiTheme="minorHAnsi" w:hAnsiTheme="minorHAnsi" w:cstheme="minorHAnsi"/>
          <w:sz w:val="22"/>
          <w:szCs w:val="22"/>
        </w:rPr>
        <w:t>What does the Unit do well?</w:t>
      </w:r>
    </w:p>
    <w:p w14:paraId="06600C32" w14:textId="77777777" w:rsidR="007751D4" w:rsidRPr="007751D4" w:rsidRDefault="007751D4" w:rsidP="007751D4">
      <w:pPr>
        <w:jc w:val="both"/>
        <w:rPr>
          <w:rFonts w:asciiTheme="minorHAnsi" w:hAnsiTheme="minorHAnsi" w:cstheme="minorHAnsi"/>
          <w:sz w:val="22"/>
          <w:szCs w:val="22"/>
        </w:rPr>
      </w:pPr>
    </w:p>
    <w:p w14:paraId="2DC08925" w14:textId="77777777" w:rsidR="007751D4" w:rsidRPr="007751D4" w:rsidRDefault="007751D4" w:rsidP="007751D4">
      <w:pPr>
        <w:jc w:val="both"/>
        <w:rPr>
          <w:rFonts w:asciiTheme="minorHAnsi" w:hAnsiTheme="minorHAnsi" w:cstheme="minorHAnsi"/>
          <w:sz w:val="22"/>
          <w:szCs w:val="22"/>
        </w:rPr>
      </w:pPr>
      <w:r w:rsidRPr="007751D4">
        <w:rPr>
          <w:rFonts w:asciiTheme="minorHAnsi" w:hAnsiTheme="minorHAnsi" w:cstheme="minorHAnsi"/>
          <w:sz w:val="22"/>
          <w:szCs w:val="22"/>
        </w:rPr>
        <w:t>The purpose is to review and evaluate the Unit with reference to:</w:t>
      </w:r>
    </w:p>
    <w:p w14:paraId="4E5A2602" w14:textId="371209F1" w:rsidR="007751D4" w:rsidRPr="007751D4" w:rsidRDefault="00A55626" w:rsidP="007751D4">
      <w:pPr>
        <w:numPr>
          <w:ilvl w:val="0"/>
          <w:numId w:val="9"/>
        </w:numPr>
        <w:tabs>
          <w:tab w:val="clear" w:pos="720"/>
          <w:tab w:val="num" w:pos="567"/>
        </w:tabs>
        <w:ind w:left="567" w:hanging="567"/>
        <w:jc w:val="both"/>
        <w:rPr>
          <w:rFonts w:asciiTheme="minorHAnsi" w:hAnsiTheme="minorHAnsi" w:cstheme="minorHAnsi"/>
          <w:sz w:val="22"/>
          <w:szCs w:val="22"/>
        </w:rPr>
      </w:pPr>
      <w:r>
        <w:rPr>
          <w:rFonts w:asciiTheme="minorHAnsi" w:hAnsiTheme="minorHAnsi" w:cstheme="minorHAnsi"/>
          <w:sz w:val="22"/>
          <w:szCs w:val="22"/>
        </w:rPr>
        <w:t>I</w:t>
      </w:r>
      <w:r w:rsidR="007751D4" w:rsidRPr="007751D4">
        <w:rPr>
          <w:rFonts w:asciiTheme="minorHAnsi" w:hAnsiTheme="minorHAnsi" w:cstheme="minorHAnsi"/>
          <w:sz w:val="22"/>
          <w:szCs w:val="22"/>
        </w:rPr>
        <w:t>ts core activities as appropriate (to be determined for each individual unit)</w:t>
      </w:r>
    </w:p>
    <w:p w14:paraId="73710532" w14:textId="02443DB3" w:rsidR="007751D4" w:rsidRPr="007751D4" w:rsidRDefault="00A55626" w:rsidP="007751D4">
      <w:pPr>
        <w:numPr>
          <w:ilvl w:val="0"/>
          <w:numId w:val="9"/>
        </w:numPr>
        <w:tabs>
          <w:tab w:val="clear" w:pos="720"/>
          <w:tab w:val="num" w:pos="567"/>
        </w:tabs>
        <w:ind w:left="567" w:hanging="567"/>
        <w:jc w:val="both"/>
        <w:rPr>
          <w:rFonts w:asciiTheme="minorHAnsi" w:hAnsiTheme="minorHAnsi" w:cstheme="minorHAnsi"/>
          <w:sz w:val="22"/>
          <w:szCs w:val="22"/>
        </w:rPr>
      </w:pPr>
      <w:r>
        <w:rPr>
          <w:rFonts w:asciiTheme="minorHAnsi" w:hAnsiTheme="minorHAnsi" w:cstheme="minorHAnsi"/>
          <w:sz w:val="22"/>
          <w:szCs w:val="22"/>
        </w:rPr>
        <w:t>T</w:t>
      </w:r>
      <w:r w:rsidR="007751D4" w:rsidRPr="007751D4">
        <w:rPr>
          <w:rFonts w:asciiTheme="minorHAnsi" w:hAnsiTheme="minorHAnsi" w:cstheme="minorHAnsi"/>
          <w:sz w:val="22"/>
          <w:szCs w:val="22"/>
        </w:rPr>
        <w:t>he Unit’s administration, operational processes, equity, support structures for staff and students (on campus &amp; distance), including adequate space, facilities and resources both within the Unit and through other central areas of the University, such as the Library</w:t>
      </w:r>
    </w:p>
    <w:p w14:paraId="51E153A3" w14:textId="7FE61197" w:rsidR="007751D4" w:rsidRPr="007751D4" w:rsidRDefault="00A55626" w:rsidP="007751D4">
      <w:pPr>
        <w:numPr>
          <w:ilvl w:val="0"/>
          <w:numId w:val="9"/>
        </w:numPr>
        <w:tabs>
          <w:tab w:val="clear" w:pos="720"/>
          <w:tab w:val="num" w:pos="567"/>
        </w:tabs>
        <w:ind w:left="567" w:hanging="567"/>
        <w:jc w:val="both"/>
        <w:rPr>
          <w:rFonts w:asciiTheme="minorHAnsi" w:hAnsiTheme="minorHAnsi" w:cstheme="minorHAnsi"/>
          <w:sz w:val="22"/>
          <w:szCs w:val="22"/>
        </w:rPr>
      </w:pPr>
      <w:r>
        <w:rPr>
          <w:rFonts w:asciiTheme="minorHAnsi" w:hAnsiTheme="minorHAnsi" w:cstheme="minorHAnsi"/>
          <w:sz w:val="22"/>
          <w:szCs w:val="22"/>
        </w:rPr>
        <w:t>T</w:t>
      </w:r>
      <w:r w:rsidR="007751D4" w:rsidRPr="007751D4">
        <w:rPr>
          <w:rFonts w:asciiTheme="minorHAnsi" w:hAnsiTheme="minorHAnsi" w:cstheme="minorHAnsi"/>
          <w:sz w:val="22"/>
          <w:szCs w:val="22"/>
        </w:rPr>
        <w:t>he Unit’s internal, regional, national and international contexts – including alignment to Divisional and University plans;</w:t>
      </w:r>
    </w:p>
    <w:p w14:paraId="4C527373" w14:textId="339BA3DA" w:rsidR="007751D4" w:rsidRPr="007751D4" w:rsidRDefault="00A55626" w:rsidP="007751D4">
      <w:pPr>
        <w:numPr>
          <w:ilvl w:val="0"/>
          <w:numId w:val="9"/>
        </w:numPr>
        <w:tabs>
          <w:tab w:val="clear" w:pos="720"/>
          <w:tab w:val="num" w:pos="567"/>
        </w:tabs>
        <w:ind w:left="567" w:hanging="567"/>
        <w:jc w:val="both"/>
        <w:rPr>
          <w:rFonts w:asciiTheme="minorHAnsi" w:hAnsiTheme="minorHAnsi" w:cstheme="minorHAnsi"/>
          <w:sz w:val="22"/>
          <w:szCs w:val="22"/>
        </w:rPr>
      </w:pPr>
      <w:r>
        <w:rPr>
          <w:rFonts w:asciiTheme="minorHAnsi" w:hAnsiTheme="minorHAnsi" w:cstheme="minorHAnsi"/>
          <w:sz w:val="22"/>
          <w:szCs w:val="22"/>
        </w:rPr>
        <w:t>T</w:t>
      </w:r>
      <w:r w:rsidR="007751D4" w:rsidRPr="007751D4">
        <w:rPr>
          <w:rFonts w:asciiTheme="minorHAnsi" w:hAnsiTheme="minorHAnsi" w:cstheme="minorHAnsi"/>
          <w:sz w:val="22"/>
          <w:szCs w:val="22"/>
        </w:rPr>
        <w:t>he Unit’s commitment to the Treaty of Waitangi as expressed in the University’s Māori Strategic Framework;</w:t>
      </w:r>
    </w:p>
    <w:p w14:paraId="1223D773" w14:textId="466690DD" w:rsidR="007751D4" w:rsidRPr="007751D4" w:rsidRDefault="00A55626" w:rsidP="007751D4">
      <w:pPr>
        <w:numPr>
          <w:ilvl w:val="0"/>
          <w:numId w:val="9"/>
        </w:numPr>
        <w:tabs>
          <w:tab w:val="clear" w:pos="720"/>
          <w:tab w:val="num" w:pos="567"/>
        </w:tabs>
        <w:ind w:left="567" w:hanging="567"/>
        <w:jc w:val="both"/>
        <w:rPr>
          <w:rFonts w:asciiTheme="minorHAnsi" w:hAnsiTheme="minorHAnsi" w:cstheme="minorHAnsi"/>
          <w:sz w:val="22"/>
          <w:szCs w:val="22"/>
        </w:rPr>
      </w:pPr>
      <w:r>
        <w:rPr>
          <w:rFonts w:asciiTheme="minorHAnsi" w:hAnsiTheme="minorHAnsi" w:cstheme="minorHAnsi"/>
          <w:sz w:val="22"/>
          <w:szCs w:val="22"/>
        </w:rPr>
        <w:t>T</w:t>
      </w:r>
      <w:r w:rsidR="007751D4" w:rsidRPr="007751D4">
        <w:rPr>
          <w:rFonts w:asciiTheme="minorHAnsi" w:hAnsiTheme="minorHAnsi" w:cstheme="minorHAnsi"/>
          <w:sz w:val="22"/>
          <w:szCs w:val="22"/>
        </w:rPr>
        <w:t>he Unit’s support for and contribution to the University’s sustainability initiative;</w:t>
      </w:r>
    </w:p>
    <w:p w14:paraId="04C4E07A" w14:textId="3C15892D" w:rsidR="007751D4" w:rsidRPr="007751D4" w:rsidRDefault="00A55626" w:rsidP="007751D4">
      <w:pPr>
        <w:numPr>
          <w:ilvl w:val="0"/>
          <w:numId w:val="9"/>
        </w:numPr>
        <w:tabs>
          <w:tab w:val="clear" w:pos="720"/>
          <w:tab w:val="num" w:pos="567"/>
        </w:tabs>
        <w:ind w:left="567" w:hanging="567"/>
        <w:jc w:val="both"/>
        <w:rPr>
          <w:rFonts w:asciiTheme="minorHAnsi" w:hAnsiTheme="minorHAnsi" w:cstheme="minorHAnsi"/>
          <w:sz w:val="22"/>
          <w:szCs w:val="22"/>
        </w:rPr>
      </w:pPr>
      <w:r>
        <w:rPr>
          <w:rFonts w:asciiTheme="minorHAnsi" w:hAnsiTheme="minorHAnsi" w:cstheme="minorHAnsi"/>
          <w:sz w:val="22"/>
          <w:szCs w:val="22"/>
        </w:rPr>
        <w:t>T</w:t>
      </w:r>
      <w:r w:rsidR="007751D4" w:rsidRPr="007751D4">
        <w:rPr>
          <w:rFonts w:asciiTheme="minorHAnsi" w:hAnsiTheme="minorHAnsi" w:cstheme="minorHAnsi"/>
          <w:sz w:val="22"/>
          <w:szCs w:val="22"/>
        </w:rPr>
        <w:t>he Unit’s future direction, strategic planning and goals and challenges in achieving those.</w:t>
      </w:r>
    </w:p>
    <w:p w14:paraId="0FE45CB3" w14:textId="77777777" w:rsidR="007751D4" w:rsidRPr="006001D8" w:rsidRDefault="007751D4" w:rsidP="007751D4">
      <w:pPr>
        <w:pBdr>
          <w:bottom w:val="single" w:sz="6" w:space="1" w:color="CCCCCC"/>
        </w:pBdr>
        <w:shd w:val="clear" w:color="auto" w:fill="99CCFF"/>
        <w:spacing w:before="480" w:after="288"/>
        <w:outlineLvl w:val="2"/>
        <w:rPr>
          <w:rFonts w:asciiTheme="minorHAnsi" w:hAnsiTheme="minorHAnsi" w:cstheme="minorHAnsi"/>
          <w:b/>
          <w:color w:val="333333"/>
          <w:spacing w:val="24"/>
          <w:sz w:val="23"/>
          <w:szCs w:val="23"/>
        </w:rPr>
      </w:pPr>
      <w:r w:rsidRPr="006001D8">
        <w:rPr>
          <w:rFonts w:asciiTheme="minorHAnsi" w:hAnsiTheme="minorHAnsi" w:cstheme="minorHAnsi"/>
          <w:b/>
          <w:color w:val="333333"/>
          <w:spacing w:val="24"/>
          <w:sz w:val="23"/>
          <w:szCs w:val="23"/>
        </w:rPr>
        <w:t>Terms of Reference</w:t>
      </w:r>
    </w:p>
    <w:p w14:paraId="0C6732BD" w14:textId="77777777" w:rsidR="007751D4" w:rsidRPr="007751D4" w:rsidRDefault="007751D4" w:rsidP="007751D4">
      <w:pPr>
        <w:jc w:val="both"/>
        <w:rPr>
          <w:rFonts w:asciiTheme="minorHAnsi" w:hAnsiTheme="minorHAnsi" w:cstheme="minorHAnsi"/>
          <w:sz w:val="22"/>
          <w:szCs w:val="22"/>
        </w:rPr>
      </w:pPr>
      <w:r w:rsidRPr="007751D4">
        <w:rPr>
          <w:rFonts w:asciiTheme="minorHAnsi" w:hAnsiTheme="minorHAnsi" w:cstheme="minorHAnsi"/>
          <w:sz w:val="22"/>
          <w:szCs w:val="22"/>
          <w:u w:val="single"/>
        </w:rPr>
        <w:t>In relation to the core activities of the Unit, to review and evaluate:</w:t>
      </w:r>
    </w:p>
    <w:p w14:paraId="6E122904" w14:textId="7F2DCF04" w:rsidR="007751D4" w:rsidRPr="007751D4" w:rsidRDefault="00A55626" w:rsidP="007751D4">
      <w:pPr>
        <w:numPr>
          <w:ilvl w:val="0"/>
          <w:numId w:val="10"/>
        </w:numPr>
        <w:ind w:left="567" w:hanging="567"/>
        <w:jc w:val="both"/>
        <w:rPr>
          <w:rFonts w:asciiTheme="minorHAnsi" w:hAnsiTheme="minorHAnsi" w:cstheme="minorHAnsi"/>
          <w:sz w:val="22"/>
          <w:szCs w:val="22"/>
        </w:rPr>
      </w:pPr>
      <w:r>
        <w:rPr>
          <w:rFonts w:asciiTheme="minorHAnsi" w:hAnsiTheme="minorHAnsi" w:cstheme="minorHAnsi"/>
          <w:sz w:val="22"/>
          <w:szCs w:val="22"/>
        </w:rPr>
        <w:t>T</w:t>
      </w:r>
      <w:r w:rsidR="007751D4" w:rsidRPr="007751D4">
        <w:rPr>
          <w:rFonts w:asciiTheme="minorHAnsi" w:hAnsiTheme="minorHAnsi" w:cstheme="minorHAnsi"/>
          <w:sz w:val="22"/>
          <w:szCs w:val="22"/>
        </w:rPr>
        <w:t>he range and scope of the Unit’s services and activities with reference to its internal, regional, national and international contexts, and the continuing relevance of these activities;</w:t>
      </w:r>
    </w:p>
    <w:p w14:paraId="49BC6CAC" w14:textId="10E2113D" w:rsidR="007751D4" w:rsidRPr="007751D4" w:rsidRDefault="00A55626" w:rsidP="007751D4">
      <w:pPr>
        <w:numPr>
          <w:ilvl w:val="0"/>
          <w:numId w:val="10"/>
        </w:numPr>
        <w:ind w:left="567" w:hanging="567"/>
        <w:jc w:val="both"/>
        <w:rPr>
          <w:rFonts w:asciiTheme="minorHAnsi" w:hAnsiTheme="minorHAnsi" w:cstheme="minorHAnsi"/>
          <w:sz w:val="22"/>
          <w:szCs w:val="22"/>
        </w:rPr>
      </w:pPr>
      <w:r>
        <w:rPr>
          <w:rFonts w:asciiTheme="minorHAnsi" w:hAnsiTheme="minorHAnsi" w:cstheme="minorHAnsi"/>
          <w:sz w:val="22"/>
          <w:szCs w:val="22"/>
        </w:rPr>
        <w:t>T</w:t>
      </w:r>
      <w:r w:rsidR="007751D4" w:rsidRPr="007751D4">
        <w:rPr>
          <w:rFonts w:asciiTheme="minorHAnsi" w:hAnsiTheme="minorHAnsi" w:cstheme="minorHAnsi"/>
          <w:sz w:val="22"/>
          <w:szCs w:val="22"/>
        </w:rPr>
        <w:t>he identification of key stakeholders (including internal and external clients), the services and activities provided to meet their needs, including the provision of appropriate information and materials;</w:t>
      </w:r>
    </w:p>
    <w:p w14:paraId="5CA1E3D1" w14:textId="0AAB291E" w:rsidR="007751D4" w:rsidRPr="007751D4" w:rsidRDefault="00A55626" w:rsidP="007751D4">
      <w:pPr>
        <w:numPr>
          <w:ilvl w:val="0"/>
          <w:numId w:val="10"/>
        </w:numPr>
        <w:ind w:left="567" w:hanging="567"/>
        <w:jc w:val="both"/>
        <w:rPr>
          <w:rFonts w:asciiTheme="minorHAnsi" w:hAnsiTheme="minorHAnsi" w:cstheme="minorHAnsi"/>
          <w:sz w:val="22"/>
          <w:szCs w:val="22"/>
        </w:rPr>
      </w:pPr>
      <w:r>
        <w:rPr>
          <w:rFonts w:asciiTheme="minorHAnsi" w:hAnsiTheme="minorHAnsi" w:cstheme="minorHAnsi"/>
          <w:sz w:val="22"/>
          <w:szCs w:val="22"/>
        </w:rPr>
        <w:t>T</w:t>
      </w:r>
      <w:r w:rsidR="007751D4" w:rsidRPr="007751D4">
        <w:rPr>
          <w:rFonts w:asciiTheme="minorHAnsi" w:hAnsiTheme="minorHAnsi" w:cstheme="minorHAnsi"/>
          <w:sz w:val="22"/>
          <w:szCs w:val="22"/>
        </w:rPr>
        <w:t>he processes and procedures for monitoring, and where necessary improving, the quality of services and activities offered to clients</w:t>
      </w:r>
    </w:p>
    <w:p w14:paraId="49ADA0E4" w14:textId="541ADC47" w:rsidR="007751D4" w:rsidRPr="007751D4" w:rsidRDefault="00A55626" w:rsidP="007751D4">
      <w:pPr>
        <w:numPr>
          <w:ilvl w:val="0"/>
          <w:numId w:val="10"/>
        </w:numPr>
        <w:ind w:left="567" w:hanging="567"/>
        <w:jc w:val="both"/>
        <w:rPr>
          <w:rFonts w:asciiTheme="minorHAnsi" w:hAnsiTheme="minorHAnsi" w:cstheme="minorHAnsi"/>
          <w:sz w:val="22"/>
          <w:szCs w:val="22"/>
        </w:rPr>
      </w:pPr>
      <w:r>
        <w:rPr>
          <w:rFonts w:asciiTheme="minorHAnsi" w:hAnsiTheme="minorHAnsi" w:cstheme="minorHAnsi"/>
          <w:sz w:val="22"/>
          <w:szCs w:val="22"/>
        </w:rPr>
        <w:t>T</w:t>
      </w:r>
      <w:r w:rsidR="007751D4" w:rsidRPr="007751D4">
        <w:rPr>
          <w:rFonts w:asciiTheme="minorHAnsi" w:hAnsiTheme="minorHAnsi" w:cstheme="minorHAnsi"/>
          <w:sz w:val="22"/>
          <w:szCs w:val="22"/>
        </w:rPr>
        <w:t>he processes and procedures for introducing, revising, resourcing and rationalising services and activities undertaken by the Unit to ensure effective and efficient use of resources, including plans for new services and activities or improvements to existing services;</w:t>
      </w:r>
    </w:p>
    <w:p w14:paraId="25022E1C" w14:textId="70A45EAF" w:rsidR="007751D4" w:rsidRPr="007751D4" w:rsidRDefault="00A55626" w:rsidP="007751D4">
      <w:pPr>
        <w:numPr>
          <w:ilvl w:val="0"/>
          <w:numId w:val="10"/>
        </w:numPr>
        <w:ind w:left="567" w:hanging="567"/>
        <w:jc w:val="both"/>
        <w:rPr>
          <w:rFonts w:asciiTheme="minorHAnsi" w:hAnsiTheme="minorHAnsi" w:cstheme="minorHAnsi"/>
          <w:sz w:val="22"/>
          <w:szCs w:val="22"/>
        </w:rPr>
      </w:pPr>
      <w:r>
        <w:rPr>
          <w:rFonts w:asciiTheme="minorHAnsi" w:hAnsiTheme="minorHAnsi" w:cstheme="minorHAnsi"/>
          <w:sz w:val="22"/>
          <w:szCs w:val="22"/>
        </w:rPr>
        <w:t>T</w:t>
      </w:r>
      <w:r w:rsidR="007751D4" w:rsidRPr="007751D4">
        <w:rPr>
          <w:rFonts w:asciiTheme="minorHAnsi" w:hAnsiTheme="minorHAnsi" w:cstheme="minorHAnsi"/>
          <w:sz w:val="22"/>
          <w:szCs w:val="22"/>
        </w:rPr>
        <w:t>he processes and procedures for considering the Unit’s services and activities with reference to its internal, region, and national context;</w:t>
      </w:r>
    </w:p>
    <w:p w14:paraId="72D2B45B" w14:textId="77777777" w:rsidR="007751D4" w:rsidRDefault="007751D4" w:rsidP="007751D4">
      <w:pPr>
        <w:jc w:val="both"/>
        <w:rPr>
          <w:rFonts w:asciiTheme="minorHAnsi" w:hAnsiTheme="minorHAnsi" w:cstheme="minorHAnsi"/>
          <w:sz w:val="22"/>
          <w:szCs w:val="22"/>
          <w:u w:val="single"/>
        </w:rPr>
      </w:pPr>
    </w:p>
    <w:p w14:paraId="010152FA" w14:textId="77777777" w:rsidR="007751D4" w:rsidRDefault="007751D4" w:rsidP="007751D4">
      <w:pPr>
        <w:jc w:val="both"/>
        <w:rPr>
          <w:rFonts w:asciiTheme="minorHAnsi" w:hAnsiTheme="minorHAnsi" w:cstheme="minorHAnsi"/>
          <w:sz w:val="22"/>
          <w:szCs w:val="22"/>
          <w:u w:val="single"/>
        </w:rPr>
      </w:pPr>
    </w:p>
    <w:p w14:paraId="2AD8E17E" w14:textId="77777777" w:rsidR="007751D4" w:rsidRDefault="007751D4" w:rsidP="007751D4">
      <w:pPr>
        <w:jc w:val="both"/>
        <w:rPr>
          <w:rFonts w:asciiTheme="minorHAnsi" w:hAnsiTheme="minorHAnsi" w:cstheme="minorHAnsi"/>
          <w:sz w:val="22"/>
          <w:szCs w:val="22"/>
          <w:u w:val="single"/>
        </w:rPr>
      </w:pPr>
    </w:p>
    <w:p w14:paraId="5D4F59BE" w14:textId="77777777" w:rsidR="007751D4" w:rsidRPr="007751D4" w:rsidRDefault="007751D4" w:rsidP="007751D4">
      <w:pPr>
        <w:jc w:val="both"/>
        <w:rPr>
          <w:rFonts w:asciiTheme="minorHAnsi" w:hAnsiTheme="minorHAnsi" w:cstheme="minorHAnsi"/>
          <w:sz w:val="22"/>
          <w:szCs w:val="22"/>
          <w:u w:val="single"/>
        </w:rPr>
      </w:pPr>
    </w:p>
    <w:p w14:paraId="185E047E" w14:textId="77777777" w:rsidR="007751D4" w:rsidRPr="007751D4" w:rsidRDefault="007751D4" w:rsidP="007751D4">
      <w:pPr>
        <w:jc w:val="both"/>
        <w:rPr>
          <w:rFonts w:asciiTheme="minorHAnsi" w:hAnsiTheme="minorHAnsi" w:cstheme="minorHAnsi"/>
          <w:sz w:val="22"/>
          <w:szCs w:val="22"/>
          <w:u w:val="single"/>
        </w:rPr>
      </w:pPr>
      <w:r w:rsidRPr="007751D4">
        <w:rPr>
          <w:rFonts w:asciiTheme="minorHAnsi" w:hAnsiTheme="minorHAnsi" w:cstheme="minorHAnsi"/>
          <w:sz w:val="22"/>
          <w:szCs w:val="22"/>
          <w:u w:val="single"/>
        </w:rPr>
        <w:lastRenderedPageBreak/>
        <w:t>In relation to administration and operational processes, to review and evaluate the standard (quality, appropriateness, effectiveness and efficiency) in the Unit of:</w:t>
      </w:r>
    </w:p>
    <w:p w14:paraId="69DF0BF2" w14:textId="03812B29" w:rsidR="007751D4" w:rsidRPr="007751D4" w:rsidRDefault="00A55626" w:rsidP="007751D4">
      <w:pPr>
        <w:numPr>
          <w:ilvl w:val="0"/>
          <w:numId w:val="7"/>
        </w:numPr>
        <w:tabs>
          <w:tab w:val="clear" w:pos="1080"/>
          <w:tab w:val="num" w:pos="720"/>
        </w:tabs>
        <w:ind w:left="567" w:hanging="567"/>
        <w:jc w:val="both"/>
        <w:rPr>
          <w:rFonts w:asciiTheme="minorHAnsi" w:hAnsiTheme="minorHAnsi" w:cstheme="minorHAnsi"/>
          <w:sz w:val="22"/>
          <w:szCs w:val="22"/>
        </w:rPr>
      </w:pPr>
      <w:r>
        <w:rPr>
          <w:rFonts w:asciiTheme="minorHAnsi" w:hAnsiTheme="minorHAnsi" w:cstheme="minorHAnsi"/>
          <w:sz w:val="22"/>
          <w:szCs w:val="22"/>
        </w:rPr>
        <w:t>S</w:t>
      </w:r>
      <w:r w:rsidR="007751D4" w:rsidRPr="007751D4">
        <w:rPr>
          <w:rFonts w:asciiTheme="minorHAnsi" w:hAnsiTheme="minorHAnsi" w:cstheme="minorHAnsi"/>
          <w:sz w:val="22"/>
          <w:szCs w:val="22"/>
        </w:rPr>
        <w:t>tructure and management – including institutional oversight, committee structure, leadership in regard to developing and maintaining the professional standing and reputation of the Unit, ensuring employee capability;</w:t>
      </w:r>
    </w:p>
    <w:p w14:paraId="2CDA2945" w14:textId="14898567" w:rsidR="007751D4" w:rsidRPr="007751D4" w:rsidRDefault="00A55626" w:rsidP="007751D4">
      <w:pPr>
        <w:numPr>
          <w:ilvl w:val="0"/>
          <w:numId w:val="7"/>
        </w:numPr>
        <w:tabs>
          <w:tab w:val="clear" w:pos="1080"/>
          <w:tab w:val="num" w:pos="720"/>
        </w:tabs>
        <w:ind w:left="567" w:hanging="567"/>
        <w:jc w:val="both"/>
        <w:rPr>
          <w:rFonts w:asciiTheme="minorHAnsi" w:hAnsiTheme="minorHAnsi" w:cstheme="minorHAnsi"/>
          <w:sz w:val="22"/>
          <w:szCs w:val="22"/>
        </w:rPr>
      </w:pPr>
      <w:r>
        <w:rPr>
          <w:rFonts w:asciiTheme="minorHAnsi" w:hAnsiTheme="minorHAnsi" w:cstheme="minorHAnsi"/>
          <w:sz w:val="22"/>
          <w:szCs w:val="22"/>
        </w:rPr>
        <w:t>M</w:t>
      </w:r>
      <w:r w:rsidR="007751D4" w:rsidRPr="007751D4">
        <w:rPr>
          <w:rFonts w:asciiTheme="minorHAnsi" w:hAnsiTheme="minorHAnsi" w:cstheme="minorHAnsi"/>
          <w:sz w:val="22"/>
          <w:szCs w:val="22"/>
        </w:rPr>
        <w:t>onitoring and evaluation – including consultation and liaison with staff, students (on campus &amp; distance) and other members of the University and wider community, incorporating feedback into planning, core activities and operations, identifying and making improvements to the core activities;</w:t>
      </w:r>
    </w:p>
    <w:p w14:paraId="486DF430" w14:textId="6F89450B" w:rsidR="007751D4" w:rsidRPr="007751D4" w:rsidRDefault="00A55626" w:rsidP="007751D4">
      <w:pPr>
        <w:numPr>
          <w:ilvl w:val="0"/>
          <w:numId w:val="7"/>
        </w:numPr>
        <w:tabs>
          <w:tab w:val="clear" w:pos="1080"/>
          <w:tab w:val="num" w:pos="720"/>
        </w:tabs>
        <w:ind w:left="567" w:hanging="567"/>
        <w:jc w:val="both"/>
        <w:rPr>
          <w:rFonts w:asciiTheme="minorHAnsi" w:hAnsiTheme="minorHAnsi" w:cstheme="minorHAnsi"/>
          <w:sz w:val="22"/>
          <w:szCs w:val="22"/>
        </w:rPr>
      </w:pPr>
      <w:r>
        <w:rPr>
          <w:rFonts w:asciiTheme="minorHAnsi" w:hAnsiTheme="minorHAnsi" w:cstheme="minorHAnsi"/>
          <w:sz w:val="22"/>
          <w:szCs w:val="22"/>
        </w:rPr>
        <w:t>P</w:t>
      </w:r>
      <w:r w:rsidR="007751D4" w:rsidRPr="007751D4">
        <w:rPr>
          <w:rFonts w:asciiTheme="minorHAnsi" w:hAnsiTheme="minorHAnsi" w:cstheme="minorHAnsi"/>
          <w:sz w:val="22"/>
          <w:szCs w:val="22"/>
        </w:rPr>
        <w:t>hysical and IT resources;</w:t>
      </w:r>
    </w:p>
    <w:p w14:paraId="3D3DB126" w14:textId="77777777" w:rsidR="007751D4" w:rsidRPr="007751D4" w:rsidRDefault="007751D4" w:rsidP="007751D4">
      <w:pPr>
        <w:numPr>
          <w:ilvl w:val="0"/>
          <w:numId w:val="7"/>
        </w:numPr>
        <w:tabs>
          <w:tab w:val="clear" w:pos="1080"/>
          <w:tab w:val="num" w:pos="720"/>
        </w:tabs>
        <w:ind w:left="567" w:hanging="567"/>
        <w:jc w:val="both"/>
        <w:rPr>
          <w:rFonts w:asciiTheme="minorHAnsi" w:hAnsiTheme="minorHAnsi" w:cstheme="minorHAnsi"/>
          <w:sz w:val="22"/>
          <w:szCs w:val="22"/>
        </w:rPr>
      </w:pPr>
      <w:r w:rsidRPr="007751D4">
        <w:rPr>
          <w:rFonts w:asciiTheme="minorHAnsi" w:hAnsiTheme="minorHAnsi" w:cstheme="minorHAnsi"/>
          <w:sz w:val="22"/>
          <w:szCs w:val="22"/>
        </w:rPr>
        <w:t>Health and Safety;</w:t>
      </w:r>
    </w:p>
    <w:p w14:paraId="02C1E53C" w14:textId="77777777" w:rsidR="007751D4" w:rsidRPr="007751D4" w:rsidRDefault="007751D4" w:rsidP="007751D4">
      <w:pPr>
        <w:numPr>
          <w:ilvl w:val="0"/>
          <w:numId w:val="7"/>
        </w:numPr>
        <w:tabs>
          <w:tab w:val="clear" w:pos="1080"/>
          <w:tab w:val="num" w:pos="720"/>
        </w:tabs>
        <w:ind w:left="567" w:hanging="567"/>
        <w:jc w:val="both"/>
        <w:rPr>
          <w:rFonts w:asciiTheme="minorHAnsi" w:hAnsiTheme="minorHAnsi" w:cstheme="minorHAnsi"/>
          <w:sz w:val="22"/>
          <w:szCs w:val="22"/>
        </w:rPr>
      </w:pPr>
      <w:r w:rsidRPr="007751D4">
        <w:rPr>
          <w:rFonts w:asciiTheme="minorHAnsi" w:hAnsiTheme="minorHAnsi" w:cstheme="minorHAnsi"/>
          <w:sz w:val="22"/>
          <w:szCs w:val="22"/>
        </w:rPr>
        <w:t>Sustainability – demonstrating practices that promote sustainability, reduce the Unit’s environmental footprint, improve resource efficiency and enhance the quality of life on campus.</w:t>
      </w:r>
    </w:p>
    <w:p w14:paraId="5749F50F" w14:textId="77777777" w:rsidR="007751D4" w:rsidRPr="007751D4" w:rsidRDefault="007751D4" w:rsidP="007751D4">
      <w:pPr>
        <w:jc w:val="both"/>
        <w:rPr>
          <w:rFonts w:asciiTheme="minorHAnsi" w:hAnsiTheme="minorHAnsi" w:cstheme="minorHAnsi"/>
          <w:sz w:val="22"/>
          <w:szCs w:val="22"/>
        </w:rPr>
      </w:pPr>
    </w:p>
    <w:p w14:paraId="4B4B17E4" w14:textId="77777777" w:rsidR="007751D4" w:rsidRPr="007751D4" w:rsidRDefault="007751D4" w:rsidP="007751D4">
      <w:pPr>
        <w:jc w:val="both"/>
        <w:rPr>
          <w:rFonts w:asciiTheme="minorHAnsi" w:hAnsiTheme="minorHAnsi" w:cstheme="minorHAnsi"/>
          <w:sz w:val="22"/>
          <w:szCs w:val="22"/>
          <w:u w:val="single"/>
        </w:rPr>
      </w:pPr>
      <w:r w:rsidRPr="007751D4">
        <w:rPr>
          <w:rFonts w:asciiTheme="minorHAnsi" w:hAnsiTheme="minorHAnsi" w:cstheme="minorHAnsi"/>
          <w:sz w:val="22"/>
          <w:szCs w:val="22"/>
          <w:u w:val="single"/>
        </w:rPr>
        <w:t>In relation to planning, to review and evaluate:</w:t>
      </w:r>
    </w:p>
    <w:p w14:paraId="1AE05EB2" w14:textId="30A41F4E" w:rsidR="007751D4" w:rsidRPr="007751D4" w:rsidRDefault="00A55626" w:rsidP="007751D4">
      <w:pPr>
        <w:numPr>
          <w:ilvl w:val="0"/>
          <w:numId w:val="7"/>
        </w:numPr>
        <w:tabs>
          <w:tab w:val="clear" w:pos="1080"/>
          <w:tab w:val="num" w:pos="720"/>
        </w:tabs>
        <w:ind w:left="567" w:hanging="567"/>
        <w:jc w:val="both"/>
        <w:rPr>
          <w:rFonts w:asciiTheme="minorHAnsi" w:hAnsiTheme="minorHAnsi" w:cstheme="minorHAnsi"/>
          <w:sz w:val="22"/>
          <w:szCs w:val="22"/>
        </w:rPr>
      </w:pPr>
      <w:r>
        <w:rPr>
          <w:rFonts w:asciiTheme="minorHAnsi" w:hAnsiTheme="minorHAnsi" w:cstheme="minorHAnsi"/>
          <w:sz w:val="22"/>
          <w:szCs w:val="22"/>
        </w:rPr>
        <w:t>P</w:t>
      </w:r>
      <w:r w:rsidR="007751D4" w:rsidRPr="007751D4">
        <w:rPr>
          <w:rFonts w:asciiTheme="minorHAnsi" w:hAnsiTheme="minorHAnsi" w:cstheme="minorHAnsi"/>
          <w:sz w:val="22"/>
          <w:szCs w:val="22"/>
        </w:rPr>
        <w:t>lanning – including identifying, considering and responding to problems and challenges, and alignment to Divisional and University strategic plans;</w:t>
      </w:r>
    </w:p>
    <w:p w14:paraId="2C9D967A" w14:textId="176FBD84" w:rsidR="007751D4" w:rsidRPr="007751D4" w:rsidRDefault="00A55626" w:rsidP="007751D4">
      <w:pPr>
        <w:numPr>
          <w:ilvl w:val="0"/>
          <w:numId w:val="7"/>
        </w:numPr>
        <w:tabs>
          <w:tab w:val="clear" w:pos="1080"/>
          <w:tab w:val="num" w:pos="720"/>
        </w:tabs>
        <w:ind w:left="567" w:hanging="567"/>
        <w:jc w:val="both"/>
        <w:rPr>
          <w:rFonts w:asciiTheme="minorHAnsi" w:hAnsiTheme="minorHAnsi" w:cstheme="minorHAnsi"/>
          <w:sz w:val="22"/>
          <w:szCs w:val="22"/>
        </w:rPr>
      </w:pPr>
      <w:r>
        <w:rPr>
          <w:rFonts w:asciiTheme="minorHAnsi" w:hAnsiTheme="minorHAnsi" w:cstheme="minorHAnsi"/>
          <w:sz w:val="22"/>
          <w:szCs w:val="22"/>
        </w:rPr>
        <w:t>T</w:t>
      </w:r>
      <w:r w:rsidR="007751D4" w:rsidRPr="007751D4">
        <w:rPr>
          <w:rFonts w:asciiTheme="minorHAnsi" w:hAnsiTheme="minorHAnsi" w:cstheme="minorHAnsi"/>
          <w:sz w:val="22"/>
          <w:szCs w:val="22"/>
        </w:rPr>
        <w:t>he Unit’s commitment to the Treaty of Waitangi as expressed in the University’s Māori Strategic Framework.</w:t>
      </w:r>
    </w:p>
    <w:p w14:paraId="5A5D9F4E" w14:textId="77777777" w:rsidR="007751D4" w:rsidRPr="007751D4" w:rsidRDefault="007751D4" w:rsidP="007751D4">
      <w:pPr>
        <w:jc w:val="both"/>
        <w:rPr>
          <w:rFonts w:asciiTheme="minorHAnsi" w:hAnsiTheme="minorHAnsi" w:cstheme="minorHAnsi"/>
          <w:sz w:val="22"/>
          <w:szCs w:val="22"/>
        </w:rPr>
      </w:pPr>
    </w:p>
    <w:p w14:paraId="54B54681" w14:textId="77777777" w:rsidR="007751D4" w:rsidRPr="007751D4" w:rsidRDefault="007751D4" w:rsidP="007751D4">
      <w:pPr>
        <w:jc w:val="both"/>
        <w:rPr>
          <w:rFonts w:asciiTheme="minorHAnsi" w:hAnsiTheme="minorHAnsi" w:cstheme="minorHAnsi"/>
          <w:sz w:val="22"/>
          <w:szCs w:val="22"/>
        </w:rPr>
      </w:pPr>
      <w:r w:rsidRPr="007751D4">
        <w:rPr>
          <w:rFonts w:asciiTheme="minorHAnsi" w:hAnsiTheme="minorHAnsi" w:cstheme="minorHAnsi"/>
          <w:sz w:val="22"/>
          <w:szCs w:val="22"/>
        </w:rPr>
        <w:t>Any other aspect of the Unit considered appropriate by the Review Panel.</w:t>
      </w:r>
    </w:p>
    <w:p w14:paraId="495EB487" w14:textId="77777777" w:rsidR="007751D4" w:rsidRPr="007751D4" w:rsidRDefault="007751D4" w:rsidP="007751D4">
      <w:pPr>
        <w:jc w:val="both"/>
        <w:rPr>
          <w:rFonts w:asciiTheme="minorHAnsi" w:hAnsiTheme="minorHAnsi" w:cstheme="minorHAnsi"/>
          <w:sz w:val="22"/>
          <w:szCs w:val="22"/>
        </w:rPr>
      </w:pPr>
    </w:p>
    <w:p w14:paraId="539ABE8B" w14:textId="77777777" w:rsidR="00827CEB" w:rsidRDefault="00827CEB" w:rsidP="007751D4">
      <w:pPr>
        <w:spacing w:line="276" w:lineRule="auto"/>
        <w:jc w:val="both"/>
        <w:rPr>
          <w:rFonts w:asciiTheme="minorHAnsi" w:hAnsiTheme="minorHAnsi" w:cs="Arial"/>
          <w:sz w:val="22"/>
          <w:szCs w:val="22"/>
          <w:lang w:val="en-NZ"/>
        </w:rPr>
      </w:pPr>
    </w:p>
    <w:p w14:paraId="3404D9F2" w14:textId="77777777" w:rsidR="00A55626" w:rsidRDefault="00A55626" w:rsidP="007751D4">
      <w:pPr>
        <w:spacing w:line="276" w:lineRule="auto"/>
        <w:jc w:val="both"/>
        <w:rPr>
          <w:rFonts w:asciiTheme="minorHAnsi" w:hAnsiTheme="minorHAnsi" w:cs="Arial"/>
          <w:sz w:val="22"/>
          <w:szCs w:val="22"/>
          <w:lang w:val="en-NZ"/>
        </w:rPr>
      </w:pPr>
    </w:p>
    <w:p w14:paraId="49E5B8E5" w14:textId="77777777" w:rsidR="00A55626" w:rsidRDefault="00A55626" w:rsidP="007751D4">
      <w:pPr>
        <w:spacing w:line="276" w:lineRule="auto"/>
        <w:jc w:val="both"/>
        <w:rPr>
          <w:rFonts w:asciiTheme="minorHAnsi" w:hAnsiTheme="minorHAnsi" w:cs="Arial"/>
          <w:sz w:val="22"/>
          <w:szCs w:val="22"/>
          <w:lang w:val="en-NZ"/>
        </w:rPr>
      </w:pPr>
    </w:p>
    <w:p w14:paraId="535281A4" w14:textId="734FA5E3" w:rsidR="007751D4" w:rsidRPr="007751D4" w:rsidRDefault="007751D4" w:rsidP="007751D4">
      <w:pPr>
        <w:pStyle w:val="ListParagraph"/>
        <w:numPr>
          <w:ilvl w:val="0"/>
          <w:numId w:val="11"/>
        </w:numPr>
        <w:spacing w:line="276" w:lineRule="auto"/>
        <w:ind w:left="567" w:hanging="567"/>
        <w:jc w:val="both"/>
        <w:rPr>
          <w:rFonts w:asciiTheme="minorHAnsi" w:hAnsiTheme="minorHAnsi" w:cs="Arial"/>
          <w:b/>
          <w:sz w:val="28"/>
          <w:szCs w:val="28"/>
        </w:rPr>
      </w:pPr>
      <w:r w:rsidRPr="007751D4">
        <w:rPr>
          <w:rFonts w:asciiTheme="minorHAnsi" w:hAnsiTheme="minorHAnsi" w:cs="Arial"/>
          <w:b/>
          <w:sz w:val="28"/>
          <w:szCs w:val="28"/>
        </w:rPr>
        <w:t>Student Services (Standard)</w:t>
      </w:r>
    </w:p>
    <w:p w14:paraId="66726DC0" w14:textId="56C50CDE" w:rsidR="007751D4" w:rsidRPr="007751D4" w:rsidRDefault="007751D4" w:rsidP="007751D4">
      <w:pPr>
        <w:pBdr>
          <w:bottom w:val="single" w:sz="6" w:space="1" w:color="CCCCCC"/>
        </w:pBdr>
        <w:shd w:val="clear" w:color="auto" w:fill="99CCFF"/>
        <w:spacing w:before="480" w:after="288"/>
        <w:outlineLvl w:val="2"/>
        <w:rPr>
          <w:rFonts w:asciiTheme="minorHAnsi" w:hAnsiTheme="minorHAnsi" w:cstheme="minorHAnsi"/>
          <w:b/>
          <w:color w:val="333333"/>
          <w:spacing w:val="24"/>
          <w:sz w:val="23"/>
          <w:szCs w:val="23"/>
        </w:rPr>
      </w:pPr>
      <w:r w:rsidRPr="007751D4">
        <w:rPr>
          <w:rFonts w:asciiTheme="minorHAnsi" w:hAnsiTheme="minorHAnsi" w:cstheme="minorHAnsi"/>
          <w:b/>
          <w:color w:val="333333"/>
          <w:spacing w:val="24"/>
          <w:sz w:val="23"/>
          <w:szCs w:val="23"/>
        </w:rPr>
        <w:t xml:space="preserve">Framework </w:t>
      </w:r>
    </w:p>
    <w:p w14:paraId="4EE93EBC" w14:textId="0C1F48DE" w:rsidR="007751D4" w:rsidRPr="007751D4" w:rsidRDefault="007751D4" w:rsidP="007751D4">
      <w:pPr>
        <w:autoSpaceDE w:val="0"/>
        <w:autoSpaceDN w:val="0"/>
        <w:adjustRightInd w:val="0"/>
        <w:jc w:val="both"/>
        <w:rPr>
          <w:rFonts w:asciiTheme="minorHAnsi" w:eastAsiaTheme="minorHAnsi" w:hAnsiTheme="minorHAnsi" w:cs="Calibri"/>
          <w:color w:val="000000"/>
          <w:sz w:val="22"/>
          <w:szCs w:val="22"/>
          <w:lang w:val="en-NZ"/>
        </w:rPr>
      </w:pPr>
      <w:r w:rsidRPr="007751D4">
        <w:rPr>
          <w:rFonts w:asciiTheme="minorHAnsi" w:eastAsiaTheme="minorHAnsi" w:hAnsiTheme="minorHAnsi" w:cs="Calibri"/>
          <w:color w:val="000000"/>
          <w:sz w:val="22"/>
          <w:szCs w:val="22"/>
          <w:lang w:val="en-NZ"/>
        </w:rPr>
        <w:t xml:space="preserve">Administrative Units are encouraged to see a review as an opportunity to critically analyse their goals and objectives and to receive affirmation that their plans will have long term benefits to their staff, the students and the wider University community. </w:t>
      </w:r>
      <w:r>
        <w:rPr>
          <w:rFonts w:asciiTheme="minorHAnsi" w:eastAsiaTheme="minorHAnsi" w:hAnsiTheme="minorHAnsi" w:cs="Calibri"/>
          <w:color w:val="000000"/>
          <w:sz w:val="22"/>
          <w:szCs w:val="22"/>
          <w:lang w:val="en-NZ"/>
        </w:rPr>
        <w:t xml:space="preserve"> </w:t>
      </w:r>
      <w:r w:rsidRPr="007751D4">
        <w:rPr>
          <w:rFonts w:asciiTheme="minorHAnsi" w:eastAsiaTheme="minorHAnsi" w:hAnsiTheme="minorHAnsi" w:cs="Calibri"/>
          <w:color w:val="000000"/>
          <w:sz w:val="22"/>
          <w:szCs w:val="22"/>
          <w:lang w:val="en-NZ"/>
        </w:rPr>
        <w:t>The key part of the revi</w:t>
      </w:r>
      <w:r>
        <w:rPr>
          <w:rFonts w:asciiTheme="minorHAnsi" w:eastAsiaTheme="minorHAnsi" w:hAnsiTheme="minorHAnsi" w:cs="Calibri"/>
          <w:color w:val="000000"/>
          <w:sz w:val="22"/>
          <w:szCs w:val="22"/>
          <w:lang w:val="en-NZ"/>
        </w:rPr>
        <w:t>ew is the Unit’s self-</w:t>
      </w:r>
      <w:r w:rsidRPr="007751D4">
        <w:rPr>
          <w:rFonts w:asciiTheme="minorHAnsi" w:eastAsiaTheme="minorHAnsi" w:hAnsiTheme="minorHAnsi" w:cs="Calibri"/>
          <w:color w:val="000000"/>
          <w:sz w:val="22"/>
          <w:szCs w:val="22"/>
          <w:lang w:val="en-NZ"/>
        </w:rPr>
        <w:t xml:space="preserve">review in which the following questions need to be addressed in light of terms of reference below: </w:t>
      </w:r>
    </w:p>
    <w:p w14:paraId="6E7DEE2D" w14:textId="77777777" w:rsidR="007751D4" w:rsidRDefault="007751D4" w:rsidP="007751D4">
      <w:pPr>
        <w:pStyle w:val="ListParagraph"/>
        <w:numPr>
          <w:ilvl w:val="0"/>
          <w:numId w:val="7"/>
        </w:numPr>
        <w:tabs>
          <w:tab w:val="clear" w:pos="1080"/>
          <w:tab w:val="num" w:pos="720"/>
        </w:tabs>
        <w:autoSpaceDE w:val="0"/>
        <w:autoSpaceDN w:val="0"/>
        <w:adjustRightInd w:val="0"/>
        <w:ind w:left="567" w:hanging="567"/>
        <w:jc w:val="both"/>
        <w:rPr>
          <w:rFonts w:asciiTheme="minorHAnsi" w:eastAsiaTheme="minorHAnsi" w:hAnsiTheme="minorHAnsi" w:cs="Calibri"/>
          <w:color w:val="000000"/>
          <w:sz w:val="22"/>
          <w:szCs w:val="22"/>
          <w:lang w:val="en-NZ"/>
        </w:rPr>
      </w:pPr>
      <w:r w:rsidRPr="007751D4">
        <w:rPr>
          <w:rFonts w:asciiTheme="minorHAnsi" w:eastAsiaTheme="minorHAnsi" w:hAnsiTheme="minorHAnsi" w:cs="Calibri"/>
          <w:color w:val="000000"/>
          <w:sz w:val="22"/>
          <w:szCs w:val="22"/>
          <w:lang w:val="en-NZ"/>
        </w:rPr>
        <w:t xml:space="preserve">What is the current situation of the Unit? </w:t>
      </w:r>
    </w:p>
    <w:p w14:paraId="21ED0B88" w14:textId="77777777" w:rsidR="007751D4" w:rsidRDefault="007751D4" w:rsidP="007751D4">
      <w:pPr>
        <w:pStyle w:val="ListParagraph"/>
        <w:numPr>
          <w:ilvl w:val="0"/>
          <w:numId w:val="7"/>
        </w:numPr>
        <w:tabs>
          <w:tab w:val="clear" w:pos="1080"/>
          <w:tab w:val="num" w:pos="720"/>
        </w:tabs>
        <w:autoSpaceDE w:val="0"/>
        <w:autoSpaceDN w:val="0"/>
        <w:adjustRightInd w:val="0"/>
        <w:ind w:left="567" w:hanging="567"/>
        <w:jc w:val="both"/>
        <w:rPr>
          <w:rFonts w:asciiTheme="minorHAnsi" w:eastAsiaTheme="minorHAnsi" w:hAnsiTheme="minorHAnsi" w:cs="Calibri"/>
          <w:color w:val="000000"/>
          <w:sz w:val="22"/>
          <w:szCs w:val="22"/>
          <w:lang w:val="en-NZ"/>
        </w:rPr>
      </w:pPr>
      <w:r w:rsidRPr="007751D4">
        <w:rPr>
          <w:rFonts w:asciiTheme="minorHAnsi" w:eastAsiaTheme="minorHAnsi" w:hAnsiTheme="minorHAnsi" w:cs="Calibri"/>
          <w:color w:val="000000"/>
          <w:sz w:val="22"/>
          <w:szCs w:val="22"/>
          <w:lang w:val="en-NZ"/>
        </w:rPr>
        <w:t xml:space="preserve">Where does the Unit want to be in 5 years’ time? </w:t>
      </w:r>
    </w:p>
    <w:p w14:paraId="3A1FE8CD" w14:textId="77777777" w:rsidR="007751D4" w:rsidRDefault="007751D4" w:rsidP="007751D4">
      <w:pPr>
        <w:pStyle w:val="ListParagraph"/>
        <w:numPr>
          <w:ilvl w:val="0"/>
          <w:numId w:val="7"/>
        </w:numPr>
        <w:tabs>
          <w:tab w:val="clear" w:pos="1080"/>
          <w:tab w:val="num" w:pos="720"/>
        </w:tabs>
        <w:autoSpaceDE w:val="0"/>
        <w:autoSpaceDN w:val="0"/>
        <w:adjustRightInd w:val="0"/>
        <w:ind w:left="567" w:hanging="567"/>
        <w:jc w:val="both"/>
        <w:rPr>
          <w:rFonts w:asciiTheme="minorHAnsi" w:eastAsiaTheme="minorHAnsi" w:hAnsiTheme="minorHAnsi" w:cs="Calibri"/>
          <w:color w:val="000000"/>
          <w:sz w:val="22"/>
          <w:szCs w:val="22"/>
          <w:lang w:val="en-NZ"/>
        </w:rPr>
      </w:pPr>
      <w:r w:rsidRPr="007751D4">
        <w:rPr>
          <w:rFonts w:asciiTheme="minorHAnsi" w:eastAsiaTheme="minorHAnsi" w:hAnsiTheme="minorHAnsi" w:cs="Calibri"/>
          <w:color w:val="000000"/>
          <w:sz w:val="22"/>
          <w:szCs w:val="22"/>
          <w:lang w:val="en-NZ"/>
        </w:rPr>
        <w:t xml:space="preserve">What does the Unit need to do to get there? </w:t>
      </w:r>
    </w:p>
    <w:p w14:paraId="148E4279" w14:textId="77777777" w:rsidR="007751D4" w:rsidRDefault="007751D4" w:rsidP="007751D4">
      <w:pPr>
        <w:pStyle w:val="ListParagraph"/>
        <w:numPr>
          <w:ilvl w:val="0"/>
          <w:numId w:val="7"/>
        </w:numPr>
        <w:tabs>
          <w:tab w:val="clear" w:pos="1080"/>
          <w:tab w:val="num" w:pos="720"/>
        </w:tabs>
        <w:autoSpaceDE w:val="0"/>
        <w:autoSpaceDN w:val="0"/>
        <w:adjustRightInd w:val="0"/>
        <w:ind w:left="567" w:hanging="567"/>
        <w:jc w:val="both"/>
        <w:rPr>
          <w:rFonts w:asciiTheme="minorHAnsi" w:eastAsiaTheme="minorHAnsi" w:hAnsiTheme="minorHAnsi" w:cs="Calibri"/>
          <w:color w:val="000000"/>
          <w:sz w:val="22"/>
          <w:szCs w:val="22"/>
          <w:lang w:val="en-NZ"/>
        </w:rPr>
      </w:pPr>
      <w:r w:rsidRPr="007751D4">
        <w:rPr>
          <w:rFonts w:asciiTheme="minorHAnsi" w:eastAsiaTheme="minorHAnsi" w:hAnsiTheme="minorHAnsi" w:cs="Calibri"/>
          <w:color w:val="000000"/>
          <w:sz w:val="22"/>
          <w:szCs w:val="22"/>
          <w:lang w:val="en-NZ"/>
        </w:rPr>
        <w:t xml:space="preserve">What can the University do to support the Unit to achieve this goal? </w:t>
      </w:r>
    </w:p>
    <w:p w14:paraId="2F3D6ADE" w14:textId="3098DEA5" w:rsidR="007751D4" w:rsidRPr="007751D4" w:rsidRDefault="007751D4" w:rsidP="007751D4">
      <w:pPr>
        <w:pStyle w:val="ListParagraph"/>
        <w:numPr>
          <w:ilvl w:val="0"/>
          <w:numId w:val="7"/>
        </w:numPr>
        <w:tabs>
          <w:tab w:val="clear" w:pos="1080"/>
          <w:tab w:val="num" w:pos="720"/>
        </w:tabs>
        <w:autoSpaceDE w:val="0"/>
        <w:autoSpaceDN w:val="0"/>
        <w:adjustRightInd w:val="0"/>
        <w:ind w:left="567" w:hanging="567"/>
        <w:jc w:val="both"/>
        <w:rPr>
          <w:rFonts w:asciiTheme="minorHAnsi" w:eastAsiaTheme="minorHAnsi" w:hAnsiTheme="minorHAnsi" w:cs="Calibri"/>
          <w:color w:val="000000"/>
          <w:sz w:val="22"/>
          <w:szCs w:val="22"/>
          <w:lang w:val="en-NZ"/>
        </w:rPr>
      </w:pPr>
      <w:r w:rsidRPr="007751D4">
        <w:rPr>
          <w:rFonts w:asciiTheme="minorHAnsi" w:eastAsiaTheme="minorHAnsi" w:hAnsiTheme="minorHAnsi" w:cs="Calibri"/>
          <w:color w:val="000000"/>
          <w:sz w:val="22"/>
          <w:szCs w:val="22"/>
          <w:lang w:val="en-NZ"/>
        </w:rPr>
        <w:t xml:space="preserve">What does the Unit do well and what could it do better? </w:t>
      </w:r>
    </w:p>
    <w:p w14:paraId="62399F70" w14:textId="77777777" w:rsidR="007751D4" w:rsidRPr="007751D4" w:rsidRDefault="007751D4" w:rsidP="007751D4">
      <w:pPr>
        <w:autoSpaceDE w:val="0"/>
        <w:autoSpaceDN w:val="0"/>
        <w:adjustRightInd w:val="0"/>
        <w:jc w:val="both"/>
        <w:rPr>
          <w:rFonts w:asciiTheme="minorHAnsi" w:eastAsiaTheme="minorHAnsi" w:hAnsiTheme="minorHAnsi" w:cs="Calibri"/>
          <w:color w:val="000000"/>
          <w:sz w:val="22"/>
          <w:szCs w:val="22"/>
          <w:lang w:val="en-NZ"/>
        </w:rPr>
      </w:pPr>
    </w:p>
    <w:p w14:paraId="57A66EE4" w14:textId="77777777" w:rsidR="007751D4" w:rsidRPr="007751D4" w:rsidRDefault="007751D4" w:rsidP="007751D4">
      <w:pPr>
        <w:autoSpaceDE w:val="0"/>
        <w:autoSpaceDN w:val="0"/>
        <w:adjustRightInd w:val="0"/>
        <w:jc w:val="both"/>
        <w:rPr>
          <w:rFonts w:asciiTheme="minorHAnsi" w:eastAsiaTheme="minorHAnsi" w:hAnsiTheme="minorHAnsi" w:cs="Calibri"/>
          <w:color w:val="000000"/>
          <w:sz w:val="22"/>
          <w:szCs w:val="22"/>
          <w:lang w:val="en-NZ"/>
        </w:rPr>
      </w:pPr>
      <w:r w:rsidRPr="007751D4">
        <w:rPr>
          <w:rFonts w:asciiTheme="minorHAnsi" w:eastAsiaTheme="minorHAnsi" w:hAnsiTheme="minorHAnsi" w:cs="Calibri"/>
          <w:color w:val="000000"/>
          <w:sz w:val="22"/>
          <w:szCs w:val="22"/>
          <w:lang w:val="en-NZ"/>
        </w:rPr>
        <w:t xml:space="preserve">The purpose is to review and evaluate the Unit with reference to: </w:t>
      </w:r>
    </w:p>
    <w:p w14:paraId="26F90D8D" w14:textId="252D49FD" w:rsidR="007751D4" w:rsidRPr="007751D4" w:rsidRDefault="007751D4" w:rsidP="007751D4">
      <w:pPr>
        <w:pStyle w:val="ListParagraph"/>
        <w:numPr>
          <w:ilvl w:val="0"/>
          <w:numId w:val="16"/>
        </w:numPr>
        <w:autoSpaceDE w:val="0"/>
        <w:autoSpaceDN w:val="0"/>
        <w:adjustRightInd w:val="0"/>
        <w:ind w:left="567" w:hanging="567"/>
        <w:jc w:val="both"/>
        <w:rPr>
          <w:rFonts w:asciiTheme="minorHAnsi" w:eastAsiaTheme="minorHAnsi" w:hAnsiTheme="minorHAnsi" w:cs="Calibri"/>
          <w:color w:val="000000"/>
          <w:sz w:val="22"/>
          <w:szCs w:val="22"/>
          <w:lang w:val="en-NZ"/>
        </w:rPr>
      </w:pPr>
      <w:r>
        <w:rPr>
          <w:rFonts w:asciiTheme="minorHAnsi" w:eastAsiaTheme="minorHAnsi" w:hAnsiTheme="minorHAnsi" w:cs="Calibri"/>
          <w:color w:val="000000"/>
          <w:sz w:val="22"/>
          <w:szCs w:val="22"/>
          <w:lang w:val="en-NZ"/>
        </w:rPr>
        <w:t>I</w:t>
      </w:r>
      <w:r w:rsidRPr="007751D4">
        <w:rPr>
          <w:rFonts w:asciiTheme="minorHAnsi" w:eastAsiaTheme="minorHAnsi" w:hAnsiTheme="minorHAnsi" w:cs="Calibri"/>
          <w:color w:val="000000"/>
          <w:sz w:val="22"/>
          <w:szCs w:val="22"/>
          <w:lang w:val="en-NZ"/>
        </w:rPr>
        <w:t xml:space="preserve">ts core activities as appropriate (to be determined for each individual unit) </w:t>
      </w:r>
    </w:p>
    <w:p w14:paraId="3B89A334" w14:textId="169BFD80" w:rsidR="007751D4" w:rsidRPr="007751D4" w:rsidRDefault="007751D4" w:rsidP="007751D4">
      <w:pPr>
        <w:pStyle w:val="ListParagraph"/>
        <w:numPr>
          <w:ilvl w:val="0"/>
          <w:numId w:val="16"/>
        </w:numPr>
        <w:autoSpaceDE w:val="0"/>
        <w:autoSpaceDN w:val="0"/>
        <w:adjustRightInd w:val="0"/>
        <w:ind w:left="567" w:hanging="567"/>
        <w:jc w:val="both"/>
        <w:rPr>
          <w:rFonts w:asciiTheme="minorHAnsi" w:eastAsiaTheme="minorHAnsi" w:hAnsiTheme="minorHAnsi" w:cs="Calibri"/>
          <w:color w:val="000000"/>
          <w:sz w:val="22"/>
          <w:szCs w:val="22"/>
          <w:lang w:val="en-NZ"/>
        </w:rPr>
      </w:pPr>
      <w:r>
        <w:rPr>
          <w:rFonts w:asciiTheme="minorHAnsi" w:eastAsiaTheme="minorHAnsi" w:hAnsiTheme="minorHAnsi" w:cs="Calibri"/>
          <w:color w:val="000000"/>
          <w:sz w:val="22"/>
          <w:szCs w:val="22"/>
          <w:lang w:val="en-NZ"/>
        </w:rPr>
        <w:t>T</w:t>
      </w:r>
      <w:r w:rsidRPr="007751D4">
        <w:rPr>
          <w:rFonts w:asciiTheme="minorHAnsi" w:eastAsiaTheme="minorHAnsi" w:hAnsiTheme="minorHAnsi" w:cs="Calibri"/>
          <w:color w:val="000000"/>
          <w:sz w:val="22"/>
          <w:szCs w:val="22"/>
          <w:lang w:val="en-NZ"/>
        </w:rPr>
        <w:t xml:space="preserve">he Unit’s administration, operational processes, equity, support structures for staff and students, including adequate space, facilities and resources both within the Unit and the Student Services Division and through other central areas of the University; </w:t>
      </w:r>
    </w:p>
    <w:p w14:paraId="6BC8D3D8" w14:textId="619A4605" w:rsidR="007751D4" w:rsidRDefault="007751D4" w:rsidP="007751D4">
      <w:pPr>
        <w:pStyle w:val="ListParagraph"/>
        <w:numPr>
          <w:ilvl w:val="0"/>
          <w:numId w:val="16"/>
        </w:numPr>
        <w:autoSpaceDE w:val="0"/>
        <w:autoSpaceDN w:val="0"/>
        <w:adjustRightInd w:val="0"/>
        <w:ind w:left="567" w:hanging="567"/>
        <w:jc w:val="both"/>
        <w:rPr>
          <w:rFonts w:asciiTheme="minorHAnsi" w:eastAsiaTheme="minorHAnsi" w:hAnsiTheme="minorHAnsi" w:cs="Calibri"/>
          <w:color w:val="000000"/>
          <w:sz w:val="22"/>
          <w:szCs w:val="22"/>
          <w:lang w:val="en-NZ"/>
        </w:rPr>
      </w:pPr>
      <w:r>
        <w:rPr>
          <w:rFonts w:asciiTheme="minorHAnsi" w:eastAsiaTheme="minorHAnsi" w:hAnsiTheme="minorHAnsi" w:cs="Calibri"/>
          <w:color w:val="000000"/>
          <w:sz w:val="22"/>
          <w:szCs w:val="22"/>
          <w:lang w:val="en-NZ"/>
        </w:rPr>
        <w:t>T</w:t>
      </w:r>
      <w:r w:rsidRPr="007751D4">
        <w:rPr>
          <w:rFonts w:asciiTheme="minorHAnsi" w:eastAsiaTheme="minorHAnsi" w:hAnsiTheme="minorHAnsi" w:cs="Calibri"/>
          <w:color w:val="000000"/>
          <w:sz w:val="22"/>
          <w:szCs w:val="22"/>
          <w:lang w:val="en-NZ"/>
        </w:rPr>
        <w:t xml:space="preserve">he Unit’s internal, regional, national and international contexts – including alignment to and implementation of the Division’s Mission/Vision/Values, Goals and Objectives and University Strategic documents; </w:t>
      </w:r>
    </w:p>
    <w:p w14:paraId="6855AF7D" w14:textId="399ADBAA" w:rsidR="007751D4" w:rsidRDefault="007751D4" w:rsidP="007751D4">
      <w:pPr>
        <w:pStyle w:val="ListParagraph"/>
        <w:numPr>
          <w:ilvl w:val="0"/>
          <w:numId w:val="16"/>
        </w:numPr>
        <w:autoSpaceDE w:val="0"/>
        <w:autoSpaceDN w:val="0"/>
        <w:adjustRightInd w:val="0"/>
        <w:ind w:left="567" w:hanging="567"/>
        <w:jc w:val="both"/>
        <w:rPr>
          <w:rFonts w:asciiTheme="minorHAnsi" w:eastAsiaTheme="minorHAnsi" w:hAnsiTheme="minorHAnsi" w:cs="Calibri"/>
          <w:color w:val="000000"/>
          <w:sz w:val="22"/>
          <w:szCs w:val="22"/>
          <w:lang w:val="en-NZ"/>
        </w:rPr>
      </w:pPr>
      <w:r>
        <w:rPr>
          <w:rFonts w:asciiTheme="minorHAnsi" w:eastAsiaTheme="minorHAnsi" w:hAnsiTheme="minorHAnsi" w:cs="Calibri"/>
          <w:color w:val="000000"/>
          <w:sz w:val="22"/>
          <w:szCs w:val="22"/>
          <w:lang w:val="en-NZ"/>
        </w:rPr>
        <w:t>T</w:t>
      </w:r>
      <w:r w:rsidRPr="007751D4">
        <w:rPr>
          <w:rFonts w:asciiTheme="minorHAnsi" w:eastAsiaTheme="minorHAnsi" w:hAnsiTheme="minorHAnsi" w:cs="Calibri"/>
          <w:color w:val="000000"/>
          <w:sz w:val="22"/>
          <w:szCs w:val="22"/>
          <w:lang w:val="en-NZ"/>
        </w:rPr>
        <w:t>he Unit’s commitment to the Treaty of Waitangi as expressed in the Universi</w:t>
      </w:r>
      <w:r>
        <w:rPr>
          <w:rFonts w:asciiTheme="minorHAnsi" w:eastAsiaTheme="minorHAnsi" w:hAnsiTheme="minorHAnsi" w:cs="Calibri"/>
          <w:color w:val="000000"/>
          <w:sz w:val="22"/>
          <w:szCs w:val="22"/>
          <w:lang w:val="en-NZ"/>
        </w:rPr>
        <w:t>ty’s Māori Strategic Framework;</w:t>
      </w:r>
    </w:p>
    <w:p w14:paraId="6381DD03" w14:textId="1A36E9CF" w:rsidR="007751D4" w:rsidRDefault="007751D4" w:rsidP="007751D4">
      <w:pPr>
        <w:pStyle w:val="ListParagraph"/>
        <w:numPr>
          <w:ilvl w:val="0"/>
          <w:numId w:val="16"/>
        </w:numPr>
        <w:autoSpaceDE w:val="0"/>
        <w:autoSpaceDN w:val="0"/>
        <w:adjustRightInd w:val="0"/>
        <w:ind w:left="567" w:hanging="567"/>
        <w:jc w:val="both"/>
        <w:rPr>
          <w:rFonts w:asciiTheme="minorHAnsi" w:eastAsiaTheme="minorHAnsi" w:hAnsiTheme="minorHAnsi" w:cs="Calibri"/>
          <w:color w:val="000000"/>
          <w:sz w:val="22"/>
          <w:szCs w:val="22"/>
          <w:lang w:val="en-NZ"/>
        </w:rPr>
      </w:pPr>
      <w:r>
        <w:rPr>
          <w:rFonts w:asciiTheme="minorHAnsi" w:eastAsiaTheme="minorHAnsi" w:hAnsiTheme="minorHAnsi" w:cs="Calibri"/>
          <w:color w:val="000000"/>
          <w:sz w:val="22"/>
          <w:szCs w:val="22"/>
          <w:lang w:val="en-NZ"/>
        </w:rPr>
        <w:lastRenderedPageBreak/>
        <w:t>T</w:t>
      </w:r>
      <w:r w:rsidRPr="007751D4">
        <w:rPr>
          <w:rFonts w:asciiTheme="minorHAnsi" w:eastAsiaTheme="minorHAnsi" w:hAnsiTheme="minorHAnsi" w:cs="Calibri"/>
          <w:color w:val="000000"/>
          <w:sz w:val="22"/>
          <w:szCs w:val="22"/>
          <w:lang w:val="en-NZ"/>
        </w:rPr>
        <w:t xml:space="preserve">he Unit’s support for and contribution to the University’s sustainability initiative; </w:t>
      </w:r>
    </w:p>
    <w:p w14:paraId="0CF3116C" w14:textId="4375C22B" w:rsidR="00A55626" w:rsidRPr="00A55626" w:rsidRDefault="007751D4" w:rsidP="00A55626">
      <w:pPr>
        <w:pStyle w:val="ListParagraph"/>
        <w:numPr>
          <w:ilvl w:val="0"/>
          <w:numId w:val="16"/>
        </w:numPr>
        <w:autoSpaceDE w:val="0"/>
        <w:autoSpaceDN w:val="0"/>
        <w:adjustRightInd w:val="0"/>
        <w:ind w:left="567" w:hanging="567"/>
        <w:jc w:val="both"/>
        <w:rPr>
          <w:rFonts w:asciiTheme="minorHAnsi" w:eastAsiaTheme="minorHAnsi" w:hAnsiTheme="minorHAnsi" w:cs="Calibri"/>
          <w:color w:val="000000"/>
          <w:sz w:val="22"/>
          <w:szCs w:val="22"/>
          <w:lang w:val="en-NZ"/>
        </w:rPr>
      </w:pPr>
      <w:r>
        <w:rPr>
          <w:rFonts w:asciiTheme="minorHAnsi" w:eastAsiaTheme="minorHAnsi" w:hAnsiTheme="minorHAnsi" w:cs="Calibri"/>
          <w:color w:val="000000"/>
          <w:sz w:val="22"/>
          <w:szCs w:val="22"/>
          <w:lang w:val="en-NZ"/>
        </w:rPr>
        <w:t>T</w:t>
      </w:r>
      <w:r w:rsidRPr="007751D4">
        <w:rPr>
          <w:rFonts w:asciiTheme="minorHAnsi" w:eastAsiaTheme="minorHAnsi" w:hAnsiTheme="minorHAnsi" w:cs="Calibri"/>
          <w:color w:val="000000"/>
          <w:sz w:val="22"/>
          <w:szCs w:val="22"/>
          <w:lang w:val="en-NZ"/>
        </w:rPr>
        <w:t xml:space="preserve">he Unit’s future direction, strategic planning and goals and challenges in achieving those. </w:t>
      </w:r>
    </w:p>
    <w:p w14:paraId="5F687114" w14:textId="16938714" w:rsidR="00A55626" w:rsidRPr="00A55626" w:rsidRDefault="00A55626" w:rsidP="00A55626">
      <w:pPr>
        <w:pBdr>
          <w:bottom w:val="single" w:sz="6" w:space="1" w:color="CCCCCC"/>
        </w:pBdr>
        <w:shd w:val="clear" w:color="auto" w:fill="99CCFF"/>
        <w:spacing w:before="480" w:after="288"/>
        <w:outlineLvl w:val="2"/>
        <w:rPr>
          <w:rFonts w:asciiTheme="minorHAnsi" w:hAnsiTheme="minorHAnsi" w:cstheme="minorHAnsi"/>
          <w:b/>
          <w:color w:val="333333"/>
          <w:spacing w:val="24"/>
          <w:sz w:val="23"/>
          <w:szCs w:val="23"/>
        </w:rPr>
      </w:pPr>
      <w:r>
        <w:rPr>
          <w:rFonts w:asciiTheme="minorHAnsi" w:hAnsiTheme="minorHAnsi" w:cstheme="minorHAnsi"/>
          <w:b/>
          <w:color w:val="333333"/>
          <w:spacing w:val="24"/>
          <w:sz w:val="23"/>
          <w:szCs w:val="23"/>
        </w:rPr>
        <w:t>Terms of Reference</w:t>
      </w:r>
    </w:p>
    <w:p w14:paraId="12F1826F" w14:textId="77777777" w:rsidR="007751D4" w:rsidRPr="007751D4" w:rsidRDefault="007751D4" w:rsidP="00A55626">
      <w:pPr>
        <w:autoSpaceDE w:val="0"/>
        <w:autoSpaceDN w:val="0"/>
        <w:adjustRightInd w:val="0"/>
        <w:jc w:val="both"/>
        <w:rPr>
          <w:rFonts w:asciiTheme="minorHAnsi" w:eastAsiaTheme="minorHAnsi" w:hAnsiTheme="minorHAnsi" w:cs="Calibri"/>
          <w:color w:val="000000"/>
          <w:sz w:val="22"/>
          <w:szCs w:val="22"/>
          <w:lang w:val="en-NZ"/>
        </w:rPr>
      </w:pPr>
      <w:r w:rsidRPr="007751D4">
        <w:rPr>
          <w:rFonts w:asciiTheme="minorHAnsi" w:eastAsiaTheme="minorHAnsi" w:hAnsiTheme="minorHAnsi" w:cs="Calibri"/>
          <w:color w:val="000000"/>
          <w:sz w:val="22"/>
          <w:szCs w:val="22"/>
          <w:u w:val="single"/>
          <w:lang w:val="en-NZ"/>
        </w:rPr>
        <w:t xml:space="preserve">In relation to the core activities of the Unit, to review and evaluate: </w:t>
      </w:r>
    </w:p>
    <w:p w14:paraId="5625992A" w14:textId="711E0D5C" w:rsidR="007751D4" w:rsidRPr="007751D4" w:rsidRDefault="00A55626" w:rsidP="00A55626">
      <w:pPr>
        <w:autoSpaceDE w:val="0"/>
        <w:autoSpaceDN w:val="0"/>
        <w:adjustRightInd w:val="0"/>
        <w:ind w:left="567" w:hanging="567"/>
        <w:jc w:val="both"/>
        <w:rPr>
          <w:rFonts w:asciiTheme="minorHAnsi" w:eastAsiaTheme="minorHAnsi" w:hAnsiTheme="minorHAnsi" w:cs="Calibri"/>
          <w:color w:val="000000"/>
          <w:sz w:val="22"/>
          <w:szCs w:val="22"/>
          <w:lang w:val="en-NZ"/>
        </w:rPr>
      </w:pPr>
      <w:r>
        <w:rPr>
          <w:rFonts w:asciiTheme="minorHAnsi" w:eastAsiaTheme="minorHAnsi" w:hAnsiTheme="minorHAnsi" w:cs="Calibri"/>
          <w:color w:val="000000"/>
          <w:sz w:val="22"/>
          <w:szCs w:val="22"/>
          <w:lang w:val="en-NZ"/>
        </w:rPr>
        <w:t xml:space="preserve">• </w:t>
      </w:r>
      <w:r>
        <w:rPr>
          <w:rFonts w:asciiTheme="minorHAnsi" w:eastAsiaTheme="minorHAnsi" w:hAnsiTheme="minorHAnsi" w:cs="Calibri"/>
          <w:color w:val="000000"/>
          <w:sz w:val="22"/>
          <w:szCs w:val="22"/>
          <w:lang w:val="en-NZ"/>
        </w:rPr>
        <w:tab/>
        <w:t>T</w:t>
      </w:r>
      <w:r w:rsidR="007751D4" w:rsidRPr="007751D4">
        <w:rPr>
          <w:rFonts w:asciiTheme="minorHAnsi" w:eastAsiaTheme="minorHAnsi" w:hAnsiTheme="minorHAnsi" w:cs="Calibri"/>
          <w:color w:val="000000"/>
          <w:sz w:val="22"/>
          <w:szCs w:val="22"/>
          <w:lang w:val="en-NZ"/>
        </w:rPr>
        <w:t xml:space="preserve">he range and scope of the Unit’s services and activities with reference to its internal, regional, national and international contexts, and the continuing relevance of these activities; </w:t>
      </w:r>
    </w:p>
    <w:p w14:paraId="7B71CCFA" w14:textId="28F3876C" w:rsidR="007751D4" w:rsidRPr="007751D4" w:rsidRDefault="007751D4" w:rsidP="00A55626">
      <w:pPr>
        <w:autoSpaceDE w:val="0"/>
        <w:autoSpaceDN w:val="0"/>
        <w:adjustRightInd w:val="0"/>
        <w:ind w:left="567" w:hanging="567"/>
        <w:jc w:val="both"/>
        <w:rPr>
          <w:rFonts w:asciiTheme="minorHAnsi" w:eastAsiaTheme="minorHAnsi" w:hAnsiTheme="minorHAnsi" w:cs="Calibri"/>
          <w:color w:val="000000"/>
          <w:sz w:val="22"/>
          <w:szCs w:val="22"/>
          <w:lang w:val="en-NZ"/>
        </w:rPr>
      </w:pPr>
      <w:r w:rsidRPr="007751D4">
        <w:rPr>
          <w:rFonts w:asciiTheme="minorHAnsi" w:eastAsiaTheme="minorHAnsi" w:hAnsiTheme="minorHAnsi" w:cs="Calibri"/>
          <w:color w:val="000000"/>
          <w:sz w:val="22"/>
          <w:szCs w:val="22"/>
          <w:lang w:val="en-NZ"/>
        </w:rPr>
        <w:t xml:space="preserve">• </w:t>
      </w:r>
      <w:r w:rsidR="00A55626">
        <w:rPr>
          <w:rFonts w:asciiTheme="minorHAnsi" w:eastAsiaTheme="minorHAnsi" w:hAnsiTheme="minorHAnsi" w:cs="Calibri"/>
          <w:color w:val="000000"/>
          <w:sz w:val="22"/>
          <w:szCs w:val="22"/>
          <w:lang w:val="en-NZ"/>
        </w:rPr>
        <w:tab/>
        <w:t>T</w:t>
      </w:r>
      <w:r w:rsidRPr="007751D4">
        <w:rPr>
          <w:rFonts w:asciiTheme="minorHAnsi" w:eastAsiaTheme="minorHAnsi" w:hAnsiTheme="minorHAnsi" w:cs="Calibri"/>
          <w:color w:val="000000"/>
          <w:sz w:val="22"/>
          <w:szCs w:val="22"/>
          <w:lang w:val="en-NZ"/>
        </w:rPr>
        <w:t xml:space="preserve">he identification of key stakeholders (including internal and external clients), the services and activities provided to meet their needs, including the provision of appropriate information and materials; </w:t>
      </w:r>
    </w:p>
    <w:p w14:paraId="25742986" w14:textId="77777777" w:rsidR="00A55626" w:rsidRDefault="00A55626" w:rsidP="00A55626">
      <w:pPr>
        <w:autoSpaceDE w:val="0"/>
        <w:autoSpaceDN w:val="0"/>
        <w:adjustRightInd w:val="0"/>
        <w:ind w:left="567" w:hanging="567"/>
        <w:jc w:val="both"/>
        <w:rPr>
          <w:rFonts w:asciiTheme="minorHAnsi" w:eastAsiaTheme="minorHAnsi" w:hAnsiTheme="minorHAnsi" w:cs="Calibri"/>
          <w:color w:val="000000"/>
          <w:sz w:val="22"/>
          <w:szCs w:val="22"/>
          <w:lang w:val="en-NZ"/>
        </w:rPr>
      </w:pPr>
      <w:r>
        <w:rPr>
          <w:rFonts w:asciiTheme="minorHAnsi" w:eastAsiaTheme="minorHAnsi" w:hAnsiTheme="minorHAnsi" w:cs="Calibri"/>
          <w:color w:val="000000"/>
          <w:sz w:val="22"/>
          <w:szCs w:val="22"/>
          <w:lang w:val="en-NZ"/>
        </w:rPr>
        <w:t xml:space="preserve">• </w:t>
      </w:r>
      <w:r>
        <w:rPr>
          <w:rFonts w:asciiTheme="minorHAnsi" w:eastAsiaTheme="minorHAnsi" w:hAnsiTheme="minorHAnsi" w:cs="Calibri"/>
          <w:color w:val="000000"/>
          <w:sz w:val="22"/>
          <w:szCs w:val="22"/>
          <w:lang w:val="en-NZ"/>
        </w:rPr>
        <w:tab/>
        <w:t>T</w:t>
      </w:r>
      <w:r w:rsidR="007751D4" w:rsidRPr="007751D4">
        <w:rPr>
          <w:rFonts w:asciiTheme="minorHAnsi" w:eastAsiaTheme="minorHAnsi" w:hAnsiTheme="minorHAnsi" w:cs="Calibri"/>
          <w:color w:val="000000"/>
          <w:sz w:val="22"/>
          <w:szCs w:val="22"/>
          <w:lang w:val="en-NZ"/>
        </w:rPr>
        <w:t>he processes and procedures for monitoring, and where necessary improving, the quality of services and</w:t>
      </w:r>
      <w:r>
        <w:rPr>
          <w:rFonts w:asciiTheme="minorHAnsi" w:eastAsiaTheme="minorHAnsi" w:hAnsiTheme="minorHAnsi" w:cs="Calibri"/>
          <w:color w:val="000000"/>
          <w:sz w:val="22"/>
          <w:szCs w:val="22"/>
          <w:lang w:val="en-NZ"/>
        </w:rPr>
        <w:t xml:space="preserve"> activities offered to clients </w:t>
      </w:r>
    </w:p>
    <w:p w14:paraId="73989703" w14:textId="792BC7D6" w:rsidR="007751D4" w:rsidRPr="00A55626" w:rsidRDefault="00A55626" w:rsidP="00A55626">
      <w:pPr>
        <w:pStyle w:val="ListParagraph"/>
        <w:numPr>
          <w:ilvl w:val="1"/>
          <w:numId w:val="7"/>
        </w:numPr>
        <w:tabs>
          <w:tab w:val="clear" w:pos="1026"/>
          <w:tab w:val="num" w:pos="709"/>
        </w:tabs>
        <w:autoSpaceDE w:val="0"/>
        <w:autoSpaceDN w:val="0"/>
        <w:adjustRightInd w:val="0"/>
        <w:ind w:left="567" w:hanging="567"/>
        <w:jc w:val="both"/>
        <w:rPr>
          <w:rFonts w:asciiTheme="minorHAnsi" w:eastAsiaTheme="minorHAnsi" w:hAnsiTheme="minorHAnsi" w:cs="Calibri"/>
          <w:color w:val="000000"/>
          <w:sz w:val="22"/>
          <w:szCs w:val="22"/>
          <w:lang w:val="en-NZ"/>
        </w:rPr>
      </w:pPr>
      <w:r>
        <w:rPr>
          <w:rFonts w:asciiTheme="minorHAnsi" w:eastAsiaTheme="minorHAnsi" w:hAnsiTheme="minorHAnsi" w:cs="Calibri"/>
          <w:color w:val="000000"/>
          <w:sz w:val="22"/>
          <w:szCs w:val="22"/>
          <w:lang w:val="en-NZ"/>
        </w:rPr>
        <w:t>T</w:t>
      </w:r>
      <w:r w:rsidR="007751D4" w:rsidRPr="00A55626">
        <w:rPr>
          <w:rFonts w:asciiTheme="minorHAnsi" w:eastAsiaTheme="minorHAnsi" w:hAnsiTheme="minorHAnsi" w:cs="Calibri"/>
          <w:color w:val="000000"/>
          <w:sz w:val="22"/>
          <w:szCs w:val="22"/>
          <w:lang w:val="en-NZ"/>
        </w:rPr>
        <w:t xml:space="preserve">he processes and procedures for introducing, revising, resourcing and rationalising services and activities undertaken by the Unit to ensure effective and efficient use of resources, including plans for new services and activities or improvements to existing services; </w:t>
      </w:r>
    </w:p>
    <w:p w14:paraId="196A2F5A" w14:textId="3B7FE1C3" w:rsidR="007751D4" w:rsidRPr="00A55626" w:rsidRDefault="00A55626" w:rsidP="00A55626">
      <w:pPr>
        <w:autoSpaceDE w:val="0"/>
        <w:autoSpaceDN w:val="0"/>
        <w:adjustRightInd w:val="0"/>
        <w:ind w:left="567" w:hanging="567"/>
        <w:jc w:val="both"/>
        <w:rPr>
          <w:rFonts w:asciiTheme="minorHAnsi" w:eastAsiaTheme="minorHAnsi" w:hAnsiTheme="minorHAnsi" w:cs="Calibri"/>
          <w:color w:val="000000"/>
          <w:sz w:val="22"/>
          <w:szCs w:val="22"/>
          <w:lang w:val="en-NZ"/>
        </w:rPr>
      </w:pPr>
      <w:r>
        <w:rPr>
          <w:rFonts w:asciiTheme="minorHAnsi" w:eastAsiaTheme="minorHAnsi" w:hAnsiTheme="minorHAnsi" w:cs="Calibri"/>
          <w:color w:val="000000"/>
          <w:sz w:val="22"/>
          <w:szCs w:val="22"/>
          <w:lang w:val="en-NZ"/>
        </w:rPr>
        <w:t xml:space="preserve">• </w:t>
      </w:r>
      <w:r>
        <w:rPr>
          <w:rFonts w:asciiTheme="minorHAnsi" w:eastAsiaTheme="minorHAnsi" w:hAnsiTheme="minorHAnsi" w:cs="Calibri"/>
          <w:color w:val="000000"/>
          <w:sz w:val="22"/>
          <w:szCs w:val="22"/>
          <w:lang w:val="en-NZ"/>
        </w:rPr>
        <w:tab/>
        <w:t>T</w:t>
      </w:r>
      <w:r w:rsidR="007751D4" w:rsidRPr="007751D4">
        <w:rPr>
          <w:rFonts w:asciiTheme="minorHAnsi" w:eastAsiaTheme="minorHAnsi" w:hAnsiTheme="minorHAnsi" w:cs="Calibri"/>
          <w:color w:val="000000"/>
          <w:sz w:val="22"/>
          <w:szCs w:val="22"/>
          <w:lang w:val="en-NZ"/>
        </w:rPr>
        <w:t>he processes and procedures for considering the Unit’s services and activities with reference to its internal,</w:t>
      </w:r>
      <w:r>
        <w:rPr>
          <w:rFonts w:asciiTheme="minorHAnsi" w:eastAsiaTheme="minorHAnsi" w:hAnsiTheme="minorHAnsi" w:cs="Calibri"/>
          <w:color w:val="000000"/>
          <w:sz w:val="22"/>
          <w:szCs w:val="22"/>
          <w:lang w:val="en-NZ"/>
        </w:rPr>
        <w:t xml:space="preserve"> region, and national context; </w:t>
      </w:r>
    </w:p>
    <w:p w14:paraId="0533FFBD" w14:textId="77777777" w:rsidR="007751D4" w:rsidRPr="007751D4" w:rsidRDefault="007751D4" w:rsidP="00A55626">
      <w:pPr>
        <w:jc w:val="both"/>
        <w:rPr>
          <w:rFonts w:asciiTheme="minorHAnsi" w:hAnsiTheme="minorHAnsi" w:cs="Arial"/>
          <w:sz w:val="22"/>
          <w:szCs w:val="22"/>
        </w:rPr>
      </w:pPr>
    </w:p>
    <w:p w14:paraId="66615260" w14:textId="77777777" w:rsidR="007751D4" w:rsidRPr="007751D4" w:rsidRDefault="007751D4" w:rsidP="00A55626">
      <w:pPr>
        <w:autoSpaceDE w:val="0"/>
        <w:autoSpaceDN w:val="0"/>
        <w:adjustRightInd w:val="0"/>
        <w:jc w:val="both"/>
        <w:rPr>
          <w:rFonts w:asciiTheme="minorHAnsi" w:eastAsiaTheme="minorHAnsi" w:hAnsiTheme="minorHAnsi" w:cs="Calibri"/>
          <w:color w:val="000000"/>
          <w:sz w:val="22"/>
          <w:szCs w:val="22"/>
          <w:lang w:val="en-NZ"/>
        </w:rPr>
      </w:pPr>
      <w:r w:rsidRPr="007751D4">
        <w:rPr>
          <w:rFonts w:asciiTheme="minorHAnsi" w:eastAsiaTheme="minorHAnsi" w:hAnsiTheme="minorHAnsi" w:cs="Calibri"/>
          <w:color w:val="000000"/>
          <w:sz w:val="22"/>
          <w:szCs w:val="22"/>
          <w:u w:val="single"/>
          <w:lang w:val="en-NZ"/>
        </w:rPr>
        <w:t xml:space="preserve">In relation to Student Welfare and Support, to review and evaluate the standard (quality, appropriateness, effectiveness and efficiency) in the Unit of: </w:t>
      </w:r>
    </w:p>
    <w:p w14:paraId="3EA21E64" w14:textId="2D64ED49" w:rsidR="007751D4" w:rsidRPr="00A55626" w:rsidRDefault="00A55626" w:rsidP="00A55626">
      <w:pPr>
        <w:pStyle w:val="ListParagraph"/>
        <w:numPr>
          <w:ilvl w:val="0"/>
          <w:numId w:val="16"/>
        </w:numPr>
        <w:autoSpaceDE w:val="0"/>
        <w:autoSpaceDN w:val="0"/>
        <w:adjustRightInd w:val="0"/>
        <w:ind w:left="567" w:hanging="567"/>
        <w:jc w:val="both"/>
        <w:rPr>
          <w:rFonts w:asciiTheme="minorHAnsi" w:eastAsiaTheme="minorHAnsi" w:hAnsiTheme="minorHAnsi" w:cs="Calibri"/>
          <w:color w:val="000000"/>
          <w:sz w:val="22"/>
          <w:szCs w:val="22"/>
          <w:lang w:val="en-NZ"/>
        </w:rPr>
      </w:pPr>
      <w:r w:rsidRPr="00A55626">
        <w:rPr>
          <w:rFonts w:asciiTheme="minorHAnsi" w:eastAsiaTheme="minorHAnsi" w:hAnsiTheme="minorHAnsi" w:cs="Calibri"/>
          <w:color w:val="000000"/>
          <w:sz w:val="22"/>
          <w:szCs w:val="22"/>
          <w:lang w:val="en-NZ"/>
        </w:rPr>
        <w:t>P</w:t>
      </w:r>
      <w:r w:rsidR="007751D4" w:rsidRPr="00A55626">
        <w:rPr>
          <w:rFonts w:asciiTheme="minorHAnsi" w:eastAsiaTheme="minorHAnsi" w:hAnsiTheme="minorHAnsi" w:cs="Calibri"/>
          <w:color w:val="000000"/>
          <w:sz w:val="22"/>
          <w:szCs w:val="22"/>
          <w:lang w:val="en-NZ"/>
        </w:rPr>
        <w:t xml:space="preserve">rovision of guidance and advice to students, including pastoral care and support; </w:t>
      </w:r>
    </w:p>
    <w:p w14:paraId="6C74C348" w14:textId="57C1C632" w:rsidR="007751D4" w:rsidRPr="00A55626" w:rsidRDefault="00A55626" w:rsidP="00A55626">
      <w:pPr>
        <w:pStyle w:val="ListParagraph"/>
        <w:numPr>
          <w:ilvl w:val="0"/>
          <w:numId w:val="16"/>
        </w:numPr>
        <w:autoSpaceDE w:val="0"/>
        <w:autoSpaceDN w:val="0"/>
        <w:adjustRightInd w:val="0"/>
        <w:ind w:left="567" w:hanging="567"/>
        <w:jc w:val="both"/>
        <w:rPr>
          <w:rFonts w:asciiTheme="minorHAnsi" w:eastAsiaTheme="minorHAnsi" w:hAnsiTheme="minorHAnsi" w:cs="Calibri"/>
          <w:color w:val="000000"/>
          <w:sz w:val="22"/>
          <w:szCs w:val="22"/>
          <w:lang w:val="en-NZ"/>
        </w:rPr>
      </w:pPr>
      <w:r w:rsidRPr="00A55626">
        <w:rPr>
          <w:rFonts w:asciiTheme="minorHAnsi" w:eastAsiaTheme="minorHAnsi" w:hAnsiTheme="minorHAnsi" w:cs="Calibri"/>
          <w:color w:val="000000"/>
          <w:sz w:val="22"/>
          <w:szCs w:val="22"/>
          <w:lang w:val="en-NZ"/>
        </w:rPr>
        <w:t>I</w:t>
      </w:r>
      <w:r w:rsidR="007751D4" w:rsidRPr="00A55626">
        <w:rPr>
          <w:rFonts w:asciiTheme="minorHAnsi" w:eastAsiaTheme="minorHAnsi" w:hAnsiTheme="minorHAnsi" w:cs="Calibri"/>
          <w:color w:val="000000"/>
          <w:sz w:val="22"/>
          <w:szCs w:val="22"/>
          <w:lang w:val="en-NZ"/>
        </w:rPr>
        <w:t xml:space="preserve">dentifying and addressing problems raised by students; </w:t>
      </w:r>
    </w:p>
    <w:p w14:paraId="5674A302" w14:textId="3FAEBB41" w:rsidR="007751D4" w:rsidRPr="00A55626" w:rsidRDefault="00A55626" w:rsidP="00A55626">
      <w:pPr>
        <w:pStyle w:val="ListParagraph"/>
        <w:numPr>
          <w:ilvl w:val="0"/>
          <w:numId w:val="16"/>
        </w:numPr>
        <w:autoSpaceDE w:val="0"/>
        <w:autoSpaceDN w:val="0"/>
        <w:adjustRightInd w:val="0"/>
        <w:ind w:left="567" w:hanging="567"/>
        <w:jc w:val="both"/>
        <w:rPr>
          <w:rFonts w:asciiTheme="minorHAnsi" w:eastAsiaTheme="minorHAnsi" w:hAnsiTheme="minorHAnsi" w:cs="Calibri"/>
          <w:color w:val="000000"/>
          <w:sz w:val="22"/>
          <w:szCs w:val="22"/>
          <w:lang w:val="en-NZ"/>
        </w:rPr>
      </w:pPr>
      <w:r w:rsidRPr="00A55626">
        <w:rPr>
          <w:rFonts w:asciiTheme="minorHAnsi" w:eastAsiaTheme="minorHAnsi" w:hAnsiTheme="minorHAnsi" w:cs="Calibri"/>
          <w:color w:val="000000"/>
          <w:sz w:val="22"/>
          <w:szCs w:val="22"/>
          <w:lang w:val="en-NZ"/>
        </w:rPr>
        <w:t>R</w:t>
      </w:r>
      <w:r w:rsidR="007751D4" w:rsidRPr="00A55626">
        <w:rPr>
          <w:rFonts w:asciiTheme="minorHAnsi" w:eastAsiaTheme="minorHAnsi" w:hAnsiTheme="minorHAnsi" w:cs="Calibri"/>
          <w:color w:val="000000"/>
          <w:sz w:val="22"/>
          <w:szCs w:val="22"/>
          <w:lang w:val="en-NZ"/>
        </w:rPr>
        <w:t xml:space="preserve">esponsiveness to students with special needs; </w:t>
      </w:r>
    </w:p>
    <w:p w14:paraId="539E5553" w14:textId="05C578EE" w:rsidR="007751D4" w:rsidRPr="00A55626" w:rsidRDefault="00A55626" w:rsidP="00A55626">
      <w:pPr>
        <w:pStyle w:val="ListParagraph"/>
        <w:numPr>
          <w:ilvl w:val="0"/>
          <w:numId w:val="16"/>
        </w:numPr>
        <w:autoSpaceDE w:val="0"/>
        <w:autoSpaceDN w:val="0"/>
        <w:adjustRightInd w:val="0"/>
        <w:ind w:left="567" w:hanging="567"/>
        <w:jc w:val="both"/>
        <w:rPr>
          <w:rFonts w:asciiTheme="minorHAnsi" w:eastAsiaTheme="minorHAnsi" w:hAnsiTheme="minorHAnsi" w:cs="Calibri"/>
          <w:color w:val="000000"/>
          <w:sz w:val="22"/>
          <w:szCs w:val="22"/>
          <w:lang w:val="en-NZ"/>
        </w:rPr>
      </w:pPr>
      <w:r w:rsidRPr="00A55626">
        <w:rPr>
          <w:rFonts w:asciiTheme="minorHAnsi" w:eastAsiaTheme="minorHAnsi" w:hAnsiTheme="minorHAnsi" w:cs="Calibri"/>
          <w:color w:val="000000"/>
          <w:sz w:val="22"/>
          <w:szCs w:val="22"/>
          <w:lang w:val="en-NZ"/>
        </w:rPr>
        <w:t>R</w:t>
      </w:r>
      <w:r w:rsidR="007751D4" w:rsidRPr="00A55626">
        <w:rPr>
          <w:rFonts w:asciiTheme="minorHAnsi" w:eastAsiaTheme="minorHAnsi" w:hAnsiTheme="minorHAnsi" w:cs="Calibri"/>
          <w:color w:val="000000"/>
          <w:sz w:val="22"/>
          <w:szCs w:val="22"/>
          <w:lang w:val="en-NZ"/>
        </w:rPr>
        <w:t xml:space="preserve">esponsiveness to students from different cultures; </w:t>
      </w:r>
    </w:p>
    <w:p w14:paraId="7C3C2392" w14:textId="0DAB8155" w:rsidR="007751D4" w:rsidRPr="00A55626" w:rsidRDefault="00A55626" w:rsidP="00A55626">
      <w:pPr>
        <w:pStyle w:val="ListParagraph"/>
        <w:numPr>
          <w:ilvl w:val="0"/>
          <w:numId w:val="16"/>
        </w:numPr>
        <w:autoSpaceDE w:val="0"/>
        <w:autoSpaceDN w:val="0"/>
        <w:adjustRightInd w:val="0"/>
        <w:ind w:left="567" w:hanging="567"/>
        <w:jc w:val="both"/>
        <w:rPr>
          <w:rFonts w:asciiTheme="minorHAnsi" w:eastAsiaTheme="minorHAnsi" w:hAnsiTheme="minorHAnsi" w:cs="Calibri"/>
          <w:color w:val="000000"/>
          <w:sz w:val="22"/>
          <w:szCs w:val="22"/>
          <w:lang w:val="en-NZ"/>
        </w:rPr>
      </w:pPr>
      <w:r w:rsidRPr="00A55626">
        <w:rPr>
          <w:rFonts w:asciiTheme="minorHAnsi" w:eastAsiaTheme="minorHAnsi" w:hAnsiTheme="minorHAnsi" w:cs="Calibri"/>
          <w:color w:val="000000"/>
          <w:sz w:val="22"/>
          <w:szCs w:val="22"/>
          <w:lang w:val="en-NZ"/>
        </w:rPr>
        <w:t>R</w:t>
      </w:r>
      <w:r w:rsidR="007751D4" w:rsidRPr="00A55626">
        <w:rPr>
          <w:rFonts w:asciiTheme="minorHAnsi" w:eastAsiaTheme="minorHAnsi" w:hAnsiTheme="minorHAnsi" w:cs="Calibri"/>
          <w:color w:val="000000"/>
          <w:sz w:val="22"/>
          <w:szCs w:val="22"/>
          <w:lang w:val="en-NZ"/>
        </w:rPr>
        <w:t xml:space="preserve">esponding to the University’s Code of Conduct; </w:t>
      </w:r>
    </w:p>
    <w:p w14:paraId="2A2D90C0" w14:textId="019DE9A6" w:rsidR="007751D4" w:rsidRPr="00A55626" w:rsidRDefault="00A55626" w:rsidP="00A55626">
      <w:pPr>
        <w:pStyle w:val="ListParagraph"/>
        <w:numPr>
          <w:ilvl w:val="0"/>
          <w:numId w:val="16"/>
        </w:numPr>
        <w:autoSpaceDE w:val="0"/>
        <w:autoSpaceDN w:val="0"/>
        <w:adjustRightInd w:val="0"/>
        <w:ind w:left="567" w:hanging="567"/>
        <w:jc w:val="both"/>
        <w:rPr>
          <w:rFonts w:asciiTheme="minorHAnsi" w:eastAsiaTheme="minorHAnsi" w:hAnsiTheme="minorHAnsi" w:cs="Calibri"/>
          <w:color w:val="000000"/>
          <w:sz w:val="22"/>
          <w:szCs w:val="22"/>
          <w:lang w:val="en-NZ"/>
        </w:rPr>
      </w:pPr>
      <w:r w:rsidRPr="00A55626">
        <w:rPr>
          <w:rFonts w:asciiTheme="minorHAnsi" w:eastAsiaTheme="minorHAnsi" w:hAnsiTheme="minorHAnsi" w:cs="Calibri"/>
          <w:color w:val="000000"/>
          <w:sz w:val="22"/>
          <w:szCs w:val="22"/>
          <w:lang w:val="en-NZ"/>
        </w:rPr>
        <w:t>P</w:t>
      </w:r>
      <w:r w:rsidR="007751D4" w:rsidRPr="00A55626">
        <w:rPr>
          <w:rFonts w:asciiTheme="minorHAnsi" w:eastAsiaTheme="minorHAnsi" w:hAnsiTheme="minorHAnsi" w:cs="Calibri"/>
          <w:color w:val="000000"/>
          <w:sz w:val="22"/>
          <w:szCs w:val="22"/>
          <w:lang w:val="en-NZ"/>
        </w:rPr>
        <w:t xml:space="preserve">rovision and use of information technology services. </w:t>
      </w:r>
    </w:p>
    <w:p w14:paraId="3116E134" w14:textId="77777777" w:rsidR="007751D4" w:rsidRPr="007751D4" w:rsidRDefault="007751D4" w:rsidP="00A55626">
      <w:pPr>
        <w:autoSpaceDE w:val="0"/>
        <w:autoSpaceDN w:val="0"/>
        <w:adjustRightInd w:val="0"/>
        <w:jc w:val="both"/>
        <w:rPr>
          <w:rFonts w:asciiTheme="minorHAnsi" w:eastAsiaTheme="minorHAnsi" w:hAnsiTheme="minorHAnsi" w:cs="Calibri"/>
          <w:color w:val="000000"/>
          <w:sz w:val="22"/>
          <w:szCs w:val="22"/>
          <w:lang w:val="en-NZ"/>
        </w:rPr>
      </w:pPr>
    </w:p>
    <w:p w14:paraId="55CA5E5B" w14:textId="77777777" w:rsidR="007751D4" w:rsidRPr="007751D4" w:rsidRDefault="007751D4" w:rsidP="00A55626">
      <w:pPr>
        <w:autoSpaceDE w:val="0"/>
        <w:autoSpaceDN w:val="0"/>
        <w:adjustRightInd w:val="0"/>
        <w:jc w:val="both"/>
        <w:rPr>
          <w:rFonts w:asciiTheme="minorHAnsi" w:eastAsiaTheme="minorHAnsi" w:hAnsiTheme="minorHAnsi" w:cs="Calibri"/>
          <w:color w:val="000000"/>
          <w:sz w:val="22"/>
          <w:szCs w:val="22"/>
          <w:lang w:val="en-NZ"/>
        </w:rPr>
      </w:pPr>
      <w:r w:rsidRPr="007751D4">
        <w:rPr>
          <w:rFonts w:asciiTheme="minorHAnsi" w:eastAsiaTheme="minorHAnsi" w:hAnsiTheme="minorHAnsi" w:cs="Calibri"/>
          <w:color w:val="000000"/>
          <w:sz w:val="22"/>
          <w:szCs w:val="22"/>
          <w:u w:val="single"/>
          <w:lang w:val="en-NZ"/>
        </w:rPr>
        <w:t xml:space="preserve">In relation to administration and operational processes, to review and evaluate the standard (quality, appropriateness, effectiveness and efficiency) in the Unit of: </w:t>
      </w:r>
    </w:p>
    <w:p w14:paraId="4F92BA6D" w14:textId="5EAA020B" w:rsidR="007751D4" w:rsidRPr="00A55626" w:rsidRDefault="00A55626" w:rsidP="00A55626">
      <w:pPr>
        <w:pStyle w:val="ListParagraph"/>
        <w:numPr>
          <w:ilvl w:val="0"/>
          <w:numId w:val="16"/>
        </w:numPr>
        <w:autoSpaceDE w:val="0"/>
        <w:autoSpaceDN w:val="0"/>
        <w:adjustRightInd w:val="0"/>
        <w:ind w:left="567" w:hanging="567"/>
        <w:jc w:val="both"/>
        <w:rPr>
          <w:rFonts w:asciiTheme="minorHAnsi" w:eastAsiaTheme="minorHAnsi" w:hAnsiTheme="minorHAnsi" w:cs="Calibri"/>
          <w:color w:val="000000"/>
          <w:sz w:val="22"/>
          <w:szCs w:val="22"/>
          <w:lang w:val="en-NZ"/>
        </w:rPr>
      </w:pPr>
      <w:r>
        <w:rPr>
          <w:rFonts w:asciiTheme="minorHAnsi" w:eastAsiaTheme="minorHAnsi" w:hAnsiTheme="minorHAnsi" w:cs="Calibri"/>
          <w:color w:val="000000"/>
          <w:sz w:val="22"/>
          <w:szCs w:val="22"/>
          <w:lang w:val="en-NZ"/>
        </w:rPr>
        <w:t>S</w:t>
      </w:r>
      <w:r w:rsidR="007751D4" w:rsidRPr="00A55626">
        <w:rPr>
          <w:rFonts w:asciiTheme="minorHAnsi" w:eastAsiaTheme="minorHAnsi" w:hAnsiTheme="minorHAnsi" w:cs="Calibri"/>
          <w:color w:val="000000"/>
          <w:sz w:val="22"/>
          <w:szCs w:val="22"/>
          <w:lang w:val="en-NZ"/>
        </w:rPr>
        <w:t xml:space="preserve">tructure and management – including institutional oversight, committee structure, leadership in regard to developing and maintaining the professional standing and reputation of the Unit, ensuring employee capability through mentoring, training and development, and the PDR process; </w:t>
      </w:r>
    </w:p>
    <w:p w14:paraId="4B06BA9E" w14:textId="6F1A8C0D" w:rsidR="007751D4" w:rsidRPr="00A55626" w:rsidRDefault="00A55626" w:rsidP="00A55626">
      <w:pPr>
        <w:pStyle w:val="ListParagraph"/>
        <w:numPr>
          <w:ilvl w:val="0"/>
          <w:numId w:val="16"/>
        </w:numPr>
        <w:autoSpaceDE w:val="0"/>
        <w:autoSpaceDN w:val="0"/>
        <w:adjustRightInd w:val="0"/>
        <w:ind w:left="567" w:hanging="567"/>
        <w:jc w:val="both"/>
        <w:rPr>
          <w:rFonts w:asciiTheme="minorHAnsi" w:eastAsiaTheme="minorHAnsi" w:hAnsiTheme="minorHAnsi" w:cs="Calibri"/>
          <w:color w:val="000000"/>
          <w:sz w:val="22"/>
          <w:szCs w:val="22"/>
          <w:lang w:val="en-NZ"/>
        </w:rPr>
      </w:pPr>
      <w:r>
        <w:rPr>
          <w:rFonts w:asciiTheme="minorHAnsi" w:eastAsiaTheme="minorHAnsi" w:hAnsiTheme="minorHAnsi" w:cs="Calibri"/>
          <w:color w:val="000000"/>
          <w:sz w:val="22"/>
          <w:szCs w:val="22"/>
          <w:lang w:val="en-NZ"/>
        </w:rPr>
        <w:t>M</w:t>
      </w:r>
      <w:r w:rsidR="007751D4" w:rsidRPr="00A55626">
        <w:rPr>
          <w:rFonts w:asciiTheme="minorHAnsi" w:eastAsiaTheme="minorHAnsi" w:hAnsiTheme="minorHAnsi" w:cs="Calibri"/>
          <w:color w:val="000000"/>
          <w:sz w:val="22"/>
          <w:szCs w:val="22"/>
          <w:lang w:val="en-NZ"/>
        </w:rPr>
        <w:t xml:space="preserve">onitoring and evaluation – including consultation and liaison with staff, students and other members of the University and wider community, incorporating feedback into planning, core activities and operations, identifying and making improvements to the core activities; </w:t>
      </w:r>
    </w:p>
    <w:p w14:paraId="5C322320" w14:textId="71900253" w:rsidR="007751D4" w:rsidRPr="00A55626" w:rsidRDefault="00A55626" w:rsidP="00A55626">
      <w:pPr>
        <w:pStyle w:val="ListParagraph"/>
        <w:numPr>
          <w:ilvl w:val="0"/>
          <w:numId w:val="16"/>
        </w:numPr>
        <w:autoSpaceDE w:val="0"/>
        <w:autoSpaceDN w:val="0"/>
        <w:adjustRightInd w:val="0"/>
        <w:ind w:left="567" w:hanging="567"/>
        <w:jc w:val="both"/>
        <w:rPr>
          <w:rFonts w:asciiTheme="minorHAnsi" w:eastAsiaTheme="minorHAnsi" w:hAnsiTheme="minorHAnsi" w:cs="Calibri"/>
          <w:color w:val="000000"/>
          <w:sz w:val="22"/>
          <w:szCs w:val="22"/>
          <w:lang w:val="en-NZ"/>
        </w:rPr>
      </w:pPr>
      <w:r>
        <w:rPr>
          <w:rFonts w:asciiTheme="minorHAnsi" w:eastAsiaTheme="minorHAnsi" w:hAnsiTheme="minorHAnsi" w:cs="Calibri"/>
          <w:color w:val="000000"/>
          <w:sz w:val="22"/>
          <w:szCs w:val="22"/>
          <w:lang w:val="en-NZ"/>
        </w:rPr>
        <w:t>P</w:t>
      </w:r>
      <w:r w:rsidR="007751D4" w:rsidRPr="00A55626">
        <w:rPr>
          <w:rFonts w:asciiTheme="minorHAnsi" w:eastAsiaTheme="minorHAnsi" w:hAnsiTheme="minorHAnsi" w:cs="Calibri"/>
          <w:color w:val="000000"/>
          <w:sz w:val="22"/>
          <w:szCs w:val="22"/>
          <w:lang w:val="en-NZ"/>
        </w:rPr>
        <w:t xml:space="preserve">hysical and IT resources; </w:t>
      </w:r>
    </w:p>
    <w:p w14:paraId="0A7A79C4" w14:textId="1E15B5C2" w:rsidR="007751D4" w:rsidRPr="00A55626" w:rsidRDefault="007751D4" w:rsidP="00A55626">
      <w:pPr>
        <w:pStyle w:val="ListParagraph"/>
        <w:numPr>
          <w:ilvl w:val="0"/>
          <w:numId w:val="16"/>
        </w:numPr>
        <w:autoSpaceDE w:val="0"/>
        <w:autoSpaceDN w:val="0"/>
        <w:adjustRightInd w:val="0"/>
        <w:ind w:left="567" w:hanging="567"/>
        <w:jc w:val="both"/>
        <w:rPr>
          <w:rFonts w:asciiTheme="minorHAnsi" w:eastAsiaTheme="minorHAnsi" w:hAnsiTheme="minorHAnsi" w:cs="Calibri"/>
          <w:color w:val="000000"/>
          <w:sz w:val="22"/>
          <w:szCs w:val="22"/>
          <w:lang w:val="en-NZ"/>
        </w:rPr>
      </w:pPr>
      <w:r w:rsidRPr="00A55626">
        <w:rPr>
          <w:rFonts w:asciiTheme="minorHAnsi" w:eastAsiaTheme="minorHAnsi" w:hAnsiTheme="minorHAnsi" w:cs="Calibri"/>
          <w:color w:val="000000"/>
          <w:sz w:val="22"/>
          <w:szCs w:val="22"/>
          <w:lang w:val="en-NZ"/>
        </w:rPr>
        <w:t xml:space="preserve">Health and Safety; </w:t>
      </w:r>
    </w:p>
    <w:p w14:paraId="179E0057" w14:textId="345B4D2F" w:rsidR="007751D4" w:rsidRPr="00A55626" w:rsidRDefault="00A55626" w:rsidP="00A55626">
      <w:pPr>
        <w:pStyle w:val="ListParagraph"/>
        <w:numPr>
          <w:ilvl w:val="0"/>
          <w:numId w:val="16"/>
        </w:numPr>
        <w:autoSpaceDE w:val="0"/>
        <w:autoSpaceDN w:val="0"/>
        <w:adjustRightInd w:val="0"/>
        <w:ind w:left="567" w:hanging="567"/>
        <w:jc w:val="both"/>
        <w:rPr>
          <w:rFonts w:asciiTheme="minorHAnsi" w:eastAsiaTheme="minorHAnsi" w:hAnsiTheme="minorHAnsi" w:cs="Calibri"/>
          <w:color w:val="000000"/>
          <w:sz w:val="22"/>
          <w:szCs w:val="22"/>
          <w:lang w:val="en-NZ"/>
        </w:rPr>
      </w:pPr>
      <w:r>
        <w:rPr>
          <w:rFonts w:asciiTheme="minorHAnsi" w:eastAsiaTheme="minorHAnsi" w:hAnsiTheme="minorHAnsi" w:cs="Calibri"/>
          <w:color w:val="000000"/>
          <w:sz w:val="22"/>
          <w:szCs w:val="22"/>
          <w:lang w:val="en-NZ"/>
        </w:rPr>
        <w:t>S</w:t>
      </w:r>
      <w:r w:rsidR="007751D4" w:rsidRPr="00A55626">
        <w:rPr>
          <w:rFonts w:asciiTheme="minorHAnsi" w:eastAsiaTheme="minorHAnsi" w:hAnsiTheme="minorHAnsi" w:cs="Calibri"/>
          <w:color w:val="000000"/>
          <w:sz w:val="22"/>
          <w:szCs w:val="22"/>
          <w:lang w:val="en-NZ"/>
        </w:rPr>
        <w:t xml:space="preserve">ustainability – demonstrating practices that promote sustainability, reduce the Unit’s environmental footprint, improve resource efficiency and enhance the quality of life on campus. </w:t>
      </w:r>
    </w:p>
    <w:p w14:paraId="237FBC8F" w14:textId="57BC7A5D" w:rsidR="007751D4" w:rsidRPr="00A55626" w:rsidRDefault="00A55626" w:rsidP="00A55626">
      <w:pPr>
        <w:pStyle w:val="ListParagraph"/>
        <w:numPr>
          <w:ilvl w:val="0"/>
          <w:numId w:val="16"/>
        </w:numPr>
        <w:autoSpaceDE w:val="0"/>
        <w:autoSpaceDN w:val="0"/>
        <w:adjustRightInd w:val="0"/>
        <w:ind w:left="567" w:hanging="567"/>
        <w:jc w:val="both"/>
        <w:rPr>
          <w:rFonts w:asciiTheme="minorHAnsi" w:eastAsiaTheme="minorHAnsi" w:hAnsiTheme="minorHAnsi" w:cs="Calibri"/>
          <w:color w:val="000000"/>
          <w:sz w:val="22"/>
          <w:szCs w:val="22"/>
          <w:lang w:val="en-NZ"/>
        </w:rPr>
      </w:pPr>
      <w:r>
        <w:rPr>
          <w:rFonts w:asciiTheme="minorHAnsi" w:eastAsiaTheme="minorHAnsi" w:hAnsiTheme="minorHAnsi" w:cs="Calibri"/>
          <w:color w:val="000000"/>
          <w:sz w:val="22"/>
          <w:szCs w:val="22"/>
          <w:lang w:val="en-NZ"/>
        </w:rPr>
        <w:t>B</w:t>
      </w:r>
      <w:r w:rsidR="007751D4" w:rsidRPr="00A55626">
        <w:rPr>
          <w:rFonts w:asciiTheme="minorHAnsi" w:eastAsiaTheme="minorHAnsi" w:hAnsiTheme="minorHAnsi" w:cs="Calibri"/>
          <w:color w:val="000000"/>
          <w:sz w:val="22"/>
          <w:szCs w:val="22"/>
          <w:lang w:val="en-NZ"/>
        </w:rPr>
        <w:t xml:space="preserve">udgeting and reporting. </w:t>
      </w:r>
    </w:p>
    <w:p w14:paraId="76718134" w14:textId="77777777" w:rsidR="007751D4" w:rsidRPr="007751D4" w:rsidRDefault="007751D4" w:rsidP="00A55626">
      <w:pPr>
        <w:autoSpaceDE w:val="0"/>
        <w:autoSpaceDN w:val="0"/>
        <w:adjustRightInd w:val="0"/>
        <w:jc w:val="both"/>
        <w:rPr>
          <w:rFonts w:asciiTheme="minorHAnsi" w:eastAsiaTheme="minorHAnsi" w:hAnsiTheme="minorHAnsi" w:cs="Calibri"/>
          <w:color w:val="000000"/>
          <w:sz w:val="22"/>
          <w:szCs w:val="22"/>
          <w:lang w:val="en-NZ"/>
        </w:rPr>
      </w:pPr>
    </w:p>
    <w:p w14:paraId="7B769E20" w14:textId="77777777" w:rsidR="007751D4" w:rsidRPr="007751D4" w:rsidRDefault="007751D4" w:rsidP="00A55626">
      <w:pPr>
        <w:autoSpaceDE w:val="0"/>
        <w:autoSpaceDN w:val="0"/>
        <w:adjustRightInd w:val="0"/>
        <w:jc w:val="both"/>
        <w:rPr>
          <w:rFonts w:asciiTheme="minorHAnsi" w:eastAsiaTheme="minorHAnsi" w:hAnsiTheme="minorHAnsi" w:cs="Calibri"/>
          <w:color w:val="000000"/>
          <w:sz w:val="22"/>
          <w:szCs w:val="22"/>
          <w:lang w:val="en-NZ"/>
        </w:rPr>
      </w:pPr>
      <w:r w:rsidRPr="007751D4">
        <w:rPr>
          <w:rFonts w:asciiTheme="minorHAnsi" w:eastAsiaTheme="minorHAnsi" w:hAnsiTheme="minorHAnsi" w:cs="Calibri"/>
          <w:color w:val="000000"/>
          <w:sz w:val="22"/>
          <w:szCs w:val="22"/>
          <w:u w:val="single"/>
          <w:lang w:val="en-NZ"/>
        </w:rPr>
        <w:t xml:space="preserve">In relation to planning, to review and evaluate: </w:t>
      </w:r>
    </w:p>
    <w:p w14:paraId="109D23BE" w14:textId="012D47FA" w:rsidR="007751D4" w:rsidRPr="00A55626" w:rsidRDefault="00A55626" w:rsidP="00A55626">
      <w:pPr>
        <w:pStyle w:val="ListParagraph"/>
        <w:numPr>
          <w:ilvl w:val="0"/>
          <w:numId w:val="16"/>
        </w:numPr>
        <w:autoSpaceDE w:val="0"/>
        <w:autoSpaceDN w:val="0"/>
        <w:adjustRightInd w:val="0"/>
        <w:ind w:left="567" w:hanging="567"/>
        <w:jc w:val="both"/>
        <w:rPr>
          <w:rFonts w:asciiTheme="minorHAnsi" w:eastAsiaTheme="minorHAnsi" w:hAnsiTheme="minorHAnsi" w:cs="Calibri"/>
          <w:color w:val="000000"/>
          <w:sz w:val="22"/>
          <w:szCs w:val="22"/>
          <w:lang w:val="en-NZ"/>
        </w:rPr>
      </w:pPr>
      <w:r>
        <w:rPr>
          <w:rFonts w:asciiTheme="minorHAnsi" w:eastAsiaTheme="minorHAnsi" w:hAnsiTheme="minorHAnsi" w:cs="Calibri"/>
          <w:color w:val="000000"/>
          <w:sz w:val="22"/>
          <w:szCs w:val="22"/>
          <w:lang w:val="en-NZ"/>
        </w:rPr>
        <w:t>P</w:t>
      </w:r>
      <w:r w:rsidR="007751D4" w:rsidRPr="00A55626">
        <w:rPr>
          <w:rFonts w:asciiTheme="minorHAnsi" w:eastAsiaTheme="minorHAnsi" w:hAnsiTheme="minorHAnsi" w:cs="Calibri"/>
          <w:color w:val="000000"/>
          <w:sz w:val="22"/>
          <w:szCs w:val="22"/>
          <w:lang w:val="en-NZ"/>
        </w:rPr>
        <w:t xml:space="preserve">lanning – including identifying, considering and responding to problems and challenges, and alignment to Divisional and University strategic plans; </w:t>
      </w:r>
    </w:p>
    <w:p w14:paraId="7770FC13" w14:textId="4037C549" w:rsidR="007751D4" w:rsidRPr="00A55626" w:rsidRDefault="00A55626" w:rsidP="00A55626">
      <w:pPr>
        <w:pStyle w:val="ListParagraph"/>
        <w:numPr>
          <w:ilvl w:val="0"/>
          <w:numId w:val="16"/>
        </w:numPr>
        <w:autoSpaceDE w:val="0"/>
        <w:autoSpaceDN w:val="0"/>
        <w:adjustRightInd w:val="0"/>
        <w:ind w:left="567" w:hanging="567"/>
        <w:jc w:val="both"/>
        <w:rPr>
          <w:rFonts w:asciiTheme="minorHAnsi" w:eastAsiaTheme="minorHAnsi" w:hAnsiTheme="minorHAnsi" w:cs="Calibri"/>
          <w:color w:val="000000"/>
          <w:sz w:val="22"/>
          <w:szCs w:val="22"/>
          <w:lang w:val="en-NZ"/>
        </w:rPr>
      </w:pPr>
      <w:r>
        <w:rPr>
          <w:rFonts w:asciiTheme="minorHAnsi" w:eastAsiaTheme="minorHAnsi" w:hAnsiTheme="minorHAnsi" w:cs="Calibri"/>
          <w:color w:val="000000"/>
          <w:sz w:val="22"/>
          <w:szCs w:val="22"/>
          <w:lang w:val="en-NZ"/>
        </w:rPr>
        <w:t>T</w:t>
      </w:r>
      <w:r w:rsidR="007751D4" w:rsidRPr="00A55626">
        <w:rPr>
          <w:rFonts w:asciiTheme="minorHAnsi" w:eastAsiaTheme="minorHAnsi" w:hAnsiTheme="minorHAnsi" w:cs="Calibri"/>
          <w:color w:val="000000"/>
          <w:sz w:val="22"/>
          <w:szCs w:val="22"/>
          <w:lang w:val="en-NZ"/>
        </w:rPr>
        <w:t xml:space="preserve">he Unit’s commitment to the Treaty of Waitangi as expressed in the University’s Māori Strategic Framework. </w:t>
      </w:r>
    </w:p>
    <w:p w14:paraId="44834CC1" w14:textId="77777777" w:rsidR="007751D4" w:rsidRPr="007751D4" w:rsidRDefault="007751D4" w:rsidP="00A55626">
      <w:pPr>
        <w:autoSpaceDE w:val="0"/>
        <w:autoSpaceDN w:val="0"/>
        <w:adjustRightInd w:val="0"/>
        <w:jc w:val="both"/>
        <w:rPr>
          <w:rFonts w:asciiTheme="minorHAnsi" w:eastAsiaTheme="minorHAnsi" w:hAnsiTheme="minorHAnsi" w:cs="Calibri"/>
          <w:color w:val="000000"/>
          <w:sz w:val="22"/>
          <w:szCs w:val="22"/>
          <w:lang w:val="en-NZ"/>
        </w:rPr>
      </w:pPr>
    </w:p>
    <w:p w14:paraId="728CCF3B" w14:textId="110A551E" w:rsidR="00827CEB" w:rsidRPr="00734E14" w:rsidRDefault="007751D4" w:rsidP="00A55626">
      <w:pPr>
        <w:jc w:val="both"/>
        <w:rPr>
          <w:rFonts w:asciiTheme="minorHAnsi" w:hAnsiTheme="minorHAnsi" w:cs="Arial"/>
          <w:b/>
          <w:sz w:val="22"/>
          <w:szCs w:val="22"/>
          <w:lang w:val="en-NZ"/>
        </w:rPr>
      </w:pPr>
      <w:r w:rsidRPr="007751D4">
        <w:rPr>
          <w:rFonts w:asciiTheme="minorHAnsi" w:eastAsiaTheme="minorHAnsi" w:hAnsiTheme="minorHAnsi" w:cs="Calibri"/>
          <w:color w:val="000000"/>
          <w:sz w:val="22"/>
          <w:szCs w:val="22"/>
          <w:lang w:val="en-NZ"/>
        </w:rPr>
        <w:t>Any other aspect of the Unit considered appropriate by the Review Panel.</w:t>
      </w:r>
      <w:r w:rsidR="00827CEB" w:rsidRPr="00734E14">
        <w:rPr>
          <w:rFonts w:asciiTheme="minorHAnsi" w:hAnsiTheme="minorHAnsi" w:cs="Arial"/>
          <w:b/>
          <w:sz w:val="22"/>
          <w:szCs w:val="22"/>
          <w:lang w:val="en-NZ"/>
        </w:rPr>
        <w:br w:type="page"/>
      </w:r>
    </w:p>
    <w:p w14:paraId="1EF70A7D" w14:textId="77777777" w:rsidR="00827CEB" w:rsidRPr="00734E14" w:rsidRDefault="00734E14" w:rsidP="00734E14">
      <w:pPr>
        <w:spacing w:line="276" w:lineRule="auto"/>
        <w:jc w:val="both"/>
        <w:rPr>
          <w:rFonts w:asciiTheme="minorHAnsi" w:hAnsiTheme="minorHAnsi" w:cs="Arial"/>
          <w:b/>
          <w:sz w:val="28"/>
          <w:szCs w:val="28"/>
          <w:lang w:val="en-NZ"/>
        </w:rPr>
      </w:pPr>
      <w:r>
        <w:rPr>
          <w:rFonts w:asciiTheme="minorHAnsi" w:hAnsiTheme="minorHAnsi" w:cs="Arial"/>
          <w:b/>
          <w:sz w:val="28"/>
          <w:szCs w:val="28"/>
          <w:lang w:val="en-NZ"/>
        </w:rPr>
        <w:lastRenderedPageBreak/>
        <w:t>APPENDIX C:</w:t>
      </w:r>
      <w:r>
        <w:rPr>
          <w:rFonts w:asciiTheme="minorHAnsi" w:hAnsiTheme="minorHAnsi" w:cs="Arial"/>
          <w:b/>
          <w:sz w:val="28"/>
          <w:szCs w:val="28"/>
          <w:lang w:val="en-NZ"/>
        </w:rPr>
        <w:tab/>
        <w:t>Method</w:t>
      </w:r>
    </w:p>
    <w:p w14:paraId="065A2139" w14:textId="77777777" w:rsidR="00827CEB" w:rsidRPr="00734E14" w:rsidRDefault="00827CEB" w:rsidP="00827CEB">
      <w:pPr>
        <w:spacing w:line="276" w:lineRule="auto"/>
        <w:jc w:val="both"/>
        <w:rPr>
          <w:rFonts w:asciiTheme="minorHAnsi" w:hAnsiTheme="minorHAnsi" w:cs="Arial"/>
          <w:sz w:val="22"/>
          <w:szCs w:val="22"/>
          <w:lang w:val="en-NZ"/>
        </w:rPr>
      </w:pPr>
    </w:p>
    <w:p w14:paraId="4AB949F1" w14:textId="77777777" w:rsidR="00827CEB" w:rsidRPr="00F06FA7" w:rsidRDefault="00827CEB" w:rsidP="00827CEB">
      <w:pPr>
        <w:spacing w:line="276" w:lineRule="auto"/>
        <w:jc w:val="both"/>
        <w:rPr>
          <w:rFonts w:asciiTheme="minorHAnsi" w:hAnsiTheme="minorHAnsi" w:cs="Arial"/>
          <w:i/>
          <w:sz w:val="22"/>
          <w:szCs w:val="22"/>
          <w:lang w:val="en-NZ"/>
        </w:rPr>
      </w:pPr>
      <w:r w:rsidRPr="00F06FA7">
        <w:rPr>
          <w:rFonts w:asciiTheme="minorHAnsi" w:hAnsiTheme="minorHAnsi" w:cs="Arial"/>
          <w:i/>
          <w:sz w:val="22"/>
          <w:szCs w:val="22"/>
          <w:lang w:val="en-NZ"/>
        </w:rPr>
        <w:t>(Only use this section if it not so well covered such things in the Introduction)</w:t>
      </w:r>
    </w:p>
    <w:p w14:paraId="41569245" w14:textId="77777777" w:rsidR="00827CEB" w:rsidRPr="00734E14" w:rsidRDefault="00827CEB" w:rsidP="00827CEB">
      <w:pPr>
        <w:spacing w:line="276" w:lineRule="auto"/>
        <w:jc w:val="both"/>
        <w:rPr>
          <w:rFonts w:asciiTheme="minorHAnsi" w:hAnsiTheme="minorHAnsi" w:cs="Arial"/>
          <w:sz w:val="22"/>
          <w:szCs w:val="22"/>
          <w:lang w:val="en-NZ"/>
        </w:rPr>
      </w:pPr>
    </w:p>
    <w:p w14:paraId="3136343D" w14:textId="4B8F3FFD" w:rsidR="00827CEB" w:rsidRPr="00734E14" w:rsidRDefault="00827CEB" w:rsidP="00827CEB">
      <w:pPr>
        <w:pStyle w:val="Default"/>
        <w:spacing w:line="276" w:lineRule="auto"/>
        <w:jc w:val="both"/>
        <w:rPr>
          <w:rFonts w:asciiTheme="minorHAnsi" w:hAnsiTheme="minorHAnsi" w:cs="Arial"/>
          <w:sz w:val="22"/>
          <w:szCs w:val="22"/>
        </w:rPr>
      </w:pPr>
      <w:r w:rsidRPr="00734E14">
        <w:rPr>
          <w:rFonts w:asciiTheme="minorHAnsi" w:hAnsiTheme="minorHAnsi" w:cs="Arial"/>
          <w:sz w:val="22"/>
          <w:szCs w:val="22"/>
          <w:highlight w:val="yellow"/>
        </w:rPr>
        <w:t>Standard</w:t>
      </w:r>
      <w:r w:rsidR="00A55626">
        <w:rPr>
          <w:rFonts w:asciiTheme="minorHAnsi" w:hAnsiTheme="minorHAnsi" w:cs="Arial"/>
          <w:sz w:val="22"/>
          <w:szCs w:val="22"/>
          <w:highlight w:val="yellow"/>
        </w:rPr>
        <w:t xml:space="preserve"> (i.e. chose one - Administration or Student Services) or </w:t>
      </w:r>
      <w:r w:rsidRPr="00734E14">
        <w:rPr>
          <w:rFonts w:asciiTheme="minorHAnsi" w:hAnsiTheme="minorHAnsi" w:cs="Arial"/>
          <w:sz w:val="22"/>
          <w:szCs w:val="22"/>
          <w:highlight w:val="yellow"/>
        </w:rPr>
        <w:t>Amended</w:t>
      </w:r>
      <w:r w:rsidRPr="00734E14">
        <w:rPr>
          <w:rFonts w:asciiTheme="minorHAnsi" w:hAnsiTheme="minorHAnsi" w:cs="Arial"/>
          <w:sz w:val="22"/>
          <w:szCs w:val="22"/>
        </w:rPr>
        <w:t xml:space="preserve"> Terms of Reference were used for this Review.</w:t>
      </w:r>
    </w:p>
    <w:p w14:paraId="077ED378" w14:textId="77777777" w:rsidR="00827CEB" w:rsidRPr="00734E14" w:rsidRDefault="00827CEB" w:rsidP="00827CEB">
      <w:pPr>
        <w:pStyle w:val="Default"/>
        <w:spacing w:line="276" w:lineRule="auto"/>
        <w:jc w:val="both"/>
        <w:rPr>
          <w:rFonts w:asciiTheme="minorHAnsi" w:hAnsiTheme="minorHAnsi" w:cs="Arial"/>
          <w:sz w:val="22"/>
          <w:szCs w:val="22"/>
        </w:rPr>
      </w:pPr>
    </w:p>
    <w:p w14:paraId="278344C3" w14:textId="77777777" w:rsidR="00827CEB" w:rsidRPr="00734E14" w:rsidRDefault="00827CEB" w:rsidP="00827CEB">
      <w:pPr>
        <w:pStyle w:val="Default"/>
        <w:spacing w:line="276" w:lineRule="auto"/>
        <w:jc w:val="both"/>
        <w:rPr>
          <w:rFonts w:asciiTheme="minorHAnsi" w:hAnsiTheme="minorHAnsi" w:cs="Arial"/>
          <w:sz w:val="22"/>
          <w:szCs w:val="22"/>
        </w:rPr>
      </w:pPr>
      <w:r w:rsidRPr="00734E14">
        <w:rPr>
          <w:rFonts w:asciiTheme="minorHAnsi" w:hAnsiTheme="minorHAnsi" w:cs="Arial"/>
          <w:sz w:val="22"/>
          <w:szCs w:val="22"/>
        </w:rPr>
        <w:t xml:space="preserve">The Convenor and Review Secretary </w:t>
      </w:r>
      <w:r w:rsidRPr="00734E14">
        <w:rPr>
          <w:rFonts w:asciiTheme="minorHAnsi" w:hAnsiTheme="minorHAnsi" w:cs="Arial"/>
          <w:sz w:val="22"/>
          <w:szCs w:val="22"/>
          <w:highlight w:val="yellow"/>
        </w:rPr>
        <w:t>liaised/met</w:t>
      </w:r>
      <w:r w:rsidRPr="00734E14">
        <w:rPr>
          <w:rFonts w:asciiTheme="minorHAnsi" w:hAnsiTheme="minorHAnsi" w:cs="Arial"/>
          <w:sz w:val="22"/>
          <w:szCs w:val="22"/>
        </w:rPr>
        <w:t xml:space="preserve"> with </w:t>
      </w:r>
      <w:r w:rsidRPr="00734E14">
        <w:rPr>
          <w:rFonts w:asciiTheme="minorHAnsi" w:hAnsiTheme="minorHAnsi" w:cs="Arial"/>
          <w:sz w:val="22"/>
          <w:szCs w:val="22"/>
          <w:highlight w:val="yellow"/>
        </w:rPr>
        <w:t>name of unit under review</w:t>
      </w:r>
      <w:r w:rsidRPr="00734E14">
        <w:rPr>
          <w:rFonts w:asciiTheme="minorHAnsi" w:hAnsiTheme="minorHAnsi" w:cs="Arial"/>
          <w:sz w:val="22"/>
          <w:szCs w:val="22"/>
        </w:rPr>
        <w:t xml:space="preserve"> staff meeting to explain the review process. </w:t>
      </w:r>
    </w:p>
    <w:p w14:paraId="71F1C015" w14:textId="77777777" w:rsidR="00827CEB" w:rsidRPr="00734E14" w:rsidRDefault="00827CEB" w:rsidP="00827CEB">
      <w:pPr>
        <w:pStyle w:val="Default"/>
        <w:spacing w:line="276" w:lineRule="auto"/>
        <w:jc w:val="both"/>
        <w:rPr>
          <w:rFonts w:asciiTheme="minorHAnsi" w:hAnsiTheme="minorHAnsi" w:cs="Arial"/>
          <w:sz w:val="22"/>
          <w:szCs w:val="22"/>
        </w:rPr>
      </w:pPr>
    </w:p>
    <w:p w14:paraId="6262DE43" w14:textId="4EFACB8F" w:rsidR="00827CEB" w:rsidRPr="00734E14" w:rsidRDefault="00827CEB" w:rsidP="00827CEB">
      <w:pPr>
        <w:pStyle w:val="Default"/>
        <w:spacing w:line="276" w:lineRule="auto"/>
        <w:jc w:val="both"/>
        <w:rPr>
          <w:rFonts w:asciiTheme="minorHAnsi" w:hAnsiTheme="minorHAnsi" w:cs="Arial"/>
          <w:sz w:val="22"/>
          <w:szCs w:val="22"/>
        </w:rPr>
      </w:pPr>
      <w:r w:rsidRPr="00734E14">
        <w:rPr>
          <w:rFonts w:asciiTheme="minorHAnsi" w:hAnsiTheme="minorHAnsi" w:cs="Arial"/>
          <w:sz w:val="22"/>
          <w:szCs w:val="22"/>
        </w:rPr>
        <w:t xml:space="preserve">The </w:t>
      </w:r>
      <w:r w:rsidR="0005576F" w:rsidRPr="00734E14">
        <w:rPr>
          <w:rFonts w:asciiTheme="minorHAnsi" w:hAnsiTheme="minorHAnsi" w:cs="Arial"/>
          <w:sz w:val="22"/>
          <w:szCs w:val="22"/>
        </w:rPr>
        <w:t>Panel received a comprehensive Self-R</w:t>
      </w:r>
      <w:r w:rsidRPr="00734E14">
        <w:rPr>
          <w:rFonts w:asciiTheme="minorHAnsi" w:hAnsiTheme="minorHAnsi" w:cs="Arial"/>
          <w:sz w:val="22"/>
          <w:szCs w:val="22"/>
        </w:rPr>
        <w:t xml:space="preserve">eview together with associated Appendices from the </w:t>
      </w:r>
      <w:r w:rsidRPr="00734E14">
        <w:rPr>
          <w:rFonts w:asciiTheme="minorHAnsi" w:hAnsiTheme="minorHAnsi" w:cs="Arial"/>
          <w:sz w:val="22"/>
          <w:szCs w:val="22"/>
          <w:highlight w:val="yellow"/>
        </w:rPr>
        <w:t>name of unit under review</w:t>
      </w:r>
      <w:r w:rsidRPr="00734E14">
        <w:rPr>
          <w:rFonts w:asciiTheme="minorHAnsi" w:hAnsiTheme="minorHAnsi" w:cs="Arial"/>
          <w:sz w:val="22"/>
          <w:szCs w:val="22"/>
        </w:rPr>
        <w:t xml:space="preserve"> well in advance of</w:t>
      </w:r>
      <w:r w:rsidR="00A55626">
        <w:rPr>
          <w:rFonts w:asciiTheme="minorHAnsi" w:hAnsiTheme="minorHAnsi" w:cs="Arial"/>
          <w:sz w:val="22"/>
          <w:szCs w:val="22"/>
        </w:rPr>
        <w:t xml:space="preserve"> the R</w:t>
      </w:r>
      <w:r w:rsidRPr="00734E14">
        <w:rPr>
          <w:rFonts w:asciiTheme="minorHAnsi" w:hAnsiTheme="minorHAnsi" w:cs="Arial"/>
          <w:sz w:val="22"/>
          <w:szCs w:val="22"/>
        </w:rPr>
        <w:t xml:space="preserve">eview. </w:t>
      </w:r>
    </w:p>
    <w:p w14:paraId="05F59B44" w14:textId="77777777" w:rsidR="00827CEB" w:rsidRPr="00734E14" w:rsidRDefault="00827CEB" w:rsidP="00827CEB">
      <w:pPr>
        <w:pStyle w:val="Default"/>
        <w:spacing w:line="276" w:lineRule="auto"/>
        <w:jc w:val="both"/>
        <w:rPr>
          <w:rFonts w:asciiTheme="minorHAnsi" w:hAnsiTheme="minorHAnsi" w:cs="Arial"/>
          <w:sz w:val="22"/>
          <w:szCs w:val="22"/>
        </w:rPr>
      </w:pPr>
    </w:p>
    <w:p w14:paraId="3A523AE6" w14:textId="0AE9C45E" w:rsidR="00827CEB" w:rsidRPr="00734E14" w:rsidRDefault="00A55626" w:rsidP="00827CEB">
      <w:pPr>
        <w:pStyle w:val="Default"/>
        <w:spacing w:line="276" w:lineRule="auto"/>
        <w:jc w:val="both"/>
        <w:rPr>
          <w:rFonts w:asciiTheme="minorHAnsi" w:hAnsiTheme="minorHAnsi" w:cs="Arial"/>
          <w:sz w:val="22"/>
          <w:szCs w:val="22"/>
        </w:rPr>
      </w:pPr>
      <w:r>
        <w:rPr>
          <w:rFonts w:asciiTheme="minorHAnsi" w:hAnsiTheme="minorHAnsi" w:cs="Arial"/>
          <w:sz w:val="22"/>
          <w:szCs w:val="22"/>
        </w:rPr>
        <w:t>The R</w:t>
      </w:r>
      <w:r w:rsidR="00827CEB" w:rsidRPr="00734E14">
        <w:rPr>
          <w:rFonts w:asciiTheme="minorHAnsi" w:hAnsiTheme="minorHAnsi" w:cs="Arial"/>
          <w:sz w:val="22"/>
          <w:szCs w:val="22"/>
        </w:rPr>
        <w:t xml:space="preserve">eview was advertised in the </w:t>
      </w:r>
      <w:r w:rsidR="00827CEB" w:rsidRPr="00734E14">
        <w:rPr>
          <w:rFonts w:asciiTheme="minorHAnsi" w:hAnsiTheme="minorHAnsi" w:cs="Arial"/>
          <w:sz w:val="22"/>
          <w:szCs w:val="22"/>
          <w:highlight w:val="yellow"/>
        </w:rPr>
        <w:t>University Bulletin twice</w:t>
      </w:r>
      <w:r w:rsidR="0005576F" w:rsidRPr="00734E14">
        <w:rPr>
          <w:rFonts w:asciiTheme="minorHAnsi" w:hAnsiTheme="minorHAnsi" w:cs="Arial"/>
          <w:sz w:val="22"/>
          <w:szCs w:val="22"/>
        </w:rPr>
        <w:t xml:space="preserve"> </w:t>
      </w:r>
      <w:proofErr w:type="gramStart"/>
      <w:r w:rsidR="0005576F" w:rsidRPr="00734E14">
        <w:rPr>
          <w:rFonts w:asciiTheme="minorHAnsi" w:hAnsiTheme="minorHAnsi" w:cs="Arial"/>
          <w:sz w:val="22"/>
          <w:szCs w:val="22"/>
          <w:highlight w:val="yellow"/>
        </w:rPr>
        <w:t>and ????</w:t>
      </w:r>
      <w:proofErr w:type="gramEnd"/>
      <w:r w:rsidR="00827CEB" w:rsidRPr="00734E14">
        <w:rPr>
          <w:rFonts w:asciiTheme="minorHAnsi" w:hAnsiTheme="minorHAnsi" w:cs="Arial"/>
          <w:sz w:val="22"/>
          <w:szCs w:val="22"/>
        </w:rPr>
        <w:t xml:space="preserve"> </w:t>
      </w:r>
      <w:proofErr w:type="gramStart"/>
      <w:r w:rsidR="00827CEB" w:rsidRPr="00734E14">
        <w:rPr>
          <w:rFonts w:asciiTheme="minorHAnsi" w:hAnsiTheme="minorHAnsi" w:cs="Arial"/>
          <w:sz w:val="22"/>
          <w:szCs w:val="22"/>
        </w:rPr>
        <w:t>and</w:t>
      </w:r>
      <w:proofErr w:type="gramEnd"/>
      <w:r w:rsidR="00827CEB" w:rsidRPr="00734E14">
        <w:rPr>
          <w:rFonts w:asciiTheme="minorHAnsi" w:hAnsiTheme="minorHAnsi" w:cs="Arial"/>
          <w:sz w:val="22"/>
          <w:szCs w:val="22"/>
        </w:rPr>
        <w:t xml:space="preserve"> by way of email to all Departments in the University. </w:t>
      </w:r>
    </w:p>
    <w:p w14:paraId="7FAA500F" w14:textId="77777777" w:rsidR="00827CEB" w:rsidRPr="00734E14" w:rsidRDefault="00827CEB" w:rsidP="00827CEB">
      <w:pPr>
        <w:pStyle w:val="Default"/>
        <w:spacing w:line="276" w:lineRule="auto"/>
        <w:jc w:val="both"/>
        <w:rPr>
          <w:rFonts w:asciiTheme="minorHAnsi" w:hAnsiTheme="minorHAnsi" w:cs="Arial"/>
          <w:sz w:val="22"/>
          <w:szCs w:val="22"/>
        </w:rPr>
      </w:pPr>
    </w:p>
    <w:p w14:paraId="43CE4CBB" w14:textId="77777777" w:rsidR="00827CEB" w:rsidRPr="00734E14" w:rsidRDefault="00827CEB" w:rsidP="00827CEB">
      <w:pPr>
        <w:pStyle w:val="Default"/>
        <w:spacing w:line="276" w:lineRule="auto"/>
        <w:jc w:val="both"/>
        <w:rPr>
          <w:rFonts w:asciiTheme="minorHAnsi" w:hAnsiTheme="minorHAnsi" w:cs="Arial"/>
          <w:sz w:val="22"/>
          <w:szCs w:val="22"/>
        </w:rPr>
      </w:pPr>
      <w:r w:rsidRPr="00734E14">
        <w:rPr>
          <w:rFonts w:asciiTheme="minorHAnsi" w:hAnsiTheme="minorHAnsi" w:cs="Arial"/>
          <w:sz w:val="22"/>
          <w:szCs w:val="22"/>
          <w:highlight w:val="yellow"/>
        </w:rPr>
        <w:t>##</w:t>
      </w:r>
      <w:r w:rsidRPr="00734E14">
        <w:rPr>
          <w:rFonts w:asciiTheme="minorHAnsi" w:hAnsiTheme="minorHAnsi" w:cs="Arial"/>
          <w:sz w:val="22"/>
          <w:szCs w:val="22"/>
        </w:rPr>
        <w:t xml:space="preserve"> </w:t>
      </w:r>
      <w:proofErr w:type="gramStart"/>
      <w:r w:rsidRPr="00734E14">
        <w:rPr>
          <w:rFonts w:asciiTheme="minorHAnsi" w:hAnsiTheme="minorHAnsi" w:cs="Arial"/>
          <w:sz w:val="22"/>
          <w:szCs w:val="22"/>
        </w:rPr>
        <w:t>written</w:t>
      </w:r>
      <w:proofErr w:type="gramEnd"/>
      <w:r w:rsidRPr="00734E14">
        <w:rPr>
          <w:rFonts w:asciiTheme="minorHAnsi" w:hAnsiTheme="minorHAnsi" w:cs="Arial"/>
          <w:sz w:val="22"/>
          <w:szCs w:val="22"/>
        </w:rPr>
        <w:t xml:space="preserve"> submissions were received. </w:t>
      </w:r>
    </w:p>
    <w:p w14:paraId="5C627062" w14:textId="77777777" w:rsidR="00827CEB" w:rsidRPr="00734E14" w:rsidRDefault="00827CEB" w:rsidP="00827CEB">
      <w:pPr>
        <w:pStyle w:val="Default"/>
        <w:spacing w:line="276" w:lineRule="auto"/>
        <w:jc w:val="both"/>
        <w:rPr>
          <w:rFonts w:asciiTheme="minorHAnsi" w:hAnsiTheme="minorHAnsi" w:cs="Arial"/>
          <w:sz w:val="22"/>
          <w:szCs w:val="22"/>
        </w:rPr>
      </w:pPr>
    </w:p>
    <w:p w14:paraId="477E4042" w14:textId="2C560C0A" w:rsidR="00827CEB" w:rsidRPr="00734E14" w:rsidRDefault="00827CEB" w:rsidP="00827CEB">
      <w:pPr>
        <w:pStyle w:val="Default"/>
        <w:spacing w:line="276" w:lineRule="auto"/>
        <w:jc w:val="both"/>
        <w:rPr>
          <w:rFonts w:asciiTheme="minorHAnsi" w:hAnsiTheme="minorHAnsi" w:cs="Arial"/>
          <w:sz w:val="22"/>
          <w:szCs w:val="22"/>
        </w:rPr>
      </w:pPr>
      <w:r w:rsidRPr="00734E14">
        <w:rPr>
          <w:rFonts w:asciiTheme="minorHAnsi" w:hAnsiTheme="minorHAnsi" w:cs="Arial"/>
          <w:sz w:val="22"/>
          <w:szCs w:val="22"/>
        </w:rPr>
        <w:t>The Convenor and Review Secretary me</w:t>
      </w:r>
      <w:r w:rsidR="00A55626">
        <w:rPr>
          <w:rFonts w:asciiTheme="minorHAnsi" w:hAnsiTheme="minorHAnsi" w:cs="Arial"/>
          <w:sz w:val="22"/>
          <w:szCs w:val="22"/>
        </w:rPr>
        <w:t>t with staff absent during the R</w:t>
      </w:r>
      <w:r w:rsidRPr="00734E14">
        <w:rPr>
          <w:rFonts w:asciiTheme="minorHAnsi" w:hAnsiTheme="minorHAnsi" w:cs="Arial"/>
          <w:sz w:val="22"/>
          <w:szCs w:val="22"/>
        </w:rPr>
        <w:t xml:space="preserve">eview period, on </w:t>
      </w:r>
      <w:r w:rsidRPr="00734E14">
        <w:rPr>
          <w:rFonts w:asciiTheme="minorHAnsi" w:hAnsiTheme="minorHAnsi" w:cs="Arial"/>
          <w:sz w:val="22"/>
          <w:szCs w:val="22"/>
          <w:highlight w:val="yellow"/>
        </w:rPr>
        <w:t>date and if applicable.</w:t>
      </w:r>
      <w:r w:rsidRPr="00734E14">
        <w:rPr>
          <w:rFonts w:asciiTheme="minorHAnsi" w:hAnsiTheme="minorHAnsi" w:cs="Arial"/>
          <w:sz w:val="22"/>
          <w:szCs w:val="22"/>
        </w:rPr>
        <w:t xml:space="preserve">  Written summary notes were taken and provided to the full Panel. </w:t>
      </w:r>
    </w:p>
    <w:p w14:paraId="517409F4" w14:textId="77777777" w:rsidR="00827CEB" w:rsidRPr="00734E14" w:rsidRDefault="00827CEB" w:rsidP="00827CEB">
      <w:pPr>
        <w:pStyle w:val="Default"/>
        <w:spacing w:line="276" w:lineRule="auto"/>
        <w:jc w:val="both"/>
        <w:rPr>
          <w:rFonts w:asciiTheme="minorHAnsi" w:hAnsiTheme="minorHAnsi" w:cs="Arial"/>
          <w:sz w:val="22"/>
          <w:szCs w:val="22"/>
        </w:rPr>
      </w:pPr>
    </w:p>
    <w:p w14:paraId="6BAEB7A5" w14:textId="1DC3EBB0" w:rsidR="00827CEB" w:rsidRPr="00734E14" w:rsidRDefault="00827CEB" w:rsidP="00827CEB">
      <w:pPr>
        <w:pStyle w:val="Default"/>
        <w:spacing w:line="276" w:lineRule="auto"/>
        <w:jc w:val="both"/>
        <w:rPr>
          <w:rFonts w:asciiTheme="minorHAnsi" w:hAnsiTheme="minorHAnsi" w:cs="Arial"/>
          <w:sz w:val="22"/>
          <w:szCs w:val="22"/>
        </w:rPr>
      </w:pPr>
      <w:r w:rsidRPr="00734E14">
        <w:rPr>
          <w:rFonts w:asciiTheme="minorHAnsi" w:hAnsiTheme="minorHAnsi" w:cs="Arial"/>
          <w:sz w:val="22"/>
          <w:szCs w:val="22"/>
        </w:rPr>
        <w:t xml:space="preserve">On </w:t>
      </w:r>
      <w:r w:rsidRPr="00734E14">
        <w:rPr>
          <w:rFonts w:asciiTheme="minorHAnsi" w:hAnsiTheme="minorHAnsi" w:cs="Arial"/>
          <w:sz w:val="22"/>
          <w:szCs w:val="22"/>
          <w:highlight w:val="yellow"/>
        </w:rPr>
        <w:t>dates</w:t>
      </w:r>
      <w:r w:rsidRPr="00734E14">
        <w:rPr>
          <w:rFonts w:asciiTheme="minorHAnsi" w:hAnsiTheme="minorHAnsi" w:cs="Arial"/>
          <w:sz w:val="22"/>
          <w:szCs w:val="22"/>
        </w:rPr>
        <w:t xml:space="preserve"> the Review Panel engaged in a series of interviews which included staff of the </w:t>
      </w:r>
      <w:r w:rsidRPr="00734E14">
        <w:rPr>
          <w:rFonts w:asciiTheme="minorHAnsi" w:hAnsiTheme="minorHAnsi" w:cs="Arial"/>
          <w:sz w:val="22"/>
          <w:szCs w:val="22"/>
          <w:highlight w:val="yellow"/>
        </w:rPr>
        <w:t>name of the unit under review</w:t>
      </w:r>
      <w:r w:rsidRPr="00734E14">
        <w:rPr>
          <w:rFonts w:asciiTheme="minorHAnsi" w:hAnsiTheme="minorHAnsi" w:cs="Arial"/>
          <w:sz w:val="22"/>
          <w:szCs w:val="22"/>
        </w:rPr>
        <w:t xml:space="preserve">, staff external to the </w:t>
      </w:r>
      <w:r w:rsidRPr="00734E14">
        <w:rPr>
          <w:rFonts w:asciiTheme="minorHAnsi" w:hAnsiTheme="minorHAnsi" w:cs="Arial"/>
          <w:sz w:val="22"/>
          <w:szCs w:val="22"/>
          <w:highlight w:val="yellow"/>
        </w:rPr>
        <w:t>Unit</w:t>
      </w:r>
      <w:r w:rsidRPr="00734E14">
        <w:rPr>
          <w:rFonts w:asciiTheme="minorHAnsi" w:hAnsiTheme="minorHAnsi" w:cs="Arial"/>
          <w:sz w:val="22"/>
          <w:szCs w:val="22"/>
        </w:rPr>
        <w:t xml:space="preserve"> and those who requested to meet with the Panel. </w:t>
      </w:r>
    </w:p>
    <w:p w14:paraId="28C82543" w14:textId="77777777" w:rsidR="00827CEB" w:rsidRPr="00734E14" w:rsidRDefault="00827CEB" w:rsidP="00827CEB">
      <w:pPr>
        <w:pStyle w:val="Default"/>
        <w:spacing w:line="276" w:lineRule="auto"/>
        <w:jc w:val="both"/>
        <w:rPr>
          <w:rFonts w:asciiTheme="minorHAnsi" w:hAnsiTheme="minorHAnsi" w:cs="Arial"/>
          <w:sz w:val="22"/>
          <w:szCs w:val="22"/>
        </w:rPr>
      </w:pPr>
    </w:p>
    <w:p w14:paraId="214A399C" w14:textId="38711BE1" w:rsidR="00827CEB" w:rsidRPr="00734E14" w:rsidRDefault="00827CEB" w:rsidP="00827CEB">
      <w:pPr>
        <w:pStyle w:val="Default"/>
        <w:spacing w:line="276" w:lineRule="auto"/>
        <w:jc w:val="both"/>
        <w:rPr>
          <w:rFonts w:asciiTheme="minorHAnsi" w:hAnsiTheme="minorHAnsi" w:cs="Arial"/>
          <w:sz w:val="22"/>
          <w:szCs w:val="22"/>
        </w:rPr>
      </w:pPr>
      <w:r w:rsidRPr="00734E14">
        <w:rPr>
          <w:rFonts w:asciiTheme="minorHAnsi" w:hAnsiTheme="minorHAnsi" w:cs="Arial"/>
          <w:sz w:val="22"/>
          <w:szCs w:val="22"/>
        </w:rPr>
        <w:t xml:space="preserve">The Panel toured the accommodation of the </w:t>
      </w:r>
      <w:r w:rsidR="00A55626" w:rsidRPr="00A55626">
        <w:rPr>
          <w:rFonts w:asciiTheme="minorHAnsi" w:hAnsiTheme="minorHAnsi" w:cs="Arial"/>
          <w:sz w:val="22"/>
          <w:szCs w:val="22"/>
          <w:highlight w:val="yellow"/>
        </w:rPr>
        <w:t>Unit</w:t>
      </w:r>
      <w:r w:rsidRPr="00734E14">
        <w:rPr>
          <w:rFonts w:asciiTheme="minorHAnsi" w:hAnsiTheme="minorHAnsi" w:cs="Arial"/>
          <w:sz w:val="22"/>
          <w:szCs w:val="22"/>
        </w:rPr>
        <w:t xml:space="preserve"> on </w:t>
      </w:r>
      <w:r w:rsidRPr="00734E14">
        <w:rPr>
          <w:rFonts w:asciiTheme="minorHAnsi" w:hAnsiTheme="minorHAnsi" w:cs="Arial"/>
          <w:sz w:val="22"/>
          <w:szCs w:val="22"/>
          <w:highlight w:val="yellow"/>
        </w:rPr>
        <w:t>date</w:t>
      </w:r>
      <w:r w:rsidRPr="00734E14">
        <w:rPr>
          <w:rFonts w:asciiTheme="minorHAnsi" w:hAnsiTheme="minorHAnsi" w:cs="Arial"/>
          <w:sz w:val="22"/>
          <w:szCs w:val="22"/>
        </w:rPr>
        <w:t>.</w:t>
      </w:r>
    </w:p>
    <w:p w14:paraId="3790C6FA" w14:textId="77777777" w:rsidR="00827CEB" w:rsidRPr="00734E14" w:rsidRDefault="00827CEB" w:rsidP="00827CEB">
      <w:pPr>
        <w:pStyle w:val="Default"/>
        <w:spacing w:line="276" w:lineRule="auto"/>
        <w:jc w:val="both"/>
        <w:rPr>
          <w:rFonts w:asciiTheme="minorHAnsi" w:hAnsiTheme="minorHAnsi" w:cs="Arial"/>
          <w:sz w:val="22"/>
          <w:szCs w:val="22"/>
        </w:rPr>
      </w:pPr>
    </w:p>
    <w:p w14:paraId="482E2C3A" w14:textId="77777777" w:rsidR="00827CEB" w:rsidRPr="00734E14" w:rsidRDefault="00827CEB" w:rsidP="00827CEB">
      <w:pPr>
        <w:pStyle w:val="Default"/>
        <w:spacing w:line="276" w:lineRule="auto"/>
        <w:jc w:val="both"/>
        <w:rPr>
          <w:rFonts w:asciiTheme="minorHAnsi" w:hAnsiTheme="minorHAnsi" w:cs="Arial"/>
          <w:sz w:val="22"/>
          <w:szCs w:val="22"/>
        </w:rPr>
      </w:pPr>
      <w:r w:rsidRPr="00734E14">
        <w:rPr>
          <w:rFonts w:asciiTheme="minorHAnsi" w:hAnsiTheme="minorHAnsi" w:cs="Arial"/>
          <w:sz w:val="22"/>
          <w:szCs w:val="22"/>
        </w:rPr>
        <w:t xml:space="preserve">The Review Panel summarised its findings during the morning and afternoon of </w:t>
      </w:r>
      <w:r w:rsidRPr="00734E14">
        <w:rPr>
          <w:rFonts w:asciiTheme="minorHAnsi" w:hAnsiTheme="minorHAnsi" w:cs="Arial"/>
          <w:sz w:val="22"/>
          <w:szCs w:val="22"/>
          <w:highlight w:val="yellow"/>
        </w:rPr>
        <w:t>date</w:t>
      </w:r>
      <w:r w:rsidRPr="00734E14">
        <w:rPr>
          <w:rFonts w:asciiTheme="minorHAnsi" w:hAnsiTheme="minorHAnsi" w:cs="Arial"/>
          <w:sz w:val="22"/>
          <w:szCs w:val="22"/>
        </w:rPr>
        <w:t xml:space="preserve"> based on the information supplied and via the written submissions and interviews. </w:t>
      </w:r>
    </w:p>
    <w:p w14:paraId="2E638AE2" w14:textId="77777777" w:rsidR="00827CEB" w:rsidRPr="00734E14" w:rsidRDefault="00827CEB" w:rsidP="00827CEB">
      <w:pPr>
        <w:spacing w:line="276" w:lineRule="auto"/>
        <w:jc w:val="both"/>
        <w:rPr>
          <w:rFonts w:asciiTheme="minorHAnsi" w:hAnsiTheme="minorHAnsi" w:cs="Arial"/>
          <w:sz w:val="22"/>
          <w:szCs w:val="22"/>
        </w:rPr>
      </w:pPr>
    </w:p>
    <w:p w14:paraId="3BD3C376" w14:textId="5B524DEB" w:rsidR="00827CEB" w:rsidRPr="00734E14" w:rsidRDefault="00827CEB" w:rsidP="00827CEB">
      <w:pPr>
        <w:spacing w:line="276" w:lineRule="auto"/>
        <w:jc w:val="both"/>
        <w:rPr>
          <w:rFonts w:asciiTheme="minorHAnsi" w:hAnsiTheme="minorHAnsi" w:cs="Arial"/>
          <w:sz w:val="22"/>
          <w:szCs w:val="22"/>
          <w:lang w:val="en-NZ"/>
        </w:rPr>
      </w:pPr>
      <w:r w:rsidRPr="00734E14">
        <w:rPr>
          <w:rFonts w:asciiTheme="minorHAnsi" w:hAnsiTheme="minorHAnsi" w:cs="Arial"/>
          <w:sz w:val="22"/>
          <w:szCs w:val="22"/>
        </w:rPr>
        <w:t>An initial oral report was provided to the</w:t>
      </w:r>
      <w:r w:rsidR="00A55626">
        <w:rPr>
          <w:rFonts w:asciiTheme="minorHAnsi" w:hAnsiTheme="minorHAnsi" w:cs="Arial"/>
          <w:sz w:val="22"/>
          <w:szCs w:val="22"/>
        </w:rPr>
        <w:t xml:space="preserve"> </w:t>
      </w:r>
      <w:r w:rsidR="00A55626" w:rsidRPr="00A55626">
        <w:rPr>
          <w:rFonts w:asciiTheme="minorHAnsi" w:hAnsiTheme="minorHAnsi" w:cs="Arial"/>
          <w:sz w:val="22"/>
          <w:szCs w:val="22"/>
          <w:highlight w:val="yellow"/>
        </w:rPr>
        <w:t>Director/Head/Manager</w:t>
      </w:r>
      <w:r w:rsidRPr="00734E14">
        <w:rPr>
          <w:rFonts w:asciiTheme="minorHAnsi" w:hAnsiTheme="minorHAnsi" w:cs="Arial"/>
          <w:sz w:val="22"/>
          <w:szCs w:val="22"/>
        </w:rPr>
        <w:t xml:space="preserve"> and staff of the </w:t>
      </w:r>
      <w:r w:rsidR="00A55626">
        <w:rPr>
          <w:rFonts w:asciiTheme="minorHAnsi" w:hAnsiTheme="minorHAnsi" w:cs="Arial"/>
          <w:sz w:val="22"/>
          <w:szCs w:val="22"/>
        </w:rPr>
        <w:t>Unit</w:t>
      </w:r>
      <w:r w:rsidRPr="00734E14">
        <w:rPr>
          <w:rFonts w:asciiTheme="minorHAnsi" w:hAnsiTheme="minorHAnsi" w:cs="Arial"/>
          <w:sz w:val="22"/>
          <w:szCs w:val="22"/>
        </w:rPr>
        <w:t xml:space="preserve"> on the afternoon of </w:t>
      </w:r>
      <w:r w:rsidRPr="00734E14">
        <w:rPr>
          <w:rFonts w:asciiTheme="minorHAnsi" w:hAnsiTheme="minorHAnsi" w:cs="Arial"/>
          <w:sz w:val="22"/>
          <w:szCs w:val="22"/>
          <w:highlight w:val="yellow"/>
        </w:rPr>
        <w:t>date.</w:t>
      </w:r>
    </w:p>
    <w:p w14:paraId="45FE6B05" w14:textId="77777777" w:rsidR="00827CEB" w:rsidRPr="00734E14" w:rsidRDefault="00827CEB" w:rsidP="00827CEB">
      <w:pPr>
        <w:tabs>
          <w:tab w:val="left" w:pos="2835"/>
        </w:tabs>
        <w:spacing w:line="276" w:lineRule="auto"/>
        <w:rPr>
          <w:rFonts w:asciiTheme="minorHAnsi" w:hAnsiTheme="minorHAnsi"/>
          <w:sz w:val="22"/>
          <w:szCs w:val="22"/>
        </w:rPr>
      </w:pPr>
    </w:p>
    <w:p w14:paraId="4C5C80E6" w14:textId="7C18AD60" w:rsidR="00A55626" w:rsidRDefault="00A55626">
      <w:pPr>
        <w:spacing w:after="200" w:line="360" w:lineRule="auto"/>
        <w:jc w:val="both"/>
        <w:rPr>
          <w:rFonts w:asciiTheme="minorHAnsi" w:hAnsiTheme="minorHAnsi"/>
          <w:sz w:val="22"/>
          <w:szCs w:val="22"/>
        </w:rPr>
      </w:pPr>
      <w:r>
        <w:rPr>
          <w:rFonts w:asciiTheme="minorHAnsi" w:hAnsiTheme="minorHAnsi"/>
          <w:sz w:val="22"/>
          <w:szCs w:val="22"/>
        </w:rPr>
        <w:br w:type="page"/>
      </w:r>
    </w:p>
    <w:p w14:paraId="59C04298" w14:textId="3FC7B1D6" w:rsidR="002C4DF0" w:rsidRDefault="00A55626" w:rsidP="00827CEB">
      <w:pPr>
        <w:rPr>
          <w:rFonts w:asciiTheme="minorHAnsi" w:hAnsiTheme="minorHAnsi" w:cs="Arial"/>
          <w:b/>
          <w:sz w:val="28"/>
          <w:szCs w:val="28"/>
          <w:lang w:val="en-NZ"/>
        </w:rPr>
      </w:pPr>
      <w:r w:rsidRPr="00A55626">
        <w:rPr>
          <w:rFonts w:asciiTheme="minorHAnsi" w:hAnsiTheme="minorHAnsi" w:cs="Arial"/>
          <w:b/>
          <w:sz w:val="28"/>
          <w:szCs w:val="28"/>
          <w:lang w:val="en-NZ"/>
        </w:rPr>
        <w:lastRenderedPageBreak/>
        <w:t>APPENDIX D:</w:t>
      </w:r>
      <w:r w:rsidRPr="00A55626">
        <w:rPr>
          <w:rFonts w:asciiTheme="minorHAnsi" w:hAnsiTheme="minorHAnsi" w:cs="Arial"/>
          <w:b/>
          <w:sz w:val="28"/>
          <w:szCs w:val="28"/>
          <w:lang w:val="en-NZ"/>
        </w:rPr>
        <w:tab/>
      </w:r>
    </w:p>
    <w:p w14:paraId="7233389B" w14:textId="77777777" w:rsidR="00A55626" w:rsidRPr="00A55626" w:rsidRDefault="00A55626" w:rsidP="00827CEB">
      <w:pPr>
        <w:rPr>
          <w:rFonts w:asciiTheme="minorHAnsi" w:hAnsiTheme="minorHAnsi" w:cs="Arial"/>
          <w:sz w:val="22"/>
          <w:szCs w:val="22"/>
          <w:lang w:val="en-NZ"/>
        </w:rPr>
      </w:pPr>
    </w:p>
    <w:p w14:paraId="320F8EFE" w14:textId="77777777" w:rsidR="00A55626" w:rsidRPr="00A55626" w:rsidRDefault="00A55626" w:rsidP="00827CEB">
      <w:pPr>
        <w:rPr>
          <w:rFonts w:asciiTheme="minorHAnsi" w:hAnsiTheme="minorHAnsi" w:cs="Arial"/>
          <w:sz w:val="22"/>
          <w:szCs w:val="22"/>
          <w:lang w:val="en-NZ"/>
        </w:rPr>
      </w:pPr>
    </w:p>
    <w:p w14:paraId="19ED6358" w14:textId="77777777" w:rsidR="00A55626" w:rsidRPr="00A55626" w:rsidRDefault="00A55626" w:rsidP="00827CEB">
      <w:pPr>
        <w:rPr>
          <w:rFonts w:asciiTheme="minorHAnsi" w:hAnsiTheme="minorHAnsi" w:cs="Arial"/>
          <w:sz w:val="22"/>
          <w:szCs w:val="22"/>
          <w:lang w:val="en-NZ"/>
        </w:rPr>
      </w:pPr>
    </w:p>
    <w:sectPr w:rsidR="00A55626" w:rsidRPr="00A55626" w:rsidSect="00827CEB">
      <w:headerReference w:type="default" r:id="rId9"/>
      <w:footerReference w:type="default" r:id="rId10"/>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E681CA" w14:textId="77777777" w:rsidR="007751D4" w:rsidRDefault="007751D4" w:rsidP="00827CEB">
      <w:r>
        <w:separator/>
      </w:r>
    </w:p>
  </w:endnote>
  <w:endnote w:type="continuationSeparator" w:id="0">
    <w:p w14:paraId="325B4AD6" w14:textId="77777777" w:rsidR="007751D4" w:rsidRDefault="007751D4" w:rsidP="00827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216846"/>
      <w:docPartObj>
        <w:docPartGallery w:val="Page Numbers (Bottom of Page)"/>
        <w:docPartUnique/>
      </w:docPartObj>
    </w:sdtPr>
    <w:sdtEndPr>
      <w:rPr>
        <w:rFonts w:asciiTheme="minorHAnsi" w:hAnsiTheme="minorHAnsi"/>
        <w:sz w:val="18"/>
        <w:szCs w:val="18"/>
      </w:rPr>
    </w:sdtEndPr>
    <w:sdtContent>
      <w:p w14:paraId="418DEFBF" w14:textId="77777777" w:rsidR="007751D4" w:rsidRPr="00734E14" w:rsidRDefault="007751D4">
        <w:pPr>
          <w:pStyle w:val="Footer"/>
          <w:jc w:val="right"/>
          <w:rPr>
            <w:rFonts w:asciiTheme="minorHAnsi" w:hAnsiTheme="minorHAnsi"/>
            <w:sz w:val="18"/>
            <w:szCs w:val="18"/>
          </w:rPr>
        </w:pPr>
        <w:r w:rsidRPr="00734E14">
          <w:rPr>
            <w:rFonts w:asciiTheme="minorHAnsi" w:hAnsiTheme="minorHAnsi"/>
            <w:sz w:val="18"/>
            <w:szCs w:val="18"/>
          </w:rPr>
          <w:fldChar w:fldCharType="begin"/>
        </w:r>
        <w:r w:rsidRPr="00734E14">
          <w:rPr>
            <w:rFonts w:asciiTheme="minorHAnsi" w:hAnsiTheme="minorHAnsi"/>
            <w:sz w:val="18"/>
            <w:szCs w:val="18"/>
          </w:rPr>
          <w:instrText xml:space="preserve"> PAGE   \* MERGEFORMAT </w:instrText>
        </w:r>
        <w:r w:rsidRPr="00734E14">
          <w:rPr>
            <w:rFonts w:asciiTheme="minorHAnsi" w:hAnsiTheme="minorHAnsi"/>
            <w:sz w:val="18"/>
            <w:szCs w:val="18"/>
          </w:rPr>
          <w:fldChar w:fldCharType="separate"/>
        </w:r>
        <w:r w:rsidR="00FF4B32">
          <w:rPr>
            <w:rFonts w:asciiTheme="minorHAnsi" w:hAnsiTheme="minorHAnsi"/>
            <w:noProof/>
            <w:sz w:val="18"/>
            <w:szCs w:val="18"/>
          </w:rPr>
          <w:t>11</w:t>
        </w:r>
        <w:r w:rsidRPr="00734E14">
          <w:rPr>
            <w:rFonts w:asciiTheme="minorHAnsi" w:hAnsiTheme="minorHAnsi"/>
            <w:noProof/>
            <w:sz w:val="18"/>
            <w:szCs w:val="18"/>
          </w:rPr>
          <w:fldChar w:fldCharType="end"/>
        </w:r>
      </w:p>
    </w:sdtContent>
  </w:sdt>
  <w:p w14:paraId="7D33457B" w14:textId="77777777" w:rsidR="007751D4" w:rsidRDefault="007751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BF21BA" w14:textId="77777777" w:rsidR="007751D4" w:rsidRDefault="007751D4" w:rsidP="00827CEB">
      <w:r>
        <w:separator/>
      </w:r>
    </w:p>
  </w:footnote>
  <w:footnote w:type="continuationSeparator" w:id="0">
    <w:p w14:paraId="04EBA16B" w14:textId="77777777" w:rsidR="007751D4" w:rsidRDefault="007751D4" w:rsidP="00827C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0BCDC" w14:textId="77777777" w:rsidR="007751D4" w:rsidRPr="00734E14" w:rsidRDefault="007751D4" w:rsidP="00827CEB">
    <w:pPr>
      <w:pStyle w:val="Header"/>
      <w:jc w:val="right"/>
      <w:rPr>
        <w:rFonts w:asciiTheme="minorHAnsi" w:hAnsiTheme="minorHAnsi"/>
        <w:sz w:val="18"/>
        <w:szCs w:val="18"/>
      </w:rPr>
    </w:pPr>
    <w:r w:rsidRPr="00734E14">
      <w:rPr>
        <w:rFonts w:asciiTheme="minorHAnsi" w:hAnsiTheme="minorHAnsi"/>
        <w:sz w:val="18"/>
        <w:szCs w:val="18"/>
      </w:rPr>
      <w:t xml:space="preserve">Review </w:t>
    </w:r>
    <w:proofErr w:type="gramStart"/>
    <w:r w:rsidRPr="00734E14">
      <w:rPr>
        <w:rFonts w:asciiTheme="minorHAnsi" w:hAnsiTheme="minorHAnsi"/>
        <w:sz w:val="18"/>
        <w:szCs w:val="18"/>
      </w:rPr>
      <w:t xml:space="preserve">of </w:t>
    </w:r>
    <w:r w:rsidRPr="00734E14">
      <w:rPr>
        <w:rFonts w:asciiTheme="minorHAnsi" w:hAnsiTheme="minorHAnsi"/>
        <w:sz w:val="18"/>
        <w:szCs w:val="18"/>
        <w:highlight w:val="yellow"/>
      </w:rPr>
      <w:t>?????</w:t>
    </w:r>
    <w:proofErr w:type="gramEnd"/>
  </w:p>
  <w:p w14:paraId="44EA2C4C" w14:textId="77777777" w:rsidR="007751D4" w:rsidRPr="00734E14" w:rsidRDefault="007751D4" w:rsidP="00827CEB">
    <w:pPr>
      <w:pStyle w:val="Header"/>
      <w:jc w:val="right"/>
      <w:rPr>
        <w:rFonts w:asciiTheme="minorHAnsi" w:hAnsiTheme="minorHAnsi"/>
        <w:sz w:val="18"/>
        <w:szCs w:val="18"/>
      </w:rPr>
    </w:pPr>
    <w:r w:rsidRPr="00734E14">
      <w:rPr>
        <w:rFonts w:asciiTheme="minorHAnsi" w:hAnsiTheme="minorHAnsi"/>
        <w:sz w:val="18"/>
        <w:szCs w:val="18"/>
        <w:highlight w:val="yellow"/>
      </w:rPr>
      <w:t>Dates</w:t>
    </w:r>
  </w:p>
  <w:sdt>
    <w:sdtPr>
      <w:id w:val="254216844"/>
      <w:docPartObj>
        <w:docPartGallery w:val="Watermarks"/>
        <w:docPartUnique/>
      </w:docPartObj>
    </w:sdtPr>
    <w:sdtEndPr/>
    <w:sdtContent>
      <w:p w14:paraId="66B23A6C" w14:textId="77777777" w:rsidR="007751D4" w:rsidRDefault="00FF4B32" w:rsidP="00827CEB">
        <w:pPr>
          <w:pStyle w:val="Header"/>
          <w:jc w:val="right"/>
        </w:pPr>
        <w:r>
          <w:rPr>
            <w:noProof/>
            <w:lang w:val="en-US" w:eastAsia="zh-TW"/>
          </w:rPr>
          <w:pict w14:anchorId="3EB4D6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024A475"/>
    <w:multiLevelType w:val="hybridMultilevel"/>
    <w:tmpl w:val="93FC860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E45E24F"/>
    <w:multiLevelType w:val="hybridMultilevel"/>
    <w:tmpl w:val="1087788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EB9BF31"/>
    <w:multiLevelType w:val="hybridMultilevel"/>
    <w:tmpl w:val="7000F18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9263632"/>
    <w:multiLevelType w:val="hybridMultilevel"/>
    <w:tmpl w:val="9B7446A8"/>
    <w:lvl w:ilvl="0" w:tplc="ACF0FE3A">
      <w:start w:val="5"/>
      <w:numFmt w:val="bullet"/>
      <w:lvlText w:val=""/>
      <w:lvlJc w:val="left"/>
      <w:pPr>
        <w:ind w:left="720" w:hanging="360"/>
      </w:pPr>
      <w:rPr>
        <w:rFonts w:ascii="Symbol" w:eastAsiaTheme="minorHAnsi" w:hAnsi="Symbol"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FC81C26"/>
    <w:multiLevelType w:val="hybridMultilevel"/>
    <w:tmpl w:val="C3C02ADE"/>
    <w:lvl w:ilvl="0" w:tplc="74A445A2">
      <w:start w:val="1"/>
      <w:numFmt w:val="bullet"/>
      <w:lvlText w:val=""/>
      <w:lvlJc w:val="left"/>
      <w:pPr>
        <w:ind w:left="720" w:hanging="360"/>
      </w:pPr>
      <w:rPr>
        <w:rFonts w:ascii="Symbol" w:eastAsia="Times New Roman" w:hAnsi="Symbol" w:cs="Aria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6" w15:restartNumberingAfterBreak="0">
    <w:nsid w:val="23023BAD"/>
    <w:multiLevelType w:val="multilevel"/>
    <w:tmpl w:val="1409001D"/>
    <w:styleLink w:val="Style1"/>
    <w:lvl w:ilvl="0">
      <w:start w:val="1"/>
      <w:numFmt w:val="decimal"/>
      <w:lvlText w:val="%1)"/>
      <w:lvlJc w:val="left"/>
      <w:pPr>
        <w:ind w:left="360" w:hanging="360"/>
      </w:pPr>
      <w:rPr>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D9025CA"/>
    <w:multiLevelType w:val="hybridMultilevel"/>
    <w:tmpl w:val="729E8D42"/>
    <w:lvl w:ilvl="0" w:tplc="AB38320C">
      <w:start w:val="1"/>
      <w:numFmt w:val="bullet"/>
      <w:lvlText w:val=""/>
      <w:lvlJc w:val="left"/>
      <w:pPr>
        <w:tabs>
          <w:tab w:val="num" w:pos="720"/>
        </w:tabs>
        <w:ind w:left="720" w:hanging="360"/>
      </w:pPr>
      <w:rPr>
        <w:rFonts w:ascii="Wingdings" w:hAnsi="Wingdings" w:hint="default"/>
        <w:color w:val="auto"/>
        <w:sz w:val="20"/>
      </w:rPr>
    </w:lvl>
    <w:lvl w:ilvl="1" w:tplc="04090001">
      <w:start w:val="1"/>
      <w:numFmt w:val="bullet"/>
      <w:lvlText w:val=""/>
      <w:lvlJc w:val="left"/>
      <w:pPr>
        <w:tabs>
          <w:tab w:val="num" w:pos="1440"/>
        </w:tabs>
        <w:ind w:left="1440" w:hanging="360"/>
      </w:pPr>
      <w:rPr>
        <w:rFonts w:ascii="Symbol" w:hAnsi="Symbol"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8C3F53"/>
    <w:multiLevelType w:val="hybridMultilevel"/>
    <w:tmpl w:val="314828BC"/>
    <w:lvl w:ilvl="0" w:tplc="B3F8AE6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410663"/>
    <w:multiLevelType w:val="hybridMultilevel"/>
    <w:tmpl w:val="9E3E1B0E"/>
    <w:lvl w:ilvl="0" w:tplc="10A8490C">
      <w:start w:val="1"/>
      <w:numFmt w:val="lowerRoman"/>
      <w:lvlText w:val="%1."/>
      <w:lvlJc w:val="left"/>
      <w:pPr>
        <w:ind w:left="1004"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4B5780C5"/>
    <w:multiLevelType w:val="hybridMultilevel"/>
    <w:tmpl w:val="4835A19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EF5446F"/>
    <w:multiLevelType w:val="hybridMultilevel"/>
    <w:tmpl w:val="2C703E36"/>
    <w:lvl w:ilvl="0" w:tplc="14D8010A">
      <w:start w:val="8"/>
      <w:numFmt w:val="bullet"/>
      <w:lvlText w:val="-"/>
      <w:lvlJc w:val="left"/>
      <w:pPr>
        <w:ind w:left="720" w:hanging="360"/>
      </w:pPr>
      <w:rPr>
        <w:rFonts w:ascii="Calibri" w:eastAsia="Times" w:hAnsi="Calibri"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5020121"/>
    <w:multiLevelType w:val="hybridMultilevel"/>
    <w:tmpl w:val="9A58B366"/>
    <w:lvl w:ilvl="0" w:tplc="48881BEC">
      <w:numFmt w:val="bullet"/>
      <w:lvlText w:val="-"/>
      <w:lvlJc w:val="left"/>
      <w:pPr>
        <w:ind w:left="927" w:hanging="360"/>
      </w:pPr>
      <w:rPr>
        <w:rFonts w:ascii="Calibri" w:eastAsia="Times" w:hAnsi="Calibri" w:cs="Times New Roman"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3" w15:restartNumberingAfterBreak="0">
    <w:nsid w:val="627A296E"/>
    <w:multiLevelType w:val="hybridMultilevel"/>
    <w:tmpl w:val="0F825128"/>
    <w:lvl w:ilvl="0" w:tplc="D416C7C2">
      <w:start w:val="2"/>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5A5352C"/>
    <w:multiLevelType w:val="hybridMultilevel"/>
    <w:tmpl w:val="81227DDC"/>
    <w:lvl w:ilvl="0" w:tplc="AEA44AD6">
      <w:start w:val="8"/>
      <w:numFmt w:val="bullet"/>
      <w:lvlText w:val="-"/>
      <w:lvlJc w:val="left"/>
      <w:pPr>
        <w:ind w:left="720" w:hanging="360"/>
      </w:pPr>
      <w:rPr>
        <w:rFonts w:ascii="Calibri" w:eastAsia="Times" w:hAnsi="Calibri"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BD92891"/>
    <w:multiLevelType w:val="hybridMultilevel"/>
    <w:tmpl w:val="E4EE114A"/>
    <w:lvl w:ilvl="0" w:tplc="3E76A672">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6" w15:restartNumberingAfterBreak="0">
    <w:nsid w:val="707044E7"/>
    <w:multiLevelType w:val="hybridMultilevel"/>
    <w:tmpl w:val="1102B61E"/>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026"/>
        </w:tabs>
        <w:ind w:left="1026" w:hanging="360"/>
      </w:pPr>
      <w:rPr>
        <w:rFonts w:ascii="Symbol" w:hAnsi="Symbol" w:hint="default"/>
      </w:rPr>
    </w:lvl>
    <w:lvl w:ilvl="2" w:tplc="0409001B" w:tentative="1">
      <w:start w:val="1"/>
      <w:numFmt w:val="lowerRoman"/>
      <w:lvlText w:val="%3."/>
      <w:lvlJc w:val="right"/>
      <w:pPr>
        <w:tabs>
          <w:tab w:val="num" w:pos="1746"/>
        </w:tabs>
        <w:ind w:left="1746" w:hanging="180"/>
      </w:pPr>
    </w:lvl>
    <w:lvl w:ilvl="3" w:tplc="0409000F" w:tentative="1">
      <w:start w:val="1"/>
      <w:numFmt w:val="decimal"/>
      <w:lvlText w:val="%4."/>
      <w:lvlJc w:val="left"/>
      <w:pPr>
        <w:tabs>
          <w:tab w:val="num" w:pos="2466"/>
        </w:tabs>
        <w:ind w:left="2466" w:hanging="360"/>
      </w:pPr>
    </w:lvl>
    <w:lvl w:ilvl="4" w:tplc="04090019" w:tentative="1">
      <w:start w:val="1"/>
      <w:numFmt w:val="lowerLetter"/>
      <w:lvlText w:val="%5."/>
      <w:lvlJc w:val="left"/>
      <w:pPr>
        <w:tabs>
          <w:tab w:val="num" w:pos="3186"/>
        </w:tabs>
        <w:ind w:left="3186" w:hanging="360"/>
      </w:pPr>
    </w:lvl>
    <w:lvl w:ilvl="5" w:tplc="0409001B" w:tentative="1">
      <w:start w:val="1"/>
      <w:numFmt w:val="lowerRoman"/>
      <w:lvlText w:val="%6."/>
      <w:lvlJc w:val="right"/>
      <w:pPr>
        <w:tabs>
          <w:tab w:val="num" w:pos="3906"/>
        </w:tabs>
        <w:ind w:left="3906" w:hanging="180"/>
      </w:pPr>
    </w:lvl>
    <w:lvl w:ilvl="6" w:tplc="0409000F" w:tentative="1">
      <w:start w:val="1"/>
      <w:numFmt w:val="decimal"/>
      <w:lvlText w:val="%7."/>
      <w:lvlJc w:val="left"/>
      <w:pPr>
        <w:tabs>
          <w:tab w:val="num" w:pos="4626"/>
        </w:tabs>
        <w:ind w:left="4626" w:hanging="360"/>
      </w:pPr>
    </w:lvl>
    <w:lvl w:ilvl="7" w:tplc="04090019" w:tentative="1">
      <w:start w:val="1"/>
      <w:numFmt w:val="lowerLetter"/>
      <w:lvlText w:val="%8."/>
      <w:lvlJc w:val="left"/>
      <w:pPr>
        <w:tabs>
          <w:tab w:val="num" w:pos="5346"/>
        </w:tabs>
        <w:ind w:left="5346" w:hanging="360"/>
      </w:pPr>
    </w:lvl>
    <w:lvl w:ilvl="8" w:tplc="0409001B" w:tentative="1">
      <w:start w:val="1"/>
      <w:numFmt w:val="lowerRoman"/>
      <w:lvlText w:val="%9."/>
      <w:lvlJc w:val="right"/>
      <w:pPr>
        <w:tabs>
          <w:tab w:val="num" w:pos="6066"/>
        </w:tabs>
        <w:ind w:left="6066" w:hanging="180"/>
      </w:pPr>
    </w:lvl>
  </w:abstractNum>
  <w:num w:numId="1">
    <w:abstractNumId w:val="6"/>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5"/>
  </w:num>
  <w:num w:numId="5">
    <w:abstractNumId w:val="11"/>
  </w:num>
  <w:num w:numId="6">
    <w:abstractNumId w:val="14"/>
  </w:num>
  <w:num w:numId="7">
    <w:abstractNumId w:val="16"/>
  </w:num>
  <w:num w:numId="8">
    <w:abstractNumId w:val="7"/>
  </w:num>
  <w:num w:numId="9">
    <w:abstractNumId w:val="8"/>
  </w:num>
  <w:num w:numId="10">
    <w:abstractNumId w:val="3"/>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11">
    <w:abstractNumId w:val="9"/>
  </w:num>
  <w:num w:numId="12">
    <w:abstractNumId w:val="2"/>
  </w:num>
  <w:num w:numId="13">
    <w:abstractNumId w:val="0"/>
  </w:num>
  <w:num w:numId="14">
    <w:abstractNumId w:val="10"/>
  </w:num>
  <w:num w:numId="15">
    <w:abstractNumId w:val="1"/>
  </w:num>
  <w:num w:numId="16">
    <w:abstractNumId w:val="13"/>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81"/>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CEB"/>
    <w:rsid w:val="0005576F"/>
    <w:rsid w:val="00056F21"/>
    <w:rsid w:val="000C4047"/>
    <w:rsid w:val="000E3DDB"/>
    <w:rsid w:val="00121ED7"/>
    <w:rsid w:val="00187FAB"/>
    <w:rsid w:val="001F5BA9"/>
    <w:rsid w:val="0020141E"/>
    <w:rsid w:val="0020282F"/>
    <w:rsid w:val="002143FA"/>
    <w:rsid w:val="00226EB4"/>
    <w:rsid w:val="00235BA4"/>
    <w:rsid w:val="002C4DF0"/>
    <w:rsid w:val="0030222D"/>
    <w:rsid w:val="00407854"/>
    <w:rsid w:val="004D25DC"/>
    <w:rsid w:val="00580C0F"/>
    <w:rsid w:val="00607B37"/>
    <w:rsid w:val="0066619C"/>
    <w:rsid w:val="006D0EC1"/>
    <w:rsid w:val="00734E14"/>
    <w:rsid w:val="007424DB"/>
    <w:rsid w:val="007751D4"/>
    <w:rsid w:val="00827CEB"/>
    <w:rsid w:val="00865E48"/>
    <w:rsid w:val="00882AC3"/>
    <w:rsid w:val="008966CC"/>
    <w:rsid w:val="008969A1"/>
    <w:rsid w:val="008B6157"/>
    <w:rsid w:val="00946427"/>
    <w:rsid w:val="00963E9A"/>
    <w:rsid w:val="00A55626"/>
    <w:rsid w:val="00AE18E7"/>
    <w:rsid w:val="00AF2857"/>
    <w:rsid w:val="00B550C4"/>
    <w:rsid w:val="00B91B25"/>
    <w:rsid w:val="00BA7521"/>
    <w:rsid w:val="00BE1E59"/>
    <w:rsid w:val="00C65F33"/>
    <w:rsid w:val="00CE6425"/>
    <w:rsid w:val="00D71821"/>
    <w:rsid w:val="00E03CD8"/>
    <w:rsid w:val="00EB6A06"/>
    <w:rsid w:val="00EC17F5"/>
    <w:rsid w:val="00F06FA7"/>
    <w:rsid w:val="00F475DB"/>
    <w:rsid w:val="00F54057"/>
    <w:rsid w:val="00F6294E"/>
    <w:rsid w:val="00F73564"/>
    <w:rsid w:val="00FF4B3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21DFE46"/>
  <w15:docId w15:val="{FCF75807-8EA0-43AE-AC62-D29C11790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36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CEB"/>
    <w:pPr>
      <w:spacing w:after="0" w:line="240" w:lineRule="auto"/>
      <w:jc w:val="left"/>
    </w:pPr>
    <w:rPr>
      <w:rFonts w:ascii="Times" w:eastAsia="Times" w:hAnsi="Times" w:cs="Times New Roman"/>
      <w:sz w:val="24"/>
      <w:szCs w:val="20"/>
      <w:lang w:val="en-AU"/>
    </w:rPr>
  </w:style>
  <w:style w:type="paragraph" w:styleId="Heading1">
    <w:name w:val="heading 1"/>
    <w:basedOn w:val="Normal"/>
    <w:next w:val="Normal"/>
    <w:link w:val="Heading1Char"/>
    <w:qFormat/>
    <w:rsid w:val="00827CEB"/>
    <w:pPr>
      <w:keepNext/>
      <w:jc w:val="center"/>
      <w:outlineLvl w:val="0"/>
    </w:pPr>
    <w:rPr>
      <w:rFonts w:ascii="Palatino" w:eastAsia="Times New Roman" w:hAnsi="Palatino"/>
      <w:sz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F475DB"/>
    <w:pPr>
      <w:numPr>
        <w:numId w:val="1"/>
      </w:numPr>
    </w:pPr>
  </w:style>
  <w:style w:type="character" w:customStyle="1" w:styleId="Heading1Char">
    <w:name w:val="Heading 1 Char"/>
    <w:basedOn w:val="DefaultParagraphFont"/>
    <w:link w:val="Heading1"/>
    <w:rsid w:val="00827CEB"/>
    <w:rPr>
      <w:rFonts w:ascii="Palatino" w:eastAsia="Times New Roman" w:hAnsi="Palatino" w:cs="Times New Roman"/>
      <w:sz w:val="36"/>
      <w:szCs w:val="20"/>
      <w:lang w:val="en-GB"/>
    </w:rPr>
  </w:style>
  <w:style w:type="paragraph" w:customStyle="1" w:styleId="Default">
    <w:name w:val="Default"/>
    <w:rsid w:val="00827CEB"/>
    <w:pPr>
      <w:autoSpaceDE w:val="0"/>
      <w:autoSpaceDN w:val="0"/>
      <w:adjustRightInd w:val="0"/>
      <w:spacing w:after="0" w:line="240" w:lineRule="auto"/>
      <w:jc w:val="left"/>
    </w:pPr>
    <w:rPr>
      <w:rFonts w:ascii="Times New Roman" w:eastAsia="Times New Roman" w:hAnsi="Times New Roman" w:cs="Times New Roman"/>
      <w:color w:val="000000"/>
      <w:sz w:val="24"/>
      <w:szCs w:val="24"/>
      <w:lang w:eastAsia="en-NZ"/>
    </w:rPr>
  </w:style>
  <w:style w:type="paragraph" w:styleId="BalloonText">
    <w:name w:val="Balloon Text"/>
    <w:basedOn w:val="Normal"/>
    <w:link w:val="BalloonTextChar"/>
    <w:uiPriority w:val="99"/>
    <w:semiHidden/>
    <w:unhideWhenUsed/>
    <w:rsid w:val="00827CEB"/>
    <w:rPr>
      <w:rFonts w:ascii="Tahoma" w:hAnsi="Tahoma" w:cs="Tahoma"/>
      <w:sz w:val="16"/>
      <w:szCs w:val="16"/>
    </w:rPr>
  </w:style>
  <w:style w:type="character" w:customStyle="1" w:styleId="BalloonTextChar">
    <w:name w:val="Balloon Text Char"/>
    <w:basedOn w:val="DefaultParagraphFont"/>
    <w:link w:val="BalloonText"/>
    <w:uiPriority w:val="99"/>
    <w:semiHidden/>
    <w:rsid w:val="00827CEB"/>
    <w:rPr>
      <w:rFonts w:ascii="Tahoma" w:eastAsia="Times" w:hAnsi="Tahoma" w:cs="Tahoma"/>
      <w:sz w:val="16"/>
      <w:szCs w:val="16"/>
      <w:lang w:val="en-AU"/>
    </w:rPr>
  </w:style>
  <w:style w:type="paragraph" w:styleId="Header">
    <w:name w:val="header"/>
    <w:basedOn w:val="Normal"/>
    <w:link w:val="HeaderChar"/>
    <w:uiPriority w:val="99"/>
    <w:unhideWhenUsed/>
    <w:rsid w:val="00827CEB"/>
    <w:pPr>
      <w:tabs>
        <w:tab w:val="center" w:pos="4513"/>
        <w:tab w:val="right" w:pos="9026"/>
      </w:tabs>
    </w:pPr>
  </w:style>
  <w:style w:type="character" w:customStyle="1" w:styleId="HeaderChar">
    <w:name w:val="Header Char"/>
    <w:basedOn w:val="DefaultParagraphFont"/>
    <w:link w:val="Header"/>
    <w:uiPriority w:val="99"/>
    <w:rsid w:val="00827CEB"/>
    <w:rPr>
      <w:rFonts w:ascii="Times" w:eastAsia="Times" w:hAnsi="Times" w:cs="Times New Roman"/>
      <w:sz w:val="24"/>
      <w:szCs w:val="20"/>
      <w:lang w:val="en-AU"/>
    </w:rPr>
  </w:style>
  <w:style w:type="paragraph" w:styleId="Footer">
    <w:name w:val="footer"/>
    <w:basedOn w:val="Normal"/>
    <w:link w:val="FooterChar"/>
    <w:uiPriority w:val="99"/>
    <w:unhideWhenUsed/>
    <w:rsid w:val="00827CEB"/>
    <w:pPr>
      <w:tabs>
        <w:tab w:val="center" w:pos="4513"/>
        <w:tab w:val="right" w:pos="9026"/>
      </w:tabs>
    </w:pPr>
  </w:style>
  <w:style w:type="character" w:customStyle="1" w:styleId="FooterChar">
    <w:name w:val="Footer Char"/>
    <w:basedOn w:val="DefaultParagraphFont"/>
    <w:link w:val="Footer"/>
    <w:uiPriority w:val="99"/>
    <w:rsid w:val="00827CEB"/>
    <w:rPr>
      <w:rFonts w:ascii="Times" w:eastAsia="Times" w:hAnsi="Times" w:cs="Times New Roman"/>
      <w:sz w:val="24"/>
      <w:szCs w:val="20"/>
      <w:lang w:val="en-AU"/>
    </w:rPr>
  </w:style>
  <w:style w:type="character" w:styleId="CommentReference">
    <w:name w:val="annotation reference"/>
    <w:basedOn w:val="DefaultParagraphFont"/>
    <w:uiPriority w:val="99"/>
    <w:semiHidden/>
    <w:unhideWhenUsed/>
    <w:rsid w:val="008B6157"/>
    <w:rPr>
      <w:sz w:val="16"/>
      <w:szCs w:val="16"/>
    </w:rPr>
  </w:style>
  <w:style w:type="paragraph" w:styleId="CommentText">
    <w:name w:val="annotation text"/>
    <w:basedOn w:val="Normal"/>
    <w:link w:val="CommentTextChar"/>
    <w:uiPriority w:val="99"/>
    <w:semiHidden/>
    <w:unhideWhenUsed/>
    <w:rsid w:val="008B6157"/>
    <w:rPr>
      <w:sz w:val="20"/>
    </w:rPr>
  </w:style>
  <w:style w:type="character" w:customStyle="1" w:styleId="CommentTextChar">
    <w:name w:val="Comment Text Char"/>
    <w:basedOn w:val="DefaultParagraphFont"/>
    <w:link w:val="CommentText"/>
    <w:uiPriority w:val="99"/>
    <w:semiHidden/>
    <w:rsid w:val="008B6157"/>
    <w:rPr>
      <w:rFonts w:ascii="Times" w:eastAsia="Times" w:hAnsi="Times"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8B6157"/>
    <w:rPr>
      <w:b/>
      <w:bCs/>
    </w:rPr>
  </w:style>
  <w:style w:type="character" w:customStyle="1" w:styleId="CommentSubjectChar">
    <w:name w:val="Comment Subject Char"/>
    <w:basedOn w:val="CommentTextChar"/>
    <w:link w:val="CommentSubject"/>
    <w:uiPriority w:val="99"/>
    <w:semiHidden/>
    <w:rsid w:val="008B6157"/>
    <w:rPr>
      <w:rFonts w:ascii="Times" w:eastAsia="Times" w:hAnsi="Times" w:cs="Times New Roman"/>
      <w:b/>
      <w:bCs/>
      <w:sz w:val="20"/>
      <w:szCs w:val="20"/>
      <w:lang w:val="en-AU"/>
    </w:rPr>
  </w:style>
  <w:style w:type="character" w:styleId="SubtleEmphasis">
    <w:name w:val="Subtle Emphasis"/>
    <w:basedOn w:val="DefaultParagraphFont"/>
    <w:uiPriority w:val="19"/>
    <w:qFormat/>
    <w:rsid w:val="00580C0F"/>
    <w:rPr>
      <w:i/>
      <w:iCs/>
      <w:color w:val="808080"/>
    </w:rPr>
  </w:style>
  <w:style w:type="paragraph" w:styleId="ListParagraph">
    <w:name w:val="List Paragraph"/>
    <w:basedOn w:val="Normal"/>
    <w:uiPriority w:val="34"/>
    <w:qFormat/>
    <w:rsid w:val="00F540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472418">
      <w:bodyDiv w:val="1"/>
      <w:marLeft w:val="0"/>
      <w:marRight w:val="0"/>
      <w:marTop w:val="0"/>
      <w:marBottom w:val="0"/>
      <w:divBdr>
        <w:top w:val="none" w:sz="0" w:space="0" w:color="auto"/>
        <w:left w:val="none" w:sz="0" w:space="0" w:color="auto"/>
        <w:bottom w:val="none" w:sz="0" w:space="0" w:color="auto"/>
        <w:right w:val="none" w:sz="0" w:space="0" w:color="auto"/>
      </w:divBdr>
    </w:div>
    <w:div w:id="211612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33FC45-D3FC-4490-9008-9163D4856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16</Pages>
  <Words>2887</Words>
  <Characters>16458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Otago</Company>
  <LinksUpToDate>false</LinksUpToDate>
  <CharactersWithSpaces>19307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OUS Staff</dc:creator>
  <cp:lastModifiedBy>Chriss Hamilton</cp:lastModifiedBy>
  <cp:revision>7</cp:revision>
  <dcterms:created xsi:type="dcterms:W3CDTF">2015-12-20T22:51:00Z</dcterms:created>
  <dcterms:modified xsi:type="dcterms:W3CDTF">2016-06-14T21:21:00Z</dcterms:modified>
</cp:coreProperties>
</file>