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D500" w14:textId="3EFA87CB" w:rsidR="001302D5" w:rsidRPr="002E12FF" w:rsidRDefault="00164F58" w:rsidP="002E12FF">
      <w:pPr>
        <w:rPr>
          <w:b/>
          <w:bCs/>
          <w:sz w:val="28"/>
          <w:szCs w:val="28"/>
        </w:rPr>
      </w:pPr>
      <w:r w:rsidRPr="002E12FF">
        <w:rPr>
          <w:b/>
          <w:bCs/>
          <w:sz w:val="28"/>
          <w:szCs w:val="28"/>
        </w:rPr>
        <w:t xml:space="preserve">Research Administration System and Applying for University of Otago Research </w:t>
      </w:r>
      <w:r w:rsidR="00826EE9">
        <w:rPr>
          <w:b/>
          <w:bCs/>
          <w:sz w:val="28"/>
          <w:szCs w:val="28"/>
        </w:rPr>
        <w:t>Centre funding</w:t>
      </w:r>
    </w:p>
    <w:p w14:paraId="5668EDA9" w14:textId="776F5658" w:rsidR="00164F58" w:rsidRPr="002E12FF" w:rsidRDefault="00BF29C8" w:rsidP="0021725B">
      <w:pPr>
        <w:jc w:val="both"/>
      </w:pPr>
      <w:r w:rsidRPr="002E12FF">
        <w:t xml:space="preserve">Below are some links to the help text, videos, and tutorials in how researchers should use the Research Administration System (RAS) in conjunction with </w:t>
      </w:r>
      <w:r w:rsidR="00826EE9">
        <w:t>Research Centre</w:t>
      </w:r>
      <w:r w:rsidRPr="002E12FF">
        <w:t xml:space="preserve"> application.</w:t>
      </w:r>
    </w:p>
    <w:p w14:paraId="1030BCFE" w14:textId="77777777" w:rsidR="00BF29C8" w:rsidRPr="002E12FF" w:rsidRDefault="00BF29C8" w:rsidP="0021725B">
      <w:pPr>
        <w:jc w:val="both"/>
      </w:pPr>
    </w:p>
    <w:p w14:paraId="78D2FEFB" w14:textId="04C836D9" w:rsidR="00BF29C8" w:rsidRPr="002E12FF" w:rsidRDefault="00BF29C8" w:rsidP="0021725B">
      <w:pPr>
        <w:jc w:val="both"/>
        <w:rPr>
          <w:sz w:val="28"/>
          <w:szCs w:val="28"/>
        </w:rPr>
      </w:pPr>
      <w:hyperlink r:id="rId5" w:history="1">
        <w:r w:rsidRPr="002E12FF">
          <w:rPr>
            <w:rStyle w:val="Hyperlink"/>
            <w:sz w:val="28"/>
            <w:szCs w:val="28"/>
          </w:rPr>
          <w:t>RAS Support Site</w:t>
        </w:r>
      </w:hyperlink>
    </w:p>
    <w:p w14:paraId="3FE94AEE" w14:textId="4E30F339" w:rsidR="00BF29C8" w:rsidRPr="002E12FF" w:rsidRDefault="00BF29C8" w:rsidP="0021725B">
      <w:pPr>
        <w:jc w:val="both"/>
      </w:pPr>
      <w:r w:rsidRPr="002E12FF">
        <w:t>This is the main site for all your RAS training and information needs.</w:t>
      </w:r>
    </w:p>
    <w:p w14:paraId="76078F56" w14:textId="6A3BCF31" w:rsidR="00BF29C8" w:rsidRPr="002E12FF" w:rsidRDefault="00BF29C8" w:rsidP="0021725B">
      <w:pPr>
        <w:jc w:val="both"/>
        <w:rPr>
          <w:sz w:val="28"/>
          <w:szCs w:val="28"/>
        </w:rPr>
      </w:pPr>
      <w:hyperlink r:id="rId6" w:history="1">
        <w:r w:rsidRPr="002E12FF">
          <w:rPr>
            <w:rStyle w:val="Hyperlink"/>
            <w:sz w:val="28"/>
            <w:szCs w:val="28"/>
          </w:rPr>
          <w:t>Otago Researchers</w:t>
        </w:r>
      </w:hyperlink>
    </w:p>
    <w:p w14:paraId="0F965CAF" w14:textId="13887008" w:rsidR="00BF29C8" w:rsidRPr="002E12FF" w:rsidRDefault="00BF29C8" w:rsidP="0021725B">
      <w:pPr>
        <w:jc w:val="both"/>
      </w:pPr>
      <w:r w:rsidRPr="002E12FF">
        <w:t>This is the area specifically designed for Researchers.</w:t>
      </w:r>
    </w:p>
    <w:p w14:paraId="391E8E8A" w14:textId="16672B6F" w:rsidR="002E12FF" w:rsidRPr="002E12FF" w:rsidRDefault="002E12FF" w:rsidP="0021725B">
      <w:pPr>
        <w:jc w:val="both"/>
        <w:rPr>
          <w:sz w:val="28"/>
          <w:szCs w:val="28"/>
        </w:rPr>
      </w:pPr>
      <w:hyperlink r:id="rId7" w:history="1">
        <w:r w:rsidRPr="002E12FF">
          <w:rPr>
            <w:rStyle w:val="Hyperlink"/>
            <w:sz w:val="28"/>
            <w:szCs w:val="28"/>
          </w:rPr>
          <w:t>Researcher Training and Support</w:t>
        </w:r>
      </w:hyperlink>
    </w:p>
    <w:p w14:paraId="39C81BFD" w14:textId="3959DF06" w:rsidR="002E12FF" w:rsidRPr="002E12FF" w:rsidRDefault="002E12FF" w:rsidP="0021725B">
      <w:pPr>
        <w:jc w:val="both"/>
      </w:pPr>
      <w:r w:rsidRPr="002E12FF">
        <w:t xml:space="preserve">This </w:t>
      </w:r>
      <w:r>
        <w:t>page</w:t>
      </w:r>
      <w:r w:rsidRPr="002E12FF">
        <w:t xml:space="preserve"> will show you how to:</w:t>
      </w:r>
    </w:p>
    <w:p w14:paraId="5486490D" w14:textId="5510C16E" w:rsidR="002E12FF" w:rsidRDefault="002E12FF" w:rsidP="0021725B">
      <w:pPr>
        <w:pStyle w:val="ListParagraph"/>
        <w:numPr>
          <w:ilvl w:val="0"/>
          <w:numId w:val="2"/>
        </w:numPr>
        <w:jc w:val="both"/>
      </w:pPr>
      <w:r>
        <w:t>Accessing RAS;</w:t>
      </w:r>
    </w:p>
    <w:p w14:paraId="2C934A22" w14:textId="7ED98AB3" w:rsidR="002E12FF" w:rsidRPr="002E12FF" w:rsidRDefault="002E12FF" w:rsidP="0021725B">
      <w:pPr>
        <w:pStyle w:val="ListParagraph"/>
        <w:numPr>
          <w:ilvl w:val="0"/>
          <w:numId w:val="2"/>
        </w:numPr>
        <w:jc w:val="both"/>
      </w:pPr>
      <w:r w:rsidRPr="002E12FF">
        <w:t>Ge</w:t>
      </w:r>
      <w:r>
        <w:t>t</w:t>
      </w:r>
      <w:r w:rsidRPr="002E12FF">
        <w:t>t</w:t>
      </w:r>
      <w:r>
        <w:t>ing</w:t>
      </w:r>
      <w:r w:rsidRPr="002E12FF">
        <w:t xml:space="preserve"> Started</w:t>
      </w:r>
      <w:r>
        <w:t>;</w:t>
      </w:r>
    </w:p>
    <w:p w14:paraId="0A61731A" w14:textId="0A01FC08" w:rsidR="002E12FF" w:rsidRPr="002E12FF" w:rsidRDefault="002E12FF" w:rsidP="0021725B">
      <w:pPr>
        <w:pStyle w:val="ListParagraph"/>
        <w:numPr>
          <w:ilvl w:val="0"/>
          <w:numId w:val="2"/>
        </w:numPr>
        <w:jc w:val="both"/>
      </w:pPr>
      <w:r w:rsidRPr="002E12FF">
        <w:t>Key concepts</w:t>
      </w:r>
      <w:r>
        <w:t xml:space="preserve"> including the approval workflow for authorising your budget and application;</w:t>
      </w:r>
    </w:p>
    <w:p w14:paraId="2BCC9F87" w14:textId="6F436FF7" w:rsidR="002E12FF" w:rsidRPr="002E12FF" w:rsidRDefault="002E12FF" w:rsidP="0021725B">
      <w:pPr>
        <w:pStyle w:val="ListParagraph"/>
        <w:numPr>
          <w:ilvl w:val="0"/>
          <w:numId w:val="2"/>
        </w:numPr>
        <w:jc w:val="both"/>
      </w:pPr>
      <w:r w:rsidRPr="002E12FF">
        <w:t>Applying for an opportunity</w:t>
      </w:r>
      <w:r>
        <w:t>; and</w:t>
      </w:r>
    </w:p>
    <w:p w14:paraId="49A14394" w14:textId="2FCD0829" w:rsidR="002E12FF" w:rsidRPr="002E12FF" w:rsidRDefault="002E12FF" w:rsidP="0021725B">
      <w:pPr>
        <w:pStyle w:val="ListParagraph"/>
        <w:numPr>
          <w:ilvl w:val="0"/>
          <w:numId w:val="2"/>
        </w:numPr>
        <w:jc w:val="both"/>
      </w:pPr>
      <w:r w:rsidRPr="002E12FF">
        <w:t>Creating a budget for your application</w:t>
      </w:r>
    </w:p>
    <w:p w14:paraId="209B3800" w14:textId="0FD9FC08" w:rsidR="002E12FF" w:rsidRPr="00681B05" w:rsidRDefault="002E12FF" w:rsidP="0021725B">
      <w:pPr>
        <w:jc w:val="both"/>
        <w:rPr>
          <w:sz w:val="20"/>
          <w:szCs w:val="20"/>
        </w:rPr>
      </w:pPr>
      <w:r w:rsidRPr="002E12FF">
        <w:t xml:space="preserve">Each area has a user guide and a short video </w:t>
      </w:r>
      <w:r>
        <w:t xml:space="preserve">explaining clearly what you need to do and how to </w:t>
      </w:r>
      <w:r w:rsidRPr="00681B05">
        <w:rPr>
          <w:sz w:val="20"/>
          <w:szCs w:val="20"/>
        </w:rPr>
        <w:t>do it.</w:t>
      </w:r>
    </w:p>
    <w:p w14:paraId="0142E9C3" w14:textId="51BC0802" w:rsidR="00662CFD" w:rsidRPr="00681B05" w:rsidRDefault="00662CFD" w:rsidP="0021725B">
      <w:pPr>
        <w:jc w:val="both"/>
      </w:pPr>
      <w:r w:rsidRPr="00681B05">
        <w:t xml:space="preserve">If you have any </w:t>
      </w:r>
      <w:r w:rsidR="00FB66E2" w:rsidRPr="00681B05">
        <w:t xml:space="preserve">difficulties, please check through the guidelines and training aides as this will likely </w:t>
      </w:r>
      <w:r w:rsidR="00AD2A35" w:rsidRPr="00681B05">
        <w:t>solve your problem. If, after looking at these</w:t>
      </w:r>
      <w:r w:rsidR="00160562" w:rsidRPr="00681B05">
        <w:t>, you are still having problems</w:t>
      </w:r>
      <w:r w:rsidR="007D0F9B" w:rsidRPr="00681B05">
        <w:t xml:space="preserve">, please email </w:t>
      </w:r>
      <w:hyperlink r:id="rId8" w:history="1">
        <w:r w:rsidR="00681B05" w:rsidRPr="00681B05">
          <w:rPr>
            <w:rStyle w:val="Hyperlink"/>
          </w:rPr>
          <w:t>orisproject@otago.ac.nz</w:t>
        </w:r>
      </w:hyperlink>
    </w:p>
    <w:sectPr w:rsidR="00662CFD" w:rsidRPr="00681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0BA"/>
    <w:multiLevelType w:val="hybridMultilevel"/>
    <w:tmpl w:val="8ABE2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E3816"/>
    <w:multiLevelType w:val="hybridMultilevel"/>
    <w:tmpl w:val="D71E43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70165">
    <w:abstractNumId w:val="0"/>
  </w:num>
  <w:num w:numId="2" w16cid:durableId="42639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58"/>
    <w:rsid w:val="001302D5"/>
    <w:rsid w:val="00160562"/>
    <w:rsid w:val="00164F58"/>
    <w:rsid w:val="0021725B"/>
    <w:rsid w:val="002354B3"/>
    <w:rsid w:val="002E12FF"/>
    <w:rsid w:val="00662CFD"/>
    <w:rsid w:val="00681B05"/>
    <w:rsid w:val="007D0F9B"/>
    <w:rsid w:val="00826EE9"/>
    <w:rsid w:val="00AD2A35"/>
    <w:rsid w:val="00BF29C8"/>
    <w:rsid w:val="00E14DF2"/>
    <w:rsid w:val="00F64A79"/>
    <w:rsid w:val="00F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E4B3"/>
  <w15:chartTrackingRefBased/>
  <w15:docId w15:val="{6FB5362A-1CEC-4FA3-98DE-655AE659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2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2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sproject@otago.ac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agouni.sharepoint.com/sites/RAS/SitePages/Researchers--training-resourc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agouni.sharepoint.com/sites/RAS/SitePages/Information-for-Researchers.aspx" TargetMode="External"/><Relationship Id="rId5" Type="http://schemas.openxmlformats.org/officeDocument/2006/relationships/hyperlink" Target="https://otagouni.sharepoint.com/sites/RAS/SitePages/training-home.aspx?csf=1&amp;web=1&amp;e=ReaHEO&amp;ovuser=0225efc5-78fe-4928-b157-9ef24809e9ba%2Cmildi41p%40registry.otago.ac.nz&amp;OR=Teams-HL&amp;CT=1743983867793&amp;clickparams=eyJBcHBOYW1lIjoiVGVhbXMtRGVza3RvcCIsIkFwcFZlcnNpb24iOiI0OS8yNTAzMDIwMTAxMCJ9&amp;CID=6dfb91a1-d018-4000-dfed-18ef6119f7cc&amp;cidOR=S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Milnes</dc:creator>
  <cp:keywords/>
  <dc:description/>
  <cp:lastModifiedBy>John Milnes</cp:lastModifiedBy>
  <cp:revision>9</cp:revision>
  <dcterms:created xsi:type="dcterms:W3CDTF">2025-04-06T23:59:00Z</dcterms:created>
  <dcterms:modified xsi:type="dcterms:W3CDTF">2025-04-15T03:42:00Z</dcterms:modified>
</cp:coreProperties>
</file>