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226" w:rsidRDefault="00DB5194" w:rsidP="005F3226">
      <w:pPr>
        <w:pStyle w:val="Heading2"/>
      </w:pPr>
      <w:r>
        <w:rPr>
          <w:noProof/>
          <w:lang w:eastAsia="en-NZ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4845050</wp:posOffset>
            </wp:positionH>
            <wp:positionV relativeFrom="paragraph">
              <wp:posOffset>-787400</wp:posOffset>
            </wp:positionV>
            <wp:extent cx="1591776" cy="166243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C Logo and Colour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776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226">
        <w:t xml:space="preserve">OPC Goal Development </w:t>
      </w:r>
      <w:r w:rsidR="005F3226" w:rsidRPr="00C16350">
        <w:t>Example</w:t>
      </w:r>
      <w:r w:rsidR="005F3226">
        <w:t xml:space="preserve"> and Template</w:t>
      </w:r>
    </w:p>
    <w:p w:rsidR="005F3226" w:rsidRDefault="005F3226" w:rsidP="005F3226">
      <w:pPr>
        <w:pStyle w:val="Heading3"/>
      </w:pPr>
      <w:r>
        <w:t>OPC Goal Development Example</w:t>
      </w:r>
    </w:p>
    <w:p w:rsidR="005F3226" w:rsidRPr="00166A2B" w:rsidRDefault="005F3226" w:rsidP="005F3226"/>
    <w:tbl>
      <w:tblPr>
        <w:tblStyle w:val="TableGrid"/>
        <w:tblW w:w="9545" w:type="dxa"/>
        <w:tblInd w:w="4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9"/>
        <w:gridCol w:w="6476"/>
      </w:tblGrid>
      <w:tr w:rsidR="005F3226" w:rsidRPr="00057C79" w:rsidTr="003A6E8A">
        <w:trPr>
          <w:trHeight w:val="767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26" w:rsidRPr="00057C79" w:rsidRDefault="005F3226" w:rsidP="003A6E8A">
            <w:r w:rsidRPr="00057C79">
              <w:rPr>
                <w:b/>
                <w:bCs/>
              </w:rPr>
              <w:t xml:space="preserve">Goal </w:t>
            </w:r>
            <w:r>
              <w:rPr>
                <w:b/>
                <w:bCs/>
              </w:rPr>
              <w:t>component &amp; example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26" w:rsidRPr="00057C79" w:rsidRDefault="005F3226" w:rsidP="003A6E8A">
            <w:r w:rsidRPr="00057C79">
              <w:rPr>
                <w:b/>
                <w:bCs/>
              </w:rPr>
              <w:t>Notes</w:t>
            </w:r>
          </w:p>
        </w:tc>
      </w:tr>
      <w:tr w:rsidR="005F3226" w:rsidRPr="00057C79" w:rsidTr="003A6E8A">
        <w:trPr>
          <w:trHeight w:val="1055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26" w:rsidRDefault="005F3226" w:rsidP="003A6E8A">
            <w:pPr>
              <w:rPr>
                <w:b/>
                <w:bCs/>
              </w:rPr>
            </w:pPr>
            <w:r w:rsidRPr="00057C79">
              <w:rPr>
                <w:b/>
                <w:bCs/>
              </w:rPr>
              <w:t>Who</w:t>
            </w:r>
            <w:r>
              <w:rPr>
                <w:b/>
                <w:bCs/>
              </w:rPr>
              <w:t>?</w:t>
            </w:r>
            <w:r w:rsidRPr="00057C79">
              <w:rPr>
                <w:b/>
                <w:bCs/>
              </w:rPr>
              <w:t xml:space="preserve"> </w:t>
            </w:r>
          </w:p>
          <w:p w:rsidR="005F3226" w:rsidRPr="00057C79" w:rsidRDefault="005F3226" w:rsidP="003A6E8A">
            <w:r w:rsidRPr="006B0FE4">
              <w:rPr>
                <w:i/>
              </w:rPr>
              <w:t>Johnny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26" w:rsidRPr="00155BE2" w:rsidRDefault="005F3226" w:rsidP="005F3226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 w:rsidRPr="00155BE2">
              <w:t>Who</w:t>
            </w:r>
            <w:r>
              <w:t>se</w:t>
            </w:r>
            <w:r w:rsidRPr="00155BE2">
              <w:t xml:space="preserve"> behaviour</w:t>
            </w:r>
            <w:r>
              <w:t>/ability</w:t>
            </w:r>
            <w:r w:rsidRPr="00155BE2">
              <w:t xml:space="preserve"> are we seeking to change</w:t>
            </w:r>
            <w:r>
              <w:t>/improve</w:t>
            </w:r>
            <w:r w:rsidRPr="00155BE2">
              <w:t>?</w:t>
            </w:r>
          </w:p>
          <w:p w:rsidR="005F3226" w:rsidRDefault="005F3226" w:rsidP="005F3226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 xml:space="preserve">This may be the </w:t>
            </w:r>
            <w:r w:rsidRPr="00057C79">
              <w:t>client,</w:t>
            </w:r>
            <w:r>
              <w:t xml:space="preserve"> their</w:t>
            </w:r>
            <w:r w:rsidRPr="00057C79">
              <w:t xml:space="preserve">  family</w:t>
            </w:r>
            <w:r>
              <w:t>, child or dependent</w:t>
            </w:r>
          </w:p>
          <w:p w:rsidR="005F3226" w:rsidRDefault="005F3226" w:rsidP="005F3226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Client</w:t>
            </w:r>
            <w:r w:rsidRPr="00057C79">
              <w:t xml:space="preserve"> must have an authority to try to affect this change</w:t>
            </w:r>
            <w:r>
              <w:t xml:space="preserve"> (e.g., parent).</w:t>
            </w:r>
          </w:p>
          <w:p w:rsidR="005F3226" w:rsidRPr="00BA1A92" w:rsidRDefault="005F3226" w:rsidP="003A6E8A">
            <w:pPr>
              <w:pStyle w:val="ListParagraph"/>
              <w:spacing w:line="240" w:lineRule="auto"/>
              <w:ind w:left="0"/>
            </w:pPr>
          </w:p>
        </w:tc>
      </w:tr>
      <w:tr w:rsidR="005F3226" w:rsidRPr="00057C79" w:rsidTr="003A6E8A">
        <w:trPr>
          <w:trHeight w:val="831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26" w:rsidRDefault="005F3226" w:rsidP="003A6E8A">
            <w:pPr>
              <w:rPr>
                <w:b/>
                <w:bCs/>
              </w:rPr>
            </w:pPr>
            <w:r w:rsidRPr="00057C79">
              <w:rPr>
                <w:b/>
                <w:bCs/>
              </w:rPr>
              <w:t>Will do what activity</w:t>
            </w:r>
            <w:r>
              <w:rPr>
                <w:b/>
                <w:bCs/>
              </w:rPr>
              <w:t>?</w:t>
            </w:r>
          </w:p>
          <w:p w:rsidR="005F3226" w:rsidRPr="00057C79" w:rsidRDefault="005F3226" w:rsidP="003A6E8A">
            <w:r w:rsidRPr="006B0FE4">
              <w:rPr>
                <w:i/>
              </w:rPr>
              <w:t>Will be seated on the mat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26" w:rsidRPr="00BA1A92" w:rsidRDefault="005F3226" w:rsidP="005F322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i/>
              </w:rPr>
            </w:pPr>
            <w:r w:rsidRPr="00057C79">
              <w:t xml:space="preserve">What observable difference </w:t>
            </w:r>
            <w:r w:rsidRPr="00BA1A92">
              <w:rPr>
                <w:i/>
              </w:rPr>
              <w:t>will</w:t>
            </w:r>
            <w:r w:rsidRPr="00057C79">
              <w:t xml:space="preserve"> occur</w:t>
            </w:r>
            <w:r>
              <w:t xml:space="preserve"> (avoid stating what </w:t>
            </w:r>
            <w:r w:rsidRPr="00BA1A92">
              <w:rPr>
                <w:i/>
              </w:rPr>
              <w:t>won’t</w:t>
            </w:r>
            <w:r>
              <w:t xml:space="preserve"> be done)?</w:t>
            </w:r>
          </w:p>
        </w:tc>
      </w:tr>
      <w:tr w:rsidR="005F3226" w:rsidRPr="00057C79" w:rsidTr="003A6E8A">
        <w:trPr>
          <w:trHeight w:val="1278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26" w:rsidRDefault="005F3226" w:rsidP="003A6E8A">
            <w:pPr>
              <w:rPr>
                <w:b/>
                <w:bCs/>
              </w:rPr>
            </w:pPr>
            <w:r w:rsidRPr="00057C79">
              <w:rPr>
                <w:b/>
                <w:bCs/>
              </w:rPr>
              <w:t>In what daily life context</w:t>
            </w:r>
            <w:r>
              <w:rPr>
                <w:b/>
                <w:bCs/>
              </w:rPr>
              <w:t>?</w:t>
            </w:r>
          </w:p>
          <w:p w:rsidR="005F3226" w:rsidRPr="00057C79" w:rsidRDefault="005F3226" w:rsidP="003A6E8A">
            <w:r w:rsidRPr="006B0FE4">
              <w:rPr>
                <w:i/>
              </w:rPr>
              <w:t>During mat times at school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26" w:rsidRPr="00057C79" w:rsidRDefault="005F3226" w:rsidP="005F3226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 w:rsidRPr="00057C79">
              <w:t xml:space="preserve">Where </w:t>
            </w:r>
            <w:r>
              <w:t xml:space="preserve">specifically </w:t>
            </w:r>
            <w:r w:rsidRPr="00057C79">
              <w:t>will the change be observed?</w:t>
            </w:r>
          </w:p>
          <w:p w:rsidR="005F3226" w:rsidRPr="00057C79" w:rsidRDefault="005F3226" w:rsidP="005F3226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Note that achieving change ‘i</w:t>
            </w:r>
            <w:r w:rsidRPr="00057C79">
              <w:t>n clinic or during treatment session</w:t>
            </w:r>
            <w:r>
              <w:t>’</w:t>
            </w:r>
            <w:r w:rsidRPr="00057C79">
              <w:t xml:space="preserve"> is not </w:t>
            </w:r>
            <w:r>
              <w:t xml:space="preserve">the same as </w:t>
            </w:r>
            <w:r w:rsidRPr="00057C79">
              <w:t>‘participating more fully in life’</w:t>
            </w:r>
          </w:p>
          <w:p w:rsidR="005F3226" w:rsidRDefault="005F3226" w:rsidP="005F3226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 w:rsidRPr="00057C79">
              <w:t>The coachee must have authority in this context</w:t>
            </w:r>
            <w:r>
              <w:t xml:space="preserve"> (e.g., teacher in classroom; parent at home).</w:t>
            </w:r>
          </w:p>
          <w:p w:rsidR="005F3226" w:rsidRPr="006B0FE4" w:rsidRDefault="005F3226" w:rsidP="003A6E8A">
            <w:pPr>
              <w:rPr>
                <w:i/>
              </w:rPr>
            </w:pPr>
          </w:p>
        </w:tc>
      </w:tr>
      <w:tr w:rsidR="005F3226" w:rsidRPr="00057C79" w:rsidTr="003A6E8A">
        <w:trPr>
          <w:trHeight w:val="978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26" w:rsidRDefault="005F3226" w:rsidP="003A6E8A">
            <w:pPr>
              <w:rPr>
                <w:b/>
                <w:bCs/>
              </w:rPr>
            </w:pPr>
            <w:r w:rsidRPr="00057C79">
              <w:rPr>
                <w:b/>
                <w:bCs/>
              </w:rPr>
              <w:t>How often/to what extent</w:t>
            </w:r>
            <w:r>
              <w:rPr>
                <w:b/>
                <w:bCs/>
              </w:rPr>
              <w:t>?</w:t>
            </w:r>
          </w:p>
          <w:p w:rsidR="005F3226" w:rsidRPr="00057C79" w:rsidRDefault="005F3226" w:rsidP="003A6E8A">
            <w:r w:rsidRPr="006B0FE4">
              <w:rPr>
                <w:i/>
              </w:rPr>
              <w:t>90% of the week (teacher report)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26" w:rsidRDefault="005F3226" w:rsidP="005F3226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How can the change be quantified? E.g.,</w:t>
            </w:r>
          </w:p>
          <w:p w:rsidR="005F3226" w:rsidRDefault="005F3226" w:rsidP="005F3226">
            <w:pPr>
              <w:pStyle w:val="ListParagraph"/>
              <w:numPr>
                <w:ilvl w:val="1"/>
                <w:numId w:val="4"/>
              </w:numPr>
              <w:spacing w:line="240" w:lineRule="auto"/>
            </w:pPr>
            <w:r>
              <w:t xml:space="preserve">Frequency </w:t>
            </w:r>
            <w:r w:rsidRPr="00057C79">
              <w:t xml:space="preserve"> </w:t>
            </w:r>
          </w:p>
          <w:p w:rsidR="005F3226" w:rsidRPr="00057C79" w:rsidRDefault="005F3226" w:rsidP="005F3226">
            <w:pPr>
              <w:pStyle w:val="ListParagraph"/>
              <w:numPr>
                <w:ilvl w:val="1"/>
                <w:numId w:val="4"/>
              </w:numPr>
              <w:spacing w:line="240" w:lineRule="auto"/>
            </w:pPr>
            <w:r w:rsidRPr="00057C79">
              <w:t>Level of satisfaction/experience</w:t>
            </w:r>
          </w:p>
          <w:p w:rsidR="005F3226" w:rsidRDefault="005F3226" w:rsidP="005F3226">
            <w:pPr>
              <w:pStyle w:val="ListParagraph"/>
              <w:numPr>
                <w:ilvl w:val="1"/>
                <w:numId w:val="4"/>
              </w:numPr>
              <w:spacing w:line="240" w:lineRule="auto"/>
            </w:pPr>
            <w:r w:rsidRPr="00057C79">
              <w:t>Lengt</w:t>
            </w:r>
            <w:r>
              <w:t xml:space="preserve">h of time </w:t>
            </w:r>
          </w:p>
          <w:p w:rsidR="005F3226" w:rsidRPr="00057C79" w:rsidRDefault="005F3226" w:rsidP="005F3226">
            <w:pPr>
              <w:pStyle w:val="ListParagraph"/>
              <w:numPr>
                <w:ilvl w:val="1"/>
                <w:numId w:val="4"/>
              </w:numPr>
              <w:spacing w:line="240" w:lineRule="auto"/>
            </w:pPr>
            <w:r w:rsidRPr="00057C79">
              <w:t>Level of involvement</w:t>
            </w:r>
          </w:p>
          <w:p w:rsidR="005F3226" w:rsidRDefault="005F3226" w:rsidP="005F3226">
            <w:pPr>
              <w:pStyle w:val="ListParagraph"/>
              <w:numPr>
                <w:ilvl w:val="1"/>
                <w:numId w:val="4"/>
              </w:numPr>
              <w:spacing w:line="240" w:lineRule="auto"/>
            </w:pPr>
            <w:r w:rsidRPr="00057C79">
              <w:t>Intensity</w:t>
            </w:r>
          </w:p>
          <w:p w:rsidR="005F3226" w:rsidRDefault="005F3226" w:rsidP="005F3226">
            <w:pPr>
              <w:pStyle w:val="ListParagraph"/>
              <w:numPr>
                <w:ilvl w:val="1"/>
                <w:numId w:val="4"/>
              </w:numPr>
              <w:spacing w:line="240" w:lineRule="auto"/>
            </w:pPr>
            <w:r w:rsidRPr="00057C79">
              <w:t>Distance</w:t>
            </w:r>
          </w:p>
          <w:p w:rsidR="005F3226" w:rsidRPr="006B0FE4" w:rsidRDefault="005F3226" w:rsidP="003A6E8A">
            <w:pPr>
              <w:ind w:left="720"/>
            </w:pPr>
          </w:p>
        </w:tc>
      </w:tr>
      <w:tr w:rsidR="005F3226" w:rsidRPr="00057C79" w:rsidTr="003A6E8A">
        <w:trPr>
          <w:trHeight w:val="1108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26" w:rsidRDefault="005F3226" w:rsidP="003A6E8A">
            <w:pPr>
              <w:rPr>
                <w:b/>
                <w:bCs/>
              </w:rPr>
            </w:pPr>
            <w:r w:rsidRPr="00057C79">
              <w:rPr>
                <w:b/>
                <w:bCs/>
              </w:rPr>
              <w:t>By when</w:t>
            </w:r>
            <w:r>
              <w:rPr>
                <w:b/>
                <w:bCs/>
              </w:rPr>
              <w:t xml:space="preserve"> </w:t>
            </w:r>
            <w:r w:rsidRPr="00057C79">
              <w:rPr>
                <w:b/>
                <w:bCs/>
              </w:rPr>
              <w:t>[DATE]</w:t>
            </w:r>
            <w:r>
              <w:rPr>
                <w:b/>
                <w:bCs/>
              </w:rPr>
              <w:t>?</w:t>
            </w:r>
          </w:p>
          <w:p w:rsidR="005F3226" w:rsidRDefault="005F3226" w:rsidP="003A6E8A">
            <w:pPr>
              <w:rPr>
                <w:b/>
                <w:bCs/>
              </w:rPr>
            </w:pPr>
          </w:p>
          <w:p w:rsidR="005F3226" w:rsidRPr="006B0FE4" w:rsidRDefault="005F3226" w:rsidP="003A6E8A">
            <w:pPr>
              <w:rPr>
                <w:i/>
              </w:rPr>
            </w:pPr>
            <w:r w:rsidRPr="006B0FE4">
              <w:rPr>
                <w:i/>
              </w:rPr>
              <w:t>the end of this term</w:t>
            </w:r>
          </w:p>
          <w:p w:rsidR="005F3226" w:rsidRPr="00057C79" w:rsidRDefault="005F3226" w:rsidP="003A6E8A">
            <w:r w:rsidRPr="006B0FE4">
              <w:rPr>
                <w:i/>
              </w:rPr>
              <w:t>(dd/mm/yyyy)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26" w:rsidRDefault="005F3226" w:rsidP="005F3226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 w:rsidRPr="00057C79">
              <w:t>Agree to an estimated date that achievement of this goal is expected</w:t>
            </w:r>
            <w:r>
              <w:t xml:space="preserve">. </w:t>
            </w:r>
          </w:p>
          <w:p w:rsidR="005F3226" w:rsidRPr="00BA1A92" w:rsidRDefault="005F3226" w:rsidP="005F322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i/>
              </w:rPr>
            </w:pPr>
            <w:r w:rsidRPr="00057C79">
              <w:t>This indicate</w:t>
            </w:r>
            <w:r>
              <w:t>s</w:t>
            </w:r>
            <w:r w:rsidRPr="00057C79">
              <w:t xml:space="preserve"> when we expect to get a result, given the effort put in.</w:t>
            </w:r>
          </w:p>
        </w:tc>
      </w:tr>
      <w:tr w:rsidR="005F3226" w:rsidRPr="00057C79" w:rsidTr="003A6E8A">
        <w:trPr>
          <w:trHeight w:val="1108"/>
        </w:trPr>
        <w:tc>
          <w:tcPr>
            <w:tcW w:w="9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26" w:rsidRDefault="005F3226" w:rsidP="003A6E8A">
            <w:pPr>
              <w:rPr>
                <w:b/>
              </w:rPr>
            </w:pPr>
            <w:r w:rsidRPr="006B0FE4">
              <w:rPr>
                <w:b/>
              </w:rPr>
              <w:t>Complete goal statement</w:t>
            </w:r>
            <w:r>
              <w:rPr>
                <w:b/>
              </w:rPr>
              <w:t>:</w:t>
            </w:r>
          </w:p>
          <w:p w:rsidR="005F3226" w:rsidRPr="00166A2B" w:rsidRDefault="005F3226" w:rsidP="003A6E8A">
            <w:pPr>
              <w:rPr>
                <w:i/>
              </w:rPr>
            </w:pPr>
            <w:r w:rsidRPr="006B0FE4">
              <w:rPr>
                <w:i/>
              </w:rPr>
              <w:t xml:space="preserve"> Johnny will be seated on the mat during mat times at school 90% of the week (by teacher report) by the</w:t>
            </w:r>
            <w:r>
              <w:rPr>
                <w:i/>
              </w:rPr>
              <w:t xml:space="preserve"> end of this term (dd/mm/yyyy).</w:t>
            </w:r>
          </w:p>
        </w:tc>
      </w:tr>
    </w:tbl>
    <w:p w:rsidR="00863CC3" w:rsidRDefault="00863CC3" w:rsidP="005F3226">
      <w:pPr>
        <w:pStyle w:val="Heading3"/>
      </w:pPr>
    </w:p>
    <w:p w:rsidR="00863CC3" w:rsidRDefault="00DB5194" w:rsidP="00863CC3">
      <w:pPr>
        <w:rPr>
          <w:rFonts w:eastAsiaTheme="majorEastAsia" w:cstheme="majorBidi"/>
          <w:color w:val="2E74B5" w:themeColor="accent1" w:themeShade="BF"/>
          <w:sz w:val="32"/>
          <w:szCs w:val="24"/>
        </w:rPr>
      </w:pP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2A68487" wp14:editId="59370CC7">
                <wp:simplePos x="0" y="0"/>
                <wp:positionH relativeFrom="margin">
                  <wp:posOffset>0</wp:posOffset>
                </wp:positionH>
                <wp:positionV relativeFrom="paragraph">
                  <wp:posOffset>391795</wp:posOffset>
                </wp:positionV>
                <wp:extent cx="6019800" cy="37465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194" w:rsidRPr="00AA20B5" w:rsidRDefault="00DB5194" w:rsidP="00DB51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20B5">
                              <w:rPr>
                                <w:b/>
                                <w:sz w:val="20"/>
                                <w:szCs w:val="20"/>
                              </w:rPr>
                              <w:t>Suggested citation</w:t>
                            </w:r>
                            <w:r w:rsidRPr="00AA20B5">
                              <w:rPr>
                                <w:sz w:val="20"/>
                                <w:szCs w:val="20"/>
                              </w:rPr>
                              <w:t xml:space="preserve">: Graham, F., (2020), Occupational Performance Coaching (OPC) Logic Model. Retrieved from </w:t>
                            </w:r>
                            <w:hyperlink r:id="rId8" w:history="1">
                              <w:r w:rsidRPr="00AA20B5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https://www.otago.ac.nz/opc</w:t>
                              </w:r>
                            </w:hyperlink>
                            <w:r w:rsidRPr="00AA20B5">
                              <w:rPr>
                                <w:sz w:val="20"/>
                                <w:szCs w:val="20"/>
                              </w:rPr>
                              <w:t xml:space="preserve"> (date retrieved). University of Otago.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684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.85pt;width:474pt;height:29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">
                <v:textbox>
                  <w:txbxContent>
                    <w:p w:rsidR="00DB5194" w:rsidRPr="00AA20B5" w:rsidRDefault="00DB5194" w:rsidP="00DB5194">
                      <w:pPr>
                        <w:rPr>
                          <w:sz w:val="20"/>
                          <w:szCs w:val="20"/>
                        </w:rPr>
                      </w:pPr>
                      <w:r w:rsidRPr="00AA20B5">
                        <w:rPr>
                          <w:b/>
                          <w:sz w:val="20"/>
                          <w:szCs w:val="20"/>
                        </w:rPr>
                        <w:t>Suggested citation</w:t>
                      </w:r>
                      <w:r w:rsidRPr="00AA20B5">
                        <w:rPr>
                          <w:sz w:val="20"/>
                          <w:szCs w:val="20"/>
                        </w:rPr>
                        <w:t xml:space="preserve">: Graham, F., (2020), Occupational Performance Coaching (OPC) Logic Model. Retrieved from </w:t>
                      </w:r>
                      <w:hyperlink r:id="rId9" w:history="1">
                        <w:r w:rsidRPr="00AA20B5">
                          <w:rPr>
                            <w:rStyle w:val="Hyperlink"/>
                            <w:sz w:val="20"/>
                            <w:szCs w:val="20"/>
                          </w:rPr>
                          <w:t>https://www.otago.ac.nz/opc</w:t>
                        </w:r>
                      </w:hyperlink>
                      <w:r w:rsidRPr="00AA20B5">
                        <w:rPr>
                          <w:sz w:val="20"/>
                          <w:szCs w:val="20"/>
                        </w:rPr>
                        <w:t xml:space="preserve"> (date retrieved). University of Otago.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3CC3">
        <w:br w:type="page"/>
      </w:r>
    </w:p>
    <w:p w:rsidR="005F3226" w:rsidRDefault="00FF6AC7" w:rsidP="005F3226">
      <w:pPr>
        <w:pStyle w:val="Heading3"/>
      </w:pPr>
      <w:r>
        <w:rPr>
          <w:noProof/>
          <w:lang w:eastAsia="en-NZ"/>
        </w:rPr>
        <w:lastRenderedPageBreak/>
        <w:drawing>
          <wp:anchor distT="0" distB="0" distL="114300" distR="114300" simplePos="0" relativeHeight="251659264" behindDoc="1" locked="0" layoutInCell="1" allowOverlap="1" wp14:anchorId="476B70FB" wp14:editId="7FDA364E">
            <wp:simplePos x="0" y="0"/>
            <wp:positionH relativeFrom="column">
              <wp:posOffset>4832350</wp:posOffset>
            </wp:positionH>
            <wp:positionV relativeFrom="paragraph">
              <wp:posOffset>-901700</wp:posOffset>
            </wp:positionV>
            <wp:extent cx="1591776" cy="166243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C Logo and Colour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776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226" w:rsidRPr="00903C09">
        <w:t>OPC Goal Development Template</w:t>
      </w:r>
    </w:p>
    <w:p w:rsidR="005F3226" w:rsidRPr="00166A2B" w:rsidRDefault="005F3226" w:rsidP="005F3226"/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4673"/>
        <w:gridCol w:w="4825"/>
      </w:tblGrid>
      <w:tr w:rsidR="005F3226" w:rsidRPr="00057C79" w:rsidTr="003A6E8A">
        <w:trPr>
          <w:trHeight w:val="525"/>
        </w:trPr>
        <w:tc>
          <w:tcPr>
            <w:tcW w:w="4673" w:type="dxa"/>
            <w:hideMark/>
          </w:tcPr>
          <w:p w:rsidR="005F3226" w:rsidRPr="00E83E58" w:rsidRDefault="005F3226" w:rsidP="003A6E8A">
            <w:pPr>
              <w:rPr>
                <w:b/>
              </w:rPr>
            </w:pPr>
            <w:r w:rsidRPr="00E83E58">
              <w:rPr>
                <w:b/>
                <w:bCs/>
              </w:rPr>
              <w:t>Goal component</w:t>
            </w:r>
            <w:r>
              <w:rPr>
                <w:b/>
                <w:bCs/>
              </w:rPr>
              <w:t xml:space="preserve"> [enter detail below]</w:t>
            </w:r>
          </w:p>
        </w:tc>
        <w:tc>
          <w:tcPr>
            <w:tcW w:w="4825" w:type="dxa"/>
            <w:hideMark/>
          </w:tcPr>
          <w:p w:rsidR="005F3226" w:rsidRPr="00E83E58" w:rsidRDefault="005F3226" w:rsidP="003A6E8A">
            <w:pPr>
              <w:rPr>
                <w:b/>
              </w:rPr>
            </w:pPr>
            <w:r w:rsidRPr="00E83E58">
              <w:rPr>
                <w:b/>
                <w:bCs/>
              </w:rPr>
              <w:t>Notes</w:t>
            </w:r>
          </w:p>
        </w:tc>
      </w:tr>
      <w:tr w:rsidR="005F3226" w:rsidRPr="00057C79" w:rsidTr="003A6E8A">
        <w:trPr>
          <w:trHeight w:val="1055"/>
        </w:trPr>
        <w:tc>
          <w:tcPr>
            <w:tcW w:w="4673" w:type="dxa"/>
            <w:hideMark/>
          </w:tcPr>
          <w:p w:rsidR="005F3226" w:rsidRPr="00E83E58" w:rsidRDefault="005F3226" w:rsidP="003A6E8A">
            <w:r w:rsidRPr="00E83E58">
              <w:rPr>
                <w:bCs/>
              </w:rPr>
              <w:t>Who</w:t>
            </w:r>
            <w:r>
              <w:rPr>
                <w:bCs/>
              </w:rPr>
              <w:t>?</w:t>
            </w:r>
          </w:p>
        </w:tc>
        <w:tc>
          <w:tcPr>
            <w:tcW w:w="4825" w:type="dxa"/>
            <w:hideMark/>
          </w:tcPr>
          <w:p w:rsidR="005F3226" w:rsidRPr="00155BE2" w:rsidRDefault="005F3226" w:rsidP="003A6E8A">
            <w:r w:rsidRPr="00155BE2">
              <w:t>Who</w:t>
            </w:r>
            <w:r>
              <w:t>se</w:t>
            </w:r>
            <w:r w:rsidRPr="00155BE2">
              <w:t xml:space="preserve"> behaviour</w:t>
            </w:r>
            <w:r>
              <w:t>/ability</w:t>
            </w:r>
            <w:r w:rsidRPr="00155BE2">
              <w:t xml:space="preserve"> are we seeking to change</w:t>
            </w:r>
            <w:r>
              <w:t>/ improve</w:t>
            </w:r>
            <w:r w:rsidRPr="00155BE2">
              <w:t>?</w:t>
            </w:r>
          </w:p>
          <w:p w:rsidR="005F3226" w:rsidRDefault="005F3226" w:rsidP="005F3226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 xml:space="preserve">This may be the </w:t>
            </w:r>
            <w:r w:rsidRPr="00057C79">
              <w:t>client,</w:t>
            </w:r>
            <w:r>
              <w:t xml:space="preserve"> their</w:t>
            </w:r>
            <w:r w:rsidRPr="00057C79">
              <w:t xml:space="preserve">  family</w:t>
            </w:r>
            <w:r>
              <w:t>, child or dependent</w:t>
            </w:r>
          </w:p>
          <w:p w:rsidR="005F3226" w:rsidRDefault="005F3226" w:rsidP="003A6E8A">
            <w:pPr>
              <w:pStyle w:val="ListParagraph"/>
              <w:spacing w:line="240" w:lineRule="auto"/>
              <w:ind w:left="0"/>
            </w:pPr>
          </w:p>
          <w:p w:rsidR="005F3226" w:rsidRPr="00C16350" w:rsidRDefault="005F3226" w:rsidP="003A6E8A">
            <w:pPr>
              <w:pStyle w:val="ListParagraph"/>
              <w:spacing w:line="240" w:lineRule="auto"/>
              <w:ind w:left="0"/>
            </w:pPr>
            <w:r>
              <w:t>Client</w:t>
            </w:r>
            <w:r w:rsidRPr="00057C79">
              <w:t xml:space="preserve"> must have an authority to try to affect this change</w:t>
            </w:r>
            <w:r>
              <w:t xml:space="preserve"> (e.g., parent).</w:t>
            </w:r>
          </w:p>
        </w:tc>
      </w:tr>
      <w:tr w:rsidR="005F3226" w:rsidRPr="00057C79" w:rsidTr="003A6E8A">
        <w:trPr>
          <w:trHeight w:val="1637"/>
        </w:trPr>
        <w:tc>
          <w:tcPr>
            <w:tcW w:w="4673" w:type="dxa"/>
            <w:hideMark/>
          </w:tcPr>
          <w:p w:rsidR="005F3226" w:rsidRPr="00E83E58" w:rsidRDefault="005F3226" w:rsidP="003A6E8A">
            <w:pPr>
              <w:rPr>
                <w:bCs/>
              </w:rPr>
            </w:pPr>
            <w:r w:rsidRPr="00E83E58">
              <w:rPr>
                <w:bCs/>
              </w:rPr>
              <w:t>Will do what activity</w:t>
            </w:r>
            <w:r>
              <w:rPr>
                <w:bCs/>
              </w:rPr>
              <w:t>?</w:t>
            </w:r>
          </w:p>
          <w:p w:rsidR="005F3226" w:rsidRPr="00E83E58" w:rsidRDefault="005F3226" w:rsidP="003A6E8A">
            <w:pPr>
              <w:rPr>
                <w:bCs/>
              </w:rPr>
            </w:pPr>
          </w:p>
          <w:p w:rsidR="005F3226" w:rsidRPr="00E83E58" w:rsidRDefault="005F3226" w:rsidP="003A6E8A">
            <w:pPr>
              <w:rPr>
                <w:bCs/>
              </w:rPr>
            </w:pPr>
          </w:p>
          <w:p w:rsidR="005F3226" w:rsidRPr="00E83E58" w:rsidRDefault="005F3226" w:rsidP="003A6E8A">
            <w:pPr>
              <w:rPr>
                <w:bCs/>
              </w:rPr>
            </w:pPr>
          </w:p>
          <w:p w:rsidR="005F3226" w:rsidRPr="00E83E58" w:rsidRDefault="005F3226" w:rsidP="003A6E8A">
            <w:pPr>
              <w:rPr>
                <w:bCs/>
              </w:rPr>
            </w:pPr>
          </w:p>
          <w:p w:rsidR="005F3226" w:rsidRPr="00E83E58" w:rsidRDefault="005F3226" w:rsidP="003A6E8A">
            <w:pPr>
              <w:rPr>
                <w:bCs/>
              </w:rPr>
            </w:pPr>
          </w:p>
          <w:p w:rsidR="005F3226" w:rsidRPr="00E83E58" w:rsidRDefault="005F3226" w:rsidP="003A6E8A"/>
        </w:tc>
        <w:tc>
          <w:tcPr>
            <w:tcW w:w="4825" w:type="dxa"/>
            <w:hideMark/>
          </w:tcPr>
          <w:p w:rsidR="005F3226" w:rsidRPr="00C16350" w:rsidRDefault="005F3226" w:rsidP="003A6E8A">
            <w:pPr>
              <w:pStyle w:val="ListParagraph"/>
              <w:ind w:left="0"/>
              <w:rPr>
                <w:szCs w:val="24"/>
              </w:rPr>
            </w:pPr>
            <w:r w:rsidRPr="00C16350">
              <w:rPr>
                <w:szCs w:val="24"/>
              </w:rPr>
              <w:t xml:space="preserve">What observable difference </w:t>
            </w:r>
            <w:r w:rsidRPr="00C16350">
              <w:rPr>
                <w:i/>
                <w:szCs w:val="24"/>
              </w:rPr>
              <w:t>will</w:t>
            </w:r>
            <w:r w:rsidRPr="00C16350">
              <w:rPr>
                <w:szCs w:val="24"/>
              </w:rPr>
              <w:t xml:space="preserve"> occur (avoid stating what </w:t>
            </w:r>
            <w:r w:rsidRPr="00C16350">
              <w:rPr>
                <w:i/>
                <w:szCs w:val="24"/>
              </w:rPr>
              <w:t>won’t</w:t>
            </w:r>
            <w:r w:rsidRPr="00C16350">
              <w:rPr>
                <w:szCs w:val="24"/>
              </w:rPr>
              <w:t xml:space="preserve"> be done)?</w:t>
            </w:r>
          </w:p>
        </w:tc>
      </w:tr>
      <w:tr w:rsidR="005F3226" w:rsidRPr="00057C79" w:rsidTr="003A6E8A">
        <w:trPr>
          <w:trHeight w:val="1278"/>
        </w:trPr>
        <w:tc>
          <w:tcPr>
            <w:tcW w:w="4673" w:type="dxa"/>
            <w:hideMark/>
          </w:tcPr>
          <w:p w:rsidR="005F3226" w:rsidRPr="00E83E58" w:rsidRDefault="005F3226" w:rsidP="003A6E8A">
            <w:r w:rsidRPr="00E83E58">
              <w:rPr>
                <w:bCs/>
              </w:rPr>
              <w:t>In what daily life context</w:t>
            </w:r>
            <w:r>
              <w:rPr>
                <w:bCs/>
              </w:rPr>
              <w:t>?</w:t>
            </w:r>
          </w:p>
        </w:tc>
        <w:tc>
          <w:tcPr>
            <w:tcW w:w="4825" w:type="dxa"/>
            <w:hideMark/>
          </w:tcPr>
          <w:p w:rsidR="005F3226" w:rsidRPr="00166A2B" w:rsidRDefault="005F3226" w:rsidP="003A6E8A">
            <w:pPr>
              <w:rPr>
                <w:szCs w:val="24"/>
              </w:rPr>
            </w:pPr>
            <w:r w:rsidRPr="00166A2B">
              <w:rPr>
                <w:szCs w:val="24"/>
              </w:rPr>
              <w:t>Where will the change be observed?</w:t>
            </w:r>
          </w:p>
          <w:p w:rsidR="005F3226" w:rsidRPr="00166A2B" w:rsidRDefault="005F3226" w:rsidP="005F3226">
            <w:pPr>
              <w:numPr>
                <w:ilvl w:val="0"/>
                <w:numId w:val="1"/>
              </w:numPr>
              <w:rPr>
                <w:szCs w:val="24"/>
              </w:rPr>
            </w:pPr>
            <w:r w:rsidRPr="00166A2B">
              <w:rPr>
                <w:szCs w:val="24"/>
              </w:rPr>
              <w:t>Be specific</w:t>
            </w:r>
          </w:p>
          <w:p w:rsidR="005F3226" w:rsidRDefault="005F3226" w:rsidP="005F3226">
            <w:pPr>
              <w:numPr>
                <w:ilvl w:val="0"/>
                <w:numId w:val="1"/>
              </w:numPr>
              <w:rPr>
                <w:szCs w:val="24"/>
              </w:rPr>
            </w:pPr>
            <w:r w:rsidRPr="00166A2B">
              <w:rPr>
                <w:szCs w:val="24"/>
              </w:rPr>
              <w:t>Note that achieving change ‘in clinic or during treatment session’ is not the same as ‘participating more fully in life’</w:t>
            </w:r>
          </w:p>
          <w:p w:rsidR="005F3226" w:rsidRDefault="005F3226" w:rsidP="003A6E8A">
            <w:pPr>
              <w:ind w:left="720"/>
              <w:rPr>
                <w:szCs w:val="24"/>
              </w:rPr>
            </w:pPr>
          </w:p>
          <w:p w:rsidR="005F3226" w:rsidRPr="00166A2B" w:rsidRDefault="005F3226" w:rsidP="003A6E8A">
            <w:pPr>
              <w:rPr>
                <w:szCs w:val="24"/>
              </w:rPr>
            </w:pPr>
            <w:r w:rsidRPr="00166A2B">
              <w:rPr>
                <w:szCs w:val="24"/>
              </w:rPr>
              <w:t>The coachee must have authority in this context (e.g., teacher in classroom; parent at home)</w:t>
            </w:r>
          </w:p>
        </w:tc>
      </w:tr>
      <w:tr w:rsidR="005F3226" w:rsidRPr="00057C79" w:rsidTr="003A6E8A">
        <w:trPr>
          <w:trHeight w:val="978"/>
        </w:trPr>
        <w:tc>
          <w:tcPr>
            <w:tcW w:w="4673" w:type="dxa"/>
            <w:hideMark/>
          </w:tcPr>
          <w:p w:rsidR="005F3226" w:rsidRPr="00E83E58" w:rsidRDefault="005F3226" w:rsidP="003A6E8A">
            <w:r w:rsidRPr="00E83E58">
              <w:rPr>
                <w:bCs/>
              </w:rPr>
              <w:t>How often/to what extent</w:t>
            </w:r>
            <w:r>
              <w:rPr>
                <w:bCs/>
              </w:rPr>
              <w:t>?</w:t>
            </w:r>
          </w:p>
        </w:tc>
        <w:tc>
          <w:tcPr>
            <w:tcW w:w="4825" w:type="dxa"/>
            <w:hideMark/>
          </w:tcPr>
          <w:p w:rsidR="005F3226" w:rsidRDefault="005F3226" w:rsidP="003A6E8A">
            <w:r>
              <w:t>How can the change be quantified?</w:t>
            </w:r>
          </w:p>
          <w:p w:rsidR="005F3226" w:rsidRDefault="005F3226" w:rsidP="005F3226">
            <w:pPr>
              <w:numPr>
                <w:ilvl w:val="0"/>
                <w:numId w:val="2"/>
              </w:numPr>
            </w:pPr>
            <w:r>
              <w:t xml:space="preserve">Frequency </w:t>
            </w:r>
            <w:r w:rsidRPr="00057C79">
              <w:t xml:space="preserve"> </w:t>
            </w:r>
          </w:p>
          <w:p w:rsidR="005F3226" w:rsidRPr="00057C79" w:rsidRDefault="005F3226" w:rsidP="005F3226">
            <w:pPr>
              <w:numPr>
                <w:ilvl w:val="0"/>
                <w:numId w:val="2"/>
              </w:numPr>
            </w:pPr>
            <w:r w:rsidRPr="00057C79">
              <w:t>Level of satisfaction/experience</w:t>
            </w:r>
          </w:p>
          <w:p w:rsidR="005F3226" w:rsidRDefault="005F3226" w:rsidP="005F3226">
            <w:pPr>
              <w:numPr>
                <w:ilvl w:val="0"/>
                <w:numId w:val="2"/>
              </w:numPr>
            </w:pPr>
            <w:r w:rsidRPr="00057C79">
              <w:t>Lengt</w:t>
            </w:r>
            <w:r>
              <w:t xml:space="preserve">h of time </w:t>
            </w:r>
          </w:p>
          <w:p w:rsidR="005F3226" w:rsidRPr="00057C79" w:rsidRDefault="005F3226" w:rsidP="005F3226">
            <w:pPr>
              <w:numPr>
                <w:ilvl w:val="0"/>
                <w:numId w:val="2"/>
              </w:numPr>
            </w:pPr>
            <w:r w:rsidRPr="00057C79">
              <w:t>Level of involvement</w:t>
            </w:r>
          </w:p>
          <w:p w:rsidR="005F3226" w:rsidRDefault="005F3226" w:rsidP="005F3226">
            <w:pPr>
              <w:numPr>
                <w:ilvl w:val="0"/>
                <w:numId w:val="2"/>
              </w:numPr>
            </w:pPr>
            <w:r w:rsidRPr="00057C79">
              <w:t>Intensity</w:t>
            </w:r>
          </w:p>
          <w:p w:rsidR="005F3226" w:rsidRPr="00057C79" w:rsidRDefault="005F3226" w:rsidP="005F3226">
            <w:pPr>
              <w:numPr>
                <w:ilvl w:val="0"/>
                <w:numId w:val="2"/>
              </w:numPr>
            </w:pPr>
            <w:r w:rsidRPr="00057C79">
              <w:t>Distance</w:t>
            </w:r>
          </w:p>
        </w:tc>
      </w:tr>
      <w:tr w:rsidR="005F3226" w:rsidRPr="00057C79" w:rsidTr="003A6E8A">
        <w:trPr>
          <w:trHeight w:val="1108"/>
        </w:trPr>
        <w:tc>
          <w:tcPr>
            <w:tcW w:w="4673" w:type="dxa"/>
            <w:hideMark/>
          </w:tcPr>
          <w:p w:rsidR="005F3226" w:rsidRPr="00E83E58" w:rsidRDefault="005F3226" w:rsidP="00FB00D8">
            <w:r w:rsidRPr="00E83E58">
              <w:t>By when</w:t>
            </w:r>
            <w:r>
              <w:t xml:space="preserve"> </w:t>
            </w:r>
            <w:r w:rsidRPr="00E83E58">
              <w:t>[DATE]</w:t>
            </w:r>
            <w:r>
              <w:t>?</w:t>
            </w:r>
          </w:p>
        </w:tc>
        <w:tc>
          <w:tcPr>
            <w:tcW w:w="4825" w:type="dxa"/>
            <w:hideMark/>
          </w:tcPr>
          <w:p w:rsidR="005F3226" w:rsidRDefault="005F3226" w:rsidP="003A6E8A">
            <w:r w:rsidRPr="00057C79">
              <w:t>Agree to an estimated date that achievement of this goal is expected</w:t>
            </w:r>
            <w:r>
              <w:t xml:space="preserve">. </w:t>
            </w:r>
          </w:p>
          <w:p w:rsidR="005F3226" w:rsidRDefault="005F3226" w:rsidP="003A6E8A"/>
          <w:p w:rsidR="005F3226" w:rsidRPr="00057C79" w:rsidRDefault="005F3226" w:rsidP="003A6E8A">
            <w:r w:rsidRPr="00057C79">
              <w:t>This indicate</w:t>
            </w:r>
            <w:r>
              <w:t>s</w:t>
            </w:r>
            <w:r w:rsidRPr="00057C79">
              <w:t xml:space="preserve"> when we expect to get a result, given the effort put in.</w:t>
            </w:r>
          </w:p>
        </w:tc>
      </w:tr>
      <w:tr w:rsidR="005F3226" w:rsidRPr="00057C79" w:rsidTr="003A6E8A">
        <w:trPr>
          <w:trHeight w:val="1108"/>
        </w:trPr>
        <w:tc>
          <w:tcPr>
            <w:tcW w:w="9498" w:type="dxa"/>
            <w:gridSpan w:val="2"/>
          </w:tcPr>
          <w:p w:rsidR="005F3226" w:rsidRPr="00FE7E58" w:rsidRDefault="005F3226" w:rsidP="003A6E8A">
            <w:pPr>
              <w:rPr>
                <w:b/>
              </w:rPr>
            </w:pPr>
            <w:r w:rsidRPr="00FE7E58">
              <w:rPr>
                <w:b/>
              </w:rPr>
              <w:t>Complete goal statement:</w:t>
            </w:r>
          </w:p>
          <w:p w:rsidR="005F3226" w:rsidRPr="00E83E58" w:rsidRDefault="005F3226" w:rsidP="003A6E8A"/>
          <w:p w:rsidR="005F3226" w:rsidRPr="00E83E58" w:rsidRDefault="005F3226" w:rsidP="003A6E8A"/>
          <w:p w:rsidR="005F3226" w:rsidRPr="00E83E58" w:rsidRDefault="005F3226" w:rsidP="003A6E8A"/>
        </w:tc>
      </w:tr>
    </w:tbl>
    <w:p w:rsidR="00DB5194" w:rsidRDefault="00DB5194" w:rsidP="004E0D0D">
      <w:pPr>
        <w:pStyle w:val="NoSpacing"/>
      </w:pPr>
    </w:p>
    <w:p w:rsidR="00FE7DE8" w:rsidRDefault="00EB0E6C" w:rsidP="004E0D0D">
      <w:pPr>
        <w:pStyle w:val="NoSpacing"/>
        <w:rPr>
          <w:sz w:val="18"/>
          <w:szCs w:val="18"/>
        </w:rPr>
      </w:pP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61CF3D" wp14:editId="2358459B">
                <wp:simplePos x="0" y="0"/>
                <wp:positionH relativeFrom="margin">
                  <wp:posOffset>-31750</wp:posOffset>
                </wp:positionH>
                <wp:positionV relativeFrom="paragraph">
                  <wp:posOffset>325755</wp:posOffset>
                </wp:positionV>
                <wp:extent cx="6019800" cy="374650"/>
                <wp:effectExtent l="0" t="0" r="1905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E6C" w:rsidRPr="00AA20B5" w:rsidRDefault="00EB0E6C" w:rsidP="00EB0E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20B5">
                              <w:rPr>
                                <w:b/>
                                <w:sz w:val="20"/>
                                <w:szCs w:val="20"/>
                              </w:rPr>
                              <w:t>Suggested citation</w:t>
                            </w:r>
                            <w:r w:rsidRPr="00AA20B5">
                              <w:rPr>
                                <w:sz w:val="20"/>
                                <w:szCs w:val="20"/>
                              </w:rPr>
                              <w:t xml:space="preserve">: Graham, F., (2020), Occupational Performance Coaching (OPC) Logic Model. Retrieved from </w:t>
                            </w:r>
                            <w:hyperlink r:id="rId10" w:history="1">
                              <w:r w:rsidRPr="00AA20B5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https://www.otago.ac.nz/opc</w:t>
                              </w:r>
                            </w:hyperlink>
                            <w:r w:rsidRPr="00AA20B5">
                              <w:rPr>
                                <w:sz w:val="20"/>
                                <w:szCs w:val="20"/>
                              </w:rPr>
                              <w:t xml:space="preserve"> (date retrieved). University of Otago.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1CF3D" id="_x0000_s1027" type="#_x0000_t202" style="position:absolute;margin-left:-2.5pt;margin-top:25.65pt;width:474pt;height:2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">
                <v:textbox>
                  <w:txbxContent>
                    <w:p w:rsidR="00EB0E6C" w:rsidRPr="00AA20B5" w:rsidRDefault="00EB0E6C" w:rsidP="00EB0E6C">
                      <w:pPr>
                        <w:rPr>
                          <w:sz w:val="20"/>
                          <w:szCs w:val="20"/>
                        </w:rPr>
                      </w:pPr>
                      <w:r w:rsidRPr="00AA20B5">
                        <w:rPr>
                          <w:b/>
                          <w:sz w:val="20"/>
                          <w:szCs w:val="20"/>
                        </w:rPr>
                        <w:t>Suggested citation</w:t>
                      </w:r>
                      <w:r w:rsidRPr="00AA20B5">
                        <w:rPr>
                          <w:sz w:val="20"/>
                          <w:szCs w:val="20"/>
                        </w:rPr>
                        <w:t xml:space="preserve">: Graham, F., (2020), Occupational Performance Coaching (OPC) Logic Model. Retrieved from </w:t>
                      </w:r>
                      <w:hyperlink r:id="rId11" w:history="1">
                        <w:r w:rsidRPr="00AA20B5">
                          <w:rPr>
                            <w:rStyle w:val="Hyperlink"/>
                            <w:sz w:val="20"/>
                            <w:szCs w:val="20"/>
                          </w:rPr>
                          <w:t>https://www.otago.ac.nz/opc</w:t>
                        </w:r>
                      </w:hyperlink>
                      <w:r w:rsidRPr="00AA20B5">
                        <w:rPr>
                          <w:sz w:val="20"/>
                          <w:szCs w:val="20"/>
                        </w:rPr>
                        <w:t xml:space="preserve"> (date retrieved). University of Otago.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0D0D" w:rsidRPr="00EB0E6C">
        <w:rPr>
          <w:sz w:val="18"/>
          <w:szCs w:val="18"/>
        </w:rPr>
        <w:t>First published Graham, F. (2020), Occupational Performance Coaching Resources.</w:t>
      </w:r>
      <w:r>
        <w:rPr>
          <w:sz w:val="18"/>
          <w:szCs w:val="18"/>
        </w:rPr>
        <w:t xml:space="preserve"> </w:t>
      </w:r>
      <w:r w:rsidR="004E0D0D" w:rsidRPr="00EB0E6C">
        <w:rPr>
          <w:sz w:val="18"/>
          <w:szCs w:val="18"/>
        </w:rPr>
        <w:t>This work is licensed under a Creative Commons Attribution-NonCommercial-NoDerivatives 4.0 Internati</w:t>
      </w:r>
      <w:bookmarkStart w:id="0" w:name="_GoBack"/>
      <w:bookmarkEnd w:id="0"/>
      <w:r w:rsidR="004E0D0D" w:rsidRPr="00EB0E6C">
        <w:rPr>
          <w:sz w:val="18"/>
          <w:szCs w:val="18"/>
        </w:rPr>
        <w:t>onal License. University of Otago.</w:t>
      </w:r>
    </w:p>
    <w:p w:rsidR="00EB0E6C" w:rsidRDefault="00EB0E6C" w:rsidP="004E0D0D">
      <w:pPr>
        <w:pStyle w:val="NoSpacing"/>
        <w:rPr>
          <w:sz w:val="18"/>
          <w:szCs w:val="18"/>
        </w:rPr>
      </w:pPr>
    </w:p>
    <w:p w:rsidR="00EB0E6C" w:rsidRPr="00EB0E6C" w:rsidRDefault="00EB0E6C" w:rsidP="004E0D0D">
      <w:pPr>
        <w:pStyle w:val="NoSpacing"/>
        <w:rPr>
          <w:sz w:val="18"/>
          <w:szCs w:val="18"/>
        </w:rPr>
      </w:pPr>
    </w:p>
    <w:sectPr w:rsidR="00EB0E6C" w:rsidRPr="00EB0E6C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996" w:rsidRDefault="00600996" w:rsidP="0018656A">
      <w:pPr>
        <w:spacing w:after="0"/>
      </w:pPr>
      <w:r>
        <w:separator/>
      </w:r>
    </w:p>
  </w:endnote>
  <w:endnote w:type="continuationSeparator" w:id="0">
    <w:p w:rsidR="00600996" w:rsidRDefault="00600996" w:rsidP="001865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75459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3B9F" w:rsidRDefault="00FA3B9F">
        <w:pPr>
          <w:pStyle w:val="Footer"/>
          <w:jc w:val="right"/>
        </w:pPr>
        <w:r>
          <w:rPr>
            <w:noProof/>
            <w:lang w:eastAsia="en-NZ"/>
          </w:rPr>
          <w:drawing>
            <wp:inline distT="0" distB="0" distL="0" distR="0" wp14:anchorId="5E1DA4C0" wp14:editId="32465575">
              <wp:extent cx="1227411" cy="429442"/>
              <wp:effectExtent l="0" t="0" r="0" b="889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y-nc-nd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7411" cy="42944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                            OPC Goal Development </w:t>
        </w:r>
        <w:r w:rsidRPr="00C16350">
          <w:t>Example</w:t>
        </w:r>
        <w:r>
          <w:t xml:space="preserve"> and Template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E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656A" w:rsidRDefault="001865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996" w:rsidRDefault="00600996" w:rsidP="0018656A">
      <w:pPr>
        <w:spacing w:after="0"/>
      </w:pPr>
      <w:r>
        <w:separator/>
      </w:r>
    </w:p>
  </w:footnote>
  <w:footnote w:type="continuationSeparator" w:id="0">
    <w:p w:rsidR="00600996" w:rsidRDefault="00600996" w:rsidP="0018656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449A"/>
    <w:multiLevelType w:val="hybridMultilevel"/>
    <w:tmpl w:val="06287470"/>
    <w:lvl w:ilvl="0" w:tplc="483487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8A36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9EF5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58DB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9E55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1CA4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9257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AE58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80C4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E056FE1"/>
    <w:multiLevelType w:val="hybridMultilevel"/>
    <w:tmpl w:val="D35019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2152A"/>
    <w:multiLevelType w:val="hybridMultilevel"/>
    <w:tmpl w:val="DFE88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E65C6"/>
    <w:multiLevelType w:val="hybridMultilevel"/>
    <w:tmpl w:val="3FCE3FE8"/>
    <w:lvl w:ilvl="0" w:tplc="2F9A71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E4C5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18C1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86B0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829C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4EF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6042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86E2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8A43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26"/>
    <w:rsid w:val="0018656A"/>
    <w:rsid w:val="003F3E4C"/>
    <w:rsid w:val="004E0D0D"/>
    <w:rsid w:val="005F3226"/>
    <w:rsid w:val="00600996"/>
    <w:rsid w:val="006263A6"/>
    <w:rsid w:val="00671CEF"/>
    <w:rsid w:val="00693439"/>
    <w:rsid w:val="006E7D4E"/>
    <w:rsid w:val="00863CC3"/>
    <w:rsid w:val="00C01734"/>
    <w:rsid w:val="00C2326C"/>
    <w:rsid w:val="00D93757"/>
    <w:rsid w:val="00DB5194"/>
    <w:rsid w:val="00EB0E6C"/>
    <w:rsid w:val="00FA3B9F"/>
    <w:rsid w:val="00FB00D8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8B6DD2"/>
  <w15:docId w15:val="{9B99135B-E274-4D6F-8F01-E9376124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226"/>
    <w:pPr>
      <w:spacing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3226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5F3226"/>
    <w:pPr>
      <w:keepNext/>
      <w:keepLines/>
      <w:spacing w:before="40" w:after="0" w:line="360" w:lineRule="auto"/>
      <w:outlineLvl w:val="1"/>
    </w:pPr>
    <w:rPr>
      <w:rFonts w:eastAsiaTheme="majorEastAsia" w:cstheme="majorBidi"/>
      <w:color w:val="2E74B5" w:themeColor="accent1" w:themeShade="BF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3226"/>
    <w:pPr>
      <w:keepNext/>
      <w:keepLines/>
      <w:spacing w:before="40" w:after="0"/>
      <w:outlineLvl w:val="2"/>
    </w:pPr>
    <w:rPr>
      <w:rFonts w:eastAsiaTheme="majorEastAsia" w:cstheme="majorBidi"/>
      <w:b/>
      <w:color w:val="2E74B5" w:themeColor="accent1" w:themeShade="BF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32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F3226"/>
    <w:rPr>
      <w:rFonts w:ascii="Times New Roman" w:eastAsiaTheme="majorEastAsia" w:hAnsi="Times New Roman" w:cstheme="majorBidi"/>
      <w:b/>
      <w:color w:val="2E74B5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5F3226"/>
    <w:rPr>
      <w:rFonts w:ascii="Times New Roman" w:eastAsiaTheme="majorEastAsia" w:hAnsi="Times New Roman" w:cstheme="majorBidi"/>
      <w:color w:val="2E74B5" w:themeColor="accent1" w:themeShade="BF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3226"/>
    <w:rPr>
      <w:rFonts w:ascii="Times New Roman" w:eastAsiaTheme="majorEastAsia" w:hAnsi="Times New Roman" w:cstheme="majorBidi"/>
      <w:b/>
      <w:color w:val="2E74B5" w:themeColor="accent1" w:themeShade="BF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F3226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ListParagraph">
    <w:name w:val="List Paragraph"/>
    <w:basedOn w:val="Normal"/>
    <w:uiPriority w:val="99"/>
    <w:qFormat/>
    <w:rsid w:val="005F3226"/>
    <w:pPr>
      <w:spacing w:after="0" w:line="360" w:lineRule="auto"/>
      <w:ind w:left="720"/>
      <w:contextualSpacing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5F322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F3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656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8656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8656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8656A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5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5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0D0D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tago.ac.nz/op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tago.ac.nz/op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otago.ac.nz/op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tago.ac.nz/opc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Graham</dc:creator>
  <cp:lastModifiedBy>Fiona Graham</cp:lastModifiedBy>
  <cp:revision>6</cp:revision>
  <dcterms:created xsi:type="dcterms:W3CDTF">2020-01-23T22:32:00Z</dcterms:created>
  <dcterms:modified xsi:type="dcterms:W3CDTF">2020-01-24T01:34:00Z</dcterms:modified>
</cp:coreProperties>
</file>