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F5" w:rsidRPr="00B357DB" w:rsidRDefault="00681F26" w:rsidP="00F44BF5">
      <w:pPr>
        <w:pStyle w:val="Heading2"/>
      </w:pPr>
      <w:r>
        <w:rPr>
          <w:noProof/>
          <w:lang w:eastAsia="en-N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-1055536</wp:posOffset>
            </wp:positionV>
            <wp:extent cx="1746250" cy="1823839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C Logo and Colou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83" cy="183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BF5">
        <w:t>Occupational Performance Coaching</w:t>
      </w:r>
      <w:r w:rsidR="00F44BF5" w:rsidRPr="00B357DB">
        <w:t xml:space="preserve"> </w:t>
      </w:r>
      <w:r>
        <w:t>(</w:t>
      </w:r>
      <w:proofErr w:type="spellStart"/>
      <w:r>
        <w:t>OPC</w:t>
      </w:r>
      <w:proofErr w:type="spellEnd"/>
      <w:r>
        <w:t xml:space="preserve">) </w:t>
      </w:r>
      <w:r w:rsidRPr="00B357DB">
        <w:t>Session Schedule</w:t>
      </w:r>
    </w:p>
    <w:tbl>
      <w:tblPr>
        <w:tblStyle w:val="PlainTable41"/>
        <w:tblW w:w="14459" w:type="dxa"/>
        <w:tblLook w:val="04A0" w:firstRow="1" w:lastRow="0" w:firstColumn="1" w:lastColumn="0" w:noHBand="0" w:noVBand="1"/>
      </w:tblPr>
      <w:tblGrid>
        <w:gridCol w:w="7230"/>
        <w:gridCol w:w="7229"/>
      </w:tblGrid>
      <w:tr w:rsidR="00F44BF5" w:rsidRPr="00B357DB" w:rsidTr="003A6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44BF5" w:rsidRPr="00B357DB" w:rsidRDefault="00F44BF5" w:rsidP="003A6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Session </w:t>
            </w:r>
            <w:r w:rsidRPr="00B357DB">
              <w:rPr>
                <w:sz w:val="32"/>
                <w:szCs w:val="32"/>
              </w:rPr>
              <w:t>Agenda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44BF5" w:rsidRPr="00B357DB" w:rsidRDefault="00F44BF5" w:rsidP="003A6E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357DB">
              <w:rPr>
                <w:sz w:val="32"/>
                <w:szCs w:val="32"/>
              </w:rPr>
              <w:t>Question example</w:t>
            </w:r>
            <w:r>
              <w:rPr>
                <w:sz w:val="32"/>
                <w:szCs w:val="32"/>
              </w:rPr>
              <w:t>s</w:t>
            </w:r>
          </w:p>
        </w:tc>
      </w:tr>
      <w:tr w:rsidR="00F44BF5" w:rsidRPr="00B357DB" w:rsidTr="003A6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BF5" w:rsidRDefault="00F44BF5" w:rsidP="003A6E8A">
            <w:pPr>
              <w:rPr>
                <w:sz w:val="28"/>
                <w:szCs w:val="28"/>
              </w:rPr>
            </w:pPr>
            <w:r w:rsidRPr="00B357DB">
              <w:rPr>
                <w:sz w:val="28"/>
                <w:szCs w:val="28"/>
              </w:rPr>
              <w:t xml:space="preserve">SESSION 1: </w:t>
            </w:r>
            <w:r>
              <w:rPr>
                <w:sz w:val="28"/>
                <w:szCs w:val="28"/>
              </w:rPr>
              <w:t xml:space="preserve">GOAL, </w:t>
            </w:r>
            <w:proofErr w:type="spellStart"/>
            <w:r>
              <w:rPr>
                <w:sz w:val="28"/>
                <w:szCs w:val="28"/>
              </w:rPr>
              <w:t>CPA</w:t>
            </w:r>
            <w:r w:rsidRPr="0051430D">
              <w:rPr>
                <w:sz w:val="28"/>
                <w:szCs w:val="28"/>
                <w:vertAlign w:val="superscript"/>
              </w:rPr>
              <w:t>1</w:t>
            </w:r>
            <w:proofErr w:type="spellEnd"/>
            <w:r>
              <w:rPr>
                <w:sz w:val="28"/>
                <w:szCs w:val="28"/>
              </w:rPr>
              <w:t>, ACT</w:t>
            </w:r>
          </w:p>
          <w:p w:rsidR="00F44BF5" w:rsidRPr="00D244CC" w:rsidRDefault="00F44BF5" w:rsidP="003A6E8A">
            <w:pPr>
              <w:rPr>
                <w:sz w:val="28"/>
                <w:szCs w:val="28"/>
              </w:rPr>
            </w:pPr>
          </w:p>
        </w:tc>
      </w:tr>
      <w:tr w:rsidR="00F44BF5" w:rsidRPr="00B357DB" w:rsidTr="003A6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4" w:space="0" w:color="auto"/>
            </w:tcBorders>
          </w:tcPr>
          <w:p w:rsidR="00F44BF5" w:rsidRPr="001D4295" w:rsidRDefault="00F44BF5" w:rsidP="00F44BF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 w:val="0"/>
              </w:rPr>
            </w:pPr>
            <w:r w:rsidRPr="001D4295">
              <w:rPr>
                <w:b w:val="0"/>
              </w:rPr>
              <w:t xml:space="preserve">Establish valued participatory </w:t>
            </w:r>
            <w:r w:rsidRPr="00D244CC">
              <w:t>GOAL</w:t>
            </w:r>
          </w:p>
          <w:p w:rsidR="00F44BF5" w:rsidRPr="00B357DB" w:rsidRDefault="00F44BF5" w:rsidP="003A6E8A">
            <w:pPr>
              <w:rPr>
                <w:b w:val="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44BF5" w:rsidRPr="001D4295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1D4295">
              <w:rPr>
                <w:i/>
                <w:szCs w:val="24"/>
              </w:rPr>
              <w:t>What is most important to you right now?</w:t>
            </w:r>
          </w:p>
          <w:p w:rsidR="00F44BF5" w:rsidRPr="001D4295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1D4295">
              <w:rPr>
                <w:i/>
                <w:szCs w:val="24"/>
              </w:rPr>
              <w:t>What is your vision for you/ your client/ family?</w:t>
            </w:r>
          </w:p>
          <w:p w:rsidR="00F44BF5" w:rsidRPr="001D4295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1D4295">
              <w:rPr>
                <w:i/>
                <w:szCs w:val="24"/>
              </w:rPr>
              <w:t>If you were to change anything what would it be?</w:t>
            </w:r>
          </w:p>
          <w:p w:rsidR="00F44BF5" w:rsidRPr="001D4295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1D4295">
              <w:rPr>
                <w:i/>
                <w:szCs w:val="24"/>
              </w:rPr>
              <w:t xml:space="preserve">What would have the biggest impact on you and your family/ client? </w:t>
            </w:r>
          </w:p>
        </w:tc>
      </w:tr>
      <w:tr w:rsidR="00F44BF5" w:rsidRPr="00B357DB" w:rsidTr="003A6E8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F44BF5" w:rsidRPr="001D4295" w:rsidRDefault="00F44BF5" w:rsidP="00F44BF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 w:val="0"/>
              </w:rPr>
            </w:pPr>
            <w:r w:rsidRPr="001D4295">
              <w:rPr>
                <w:b w:val="0"/>
              </w:rPr>
              <w:t xml:space="preserve">For highest priority goal, </w:t>
            </w:r>
            <w:r w:rsidRPr="001D4295">
              <w:t>CPA</w:t>
            </w:r>
            <w:r w:rsidRPr="001D4295">
              <w:rPr>
                <w:b w:val="0"/>
              </w:rPr>
              <w:t xml:space="preserve">: collaboratively explore perceived bridges and barriers &amp; client needs through to brief specific agreed </w:t>
            </w:r>
            <w:r w:rsidRPr="0051430D">
              <w:t>ACTION</w:t>
            </w:r>
            <w:r>
              <w:rPr>
                <w:b w:val="0"/>
              </w:rPr>
              <w:t xml:space="preserve"> plan</w:t>
            </w:r>
            <w:r w:rsidRPr="001D4295">
              <w:rPr>
                <w:b w:val="0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F44BF5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1129F">
              <w:rPr>
                <w:i/>
                <w:szCs w:val="24"/>
              </w:rPr>
              <w:t xml:space="preserve">What happens now? </w:t>
            </w:r>
          </w:p>
          <w:p w:rsidR="00F44BF5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1129F">
              <w:rPr>
                <w:i/>
                <w:szCs w:val="24"/>
              </w:rPr>
              <w:t xml:space="preserve">What have you tried already? How did that go? </w:t>
            </w:r>
          </w:p>
          <w:p w:rsidR="00F44BF5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1129F">
              <w:rPr>
                <w:i/>
                <w:szCs w:val="24"/>
              </w:rPr>
              <w:t xml:space="preserve">What do you need to make this happen? </w:t>
            </w:r>
          </w:p>
          <w:p w:rsidR="00F44BF5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41129F">
              <w:rPr>
                <w:i/>
                <w:szCs w:val="24"/>
              </w:rPr>
              <w:t>In relation to other things happening right now, how important is this to you?</w:t>
            </w:r>
          </w:p>
          <w:p w:rsidR="00F44BF5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What is your take-away plan from </w:t>
            </w:r>
            <w:r w:rsidR="005362F3">
              <w:rPr>
                <w:i/>
                <w:szCs w:val="24"/>
              </w:rPr>
              <w:t>today’s</w:t>
            </w:r>
            <w:r>
              <w:rPr>
                <w:i/>
                <w:szCs w:val="24"/>
              </w:rPr>
              <w:t xml:space="preserve"> discussion?</w:t>
            </w:r>
          </w:p>
          <w:p w:rsidR="00F44BF5" w:rsidRPr="0041129F" w:rsidRDefault="00F44BF5" w:rsidP="003A6E8A">
            <w:pPr>
              <w:pStyle w:val="ListParagraph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44BF5" w:rsidRPr="00B357DB" w:rsidTr="003A6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4BF5" w:rsidRDefault="00F44BF5" w:rsidP="003A6E8A">
            <w:r>
              <w:rPr>
                <w:sz w:val="28"/>
                <w:szCs w:val="28"/>
              </w:rPr>
              <w:t>SESSIONS 2-12</w:t>
            </w:r>
            <w:r w:rsidRPr="00B357DB">
              <w:rPr>
                <w:sz w:val="28"/>
                <w:szCs w:val="28"/>
              </w:rPr>
              <w:t xml:space="preserve"> (end at goal achievement): </w:t>
            </w:r>
            <w:r>
              <w:rPr>
                <w:sz w:val="28"/>
                <w:szCs w:val="28"/>
              </w:rPr>
              <w:t>GOAL, CPA, ACT, EVALUATE, GENERALISE</w:t>
            </w:r>
          </w:p>
          <w:p w:rsidR="00F44BF5" w:rsidRPr="0051430D" w:rsidRDefault="00F44BF5" w:rsidP="003A6E8A">
            <w:pPr>
              <w:rPr>
                <w:i/>
                <w:szCs w:val="24"/>
              </w:rPr>
            </w:pPr>
          </w:p>
        </w:tc>
      </w:tr>
      <w:tr w:rsidR="00F44BF5" w:rsidRPr="00B357DB" w:rsidTr="003A6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BF5" w:rsidRPr="001D4295" w:rsidRDefault="00F44BF5" w:rsidP="00F44BF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 w:val="0"/>
              </w:rPr>
            </w:pPr>
            <w:r w:rsidRPr="00B357DB">
              <w:rPr>
                <w:b w:val="0"/>
              </w:rPr>
              <w:t xml:space="preserve">Check </w:t>
            </w:r>
            <w:r>
              <w:rPr>
                <w:b w:val="0"/>
              </w:rPr>
              <w:t>GOAL value each session</w:t>
            </w:r>
            <w:r w:rsidRPr="00B357DB">
              <w:rPr>
                <w:b w:val="0"/>
              </w:rPr>
              <w:t>.</w:t>
            </w:r>
          </w:p>
          <w:p w:rsidR="00F44BF5" w:rsidRPr="001D4295" w:rsidRDefault="00F44BF5" w:rsidP="00F44BF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 w:val="0"/>
              </w:rPr>
            </w:pPr>
            <w:r w:rsidRPr="001D4295">
              <w:t>EVALUATE</w:t>
            </w:r>
            <w:r w:rsidRPr="00B357DB">
              <w:rPr>
                <w:b w:val="0"/>
              </w:rPr>
              <w:t xml:space="preserve"> current performance compared to baseline from client perspective.</w:t>
            </w:r>
          </w:p>
          <w:p w:rsidR="00F44BF5" w:rsidRPr="001D4295" w:rsidRDefault="00F44BF5" w:rsidP="00F44BF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 w:val="0"/>
              </w:rPr>
            </w:pPr>
            <w:r w:rsidRPr="00B357DB">
              <w:rPr>
                <w:b w:val="0"/>
              </w:rPr>
              <w:t xml:space="preserve">In light of </w:t>
            </w:r>
            <w:r w:rsidRPr="001D4295">
              <w:t>ACT</w:t>
            </w:r>
            <w:r>
              <w:t xml:space="preserve">IONS </w:t>
            </w:r>
            <w:r w:rsidRPr="00B357DB">
              <w:rPr>
                <w:b w:val="0"/>
              </w:rPr>
              <w:t xml:space="preserve">implemented and </w:t>
            </w:r>
            <w:r>
              <w:rPr>
                <w:b w:val="0"/>
              </w:rPr>
              <w:t xml:space="preserve">subsequent </w:t>
            </w:r>
            <w:r w:rsidRPr="00B357DB">
              <w:rPr>
                <w:b w:val="0"/>
              </w:rPr>
              <w:t xml:space="preserve">insights, </w:t>
            </w:r>
            <w:r>
              <w:rPr>
                <w:b w:val="0"/>
              </w:rPr>
              <w:t xml:space="preserve">continue </w:t>
            </w:r>
            <w:r w:rsidRPr="001D4295">
              <w:t>CPA</w:t>
            </w:r>
            <w:r w:rsidRPr="00B357DB">
              <w:rPr>
                <w:b w:val="0"/>
              </w:rPr>
              <w:t xml:space="preserve"> through to brief specific agreed </w:t>
            </w:r>
            <w:r w:rsidRPr="0051430D">
              <w:t>ACTION</w:t>
            </w:r>
            <w:r>
              <w:rPr>
                <w:b w:val="0"/>
              </w:rPr>
              <w:t xml:space="preserve"> </w:t>
            </w:r>
            <w:r w:rsidRPr="0051430D">
              <w:rPr>
                <w:b w:val="0"/>
              </w:rPr>
              <w:t>plan.</w:t>
            </w:r>
            <w:r w:rsidRPr="00B357DB">
              <w:rPr>
                <w:b w:val="0"/>
              </w:rPr>
              <w:t xml:space="preserve"> </w:t>
            </w:r>
          </w:p>
          <w:p w:rsidR="00F44BF5" w:rsidRPr="001D4295" w:rsidRDefault="00F44BF5" w:rsidP="00F44BF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 w:val="0"/>
              </w:rPr>
            </w:pPr>
            <w:r w:rsidRPr="00B357DB">
              <w:rPr>
                <w:b w:val="0"/>
              </w:rPr>
              <w:t xml:space="preserve">Discuss opportunities to </w:t>
            </w:r>
            <w:r w:rsidRPr="001D4295">
              <w:t>GENERALISE</w:t>
            </w:r>
            <w:r w:rsidRPr="00B357DB">
              <w:rPr>
                <w:b w:val="0"/>
              </w:rPr>
              <w:t xml:space="preserve"> successful plans beyond immediate task, context and people.</w:t>
            </w:r>
          </w:p>
          <w:p w:rsidR="00F44BF5" w:rsidRPr="00B357DB" w:rsidRDefault="00F44BF5" w:rsidP="00F44BF5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B357DB">
              <w:rPr>
                <w:b w:val="0"/>
              </w:rPr>
              <w:t xml:space="preserve">End when no further goals.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BF5" w:rsidRPr="001B0340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1B0340">
              <w:rPr>
                <w:i/>
                <w:szCs w:val="24"/>
              </w:rPr>
              <w:t>Can I just check in with you, is this goal still your priority?</w:t>
            </w:r>
          </w:p>
          <w:p w:rsidR="00F44BF5" w:rsidRPr="00B05F5D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B05F5D">
              <w:rPr>
                <w:i/>
                <w:szCs w:val="24"/>
              </w:rPr>
              <w:t>Given where you are at today, how important is achieving this goal to you right now?</w:t>
            </w:r>
          </w:p>
          <w:p w:rsidR="00F44BF5" w:rsidRPr="00771659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771659">
              <w:rPr>
                <w:i/>
                <w:szCs w:val="24"/>
              </w:rPr>
              <w:t>What happened as you attempted</w:t>
            </w:r>
            <w:proofErr w:type="gramStart"/>
            <w:r w:rsidRPr="00771659">
              <w:rPr>
                <w:i/>
                <w:szCs w:val="24"/>
              </w:rPr>
              <w:t>..</w:t>
            </w:r>
            <w:proofErr w:type="gramEnd"/>
            <w:r w:rsidRPr="00771659">
              <w:rPr>
                <w:i/>
                <w:szCs w:val="24"/>
              </w:rPr>
              <w:t>[</w:t>
            </w:r>
            <w:proofErr w:type="gramStart"/>
            <w:r w:rsidRPr="00771659">
              <w:rPr>
                <w:i/>
                <w:szCs w:val="24"/>
              </w:rPr>
              <w:t>specify</w:t>
            </w:r>
            <w:proofErr w:type="gramEnd"/>
            <w:r w:rsidRPr="00771659">
              <w:rPr>
                <w:i/>
                <w:szCs w:val="24"/>
              </w:rPr>
              <w:t xml:space="preserve"> plan]?</w:t>
            </w:r>
          </w:p>
          <w:p w:rsidR="00F44BF5" w:rsidRPr="00B421BF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B421BF">
              <w:rPr>
                <w:i/>
                <w:szCs w:val="24"/>
              </w:rPr>
              <w:t>Tell me more about what happened as you tried to [implement strategy].</w:t>
            </w:r>
          </w:p>
          <w:p w:rsidR="00F44BF5" w:rsidRPr="00B357DB" w:rsidRDefault="00F44BF5" w:rsidP="00F44BF5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1BF">
              <w:rPr>
                <w:i/>
                <w:szCs w:val="24"/>
              </w:rPr>
              <w:t>Where /when/who else might this strategy be relevant, or useful?</w:t>
            </w:r>
          </w:p>
        </w:tc>
      </w:tr>
    </w:tbl>
    <w:p w:rsidR="00FE7DE8" w:rsidRDefault="00681F26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715D6D" wp14:editId="1419DA6E">
                <wp:simplePos x="0" y="0"/>
                <wp:positionH relativeFrom="margin">
                  <wp:posOffset>-107950</wp:posOffset>
                </wp:positionH>
                <wp:positionV relativeFrom="paragraph">
                  <wp:posOffset>320040</wp:posOffset>
                </wp:positionV>
                <wp:extent cx="9474200" cy="37465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F26" w:rsidRPr="00AA20B5" w:rsidRDefault="00681F26" w:rsidP="00681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20B5">
                              <w:rPr>
                                <w:b/>
                                <w:sz w:val="20"/>
                                <w:szCs w:val="20"/>
                              </w:rPr>
                              <w:t>Suggested citation</w:t>
                            </w:r>
                            <w:r w:rsidRPr="00AA20B5">
                              <w:rPr>
                                <w:sz w:val="20"/>
                                <w:szCs w:val="20"/>
                              </w:rPr>
                              <w:t>: Graham, F., (2020), Occupational Performance Coaching (</w:t>
                            </w:r>
                            <w:proofErr w:type="spellStart"/>
                            <w:r w:rsidRPr="00AA20B5">
                              <w:rPr>
                                <w:sz w:val="20"/>
                                <w:szCs w:val="20"/>
                              </w:rPr>
                              <w:t>OPC</w:t>
                            </w:r>
                            <w:proofErr w:type="spellEnd"/>
                            <w:r w:rsidRPr="00AA20B5">
                              <w:rPr>
                                <w:sz w:val="20"/>
                                <w:szCs w:val="20"/>
                              </w:rPr>
                              <w:t xml:space="preserve">) Logic Model. Retrieved from </w:t>
                            </w:r>
                            <w:hyperlink r:id="rId8" w:history="1">
                              <w:r w:rsidRPr="00AA20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</w:t>
                              </w:r>
                              <w:proofErr w:type="spellStart"/>
                              <w:r w:rsidRPr="00AA20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www.otago.ac.nz</w:t>
                              </w:r>
                              <w:proofErr w:type="spellEnd"/>
                              <w:r w:rsidRPr="00AA20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AA20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opc</w:t>
                              </w:r>
                              <w:proofErr w:type="spellEnd"/>
                            </w:hyperlink>
                            <w:r w:rsidRPr="00AA20B5">
                              <w:rPr>
                                <w:sz w:val="20"/>
                                <w:szCs w:val="20"/>
                              </w:rPr>
                              <w:t xml:space="preserve"> (date retrieved). University of Otago.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15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25.2pt;width:746pt;height:2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">
                <v:textbox>
                  <w:txbxContent>
                    <w:p w:rsidR="00681F26" w:rsidRPr="00AA20B5" w:rsidRDefault="00681F26" w:rsidP="00681F26">
                      <w:pPr>
                        <w:rPr>
                          <w:sz w:val="20"/>
                          <w:szCs w:val="20"/>
                        </w:rPr>
                      </w:pPr>
                      <w:r w:rsidRPr="00AA20B5">
                        <w:rPr>
                          <w:b/>
                          <w:sz w:val="20"/>
                          <w:szCs w:val="20"/>
                        </w:rPr>
                        <w:t>Suggested citation</w:t>
                      </w:r>
                      <w:r w:rsidRPr="00AA20B5">
                        <w:rPr>
                          <w:sz w:val="20"/>
                          <w:szCs w:val="20"/>
                        </w:rPr>
                        <w:t>: Graham, F., (2020), Occupational Performance Coaching (</w:t>
                      </w:r>
                      <w:proofErr w:type="spellStart"/>
                      <w:r w:rsidRPr="00AA20B5">
                        <w:rPr>
                          <w:sz w:val="20"/>
                          <w:szCs w:val="20"/>
                        </w:rPr>
                        <w:t>OPC</w:t>
                      </w:r>
                      <w:proofErr w:type="spellEnd"/>
                      <w:r w:rsidRPr="00AA20B5">
                        <w:rPr>
                          <w:sz w:val="20"/>
                          <w:szCs w:val="20"/>
                        </w:rPr>
                        <w:t xml:space="preserve">) Logic Model. Retrieved from </w:t>
                      </w:r>
                      <w:hyperlink r:id="rId9" w:history="1">
                        <w:r w:rsidRPr="00AA20B5">
                          <w:rPr>
                            <w:rStyle w:val="Hyperlink"/>
                            <w:sz w:val="20"/>
                            <w:szCs w:val="20"/>
                          </w:rPr>
                          <w:t>https://</w:t>
                        </w:r>
                        <w:proofErr w:type="spellStart"/>
                        <w:r w:rsidRPr="00AA20B5">
                          <w:rPr>
                            <w:rStyle w:val="Hyperlink"/>
                            <w:sz w:val="20"/>
                            <w:szCs w:val="20"/>
                          </w:rPr>
                          <w:t>www.otago.ac.nz</w:t>
                        </w:r>
                        <w:proofErr w:type="spellEnd"/>
                        <w:r w:rsidRPr="00AA20B5">
                          <w:rPr>
                            <w:rStyle w:val="Hyperlink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AA20B5">
                          <w:rPr>
                            <w:rStyle w:val="Hyperlink"/>
                            <w:sz w:val="20"/>
                            <w:szCs w:val="20"/>
                          </w:rPr>
                          <w:t>opc</w:t>
                        </w:r>
                        <w:proofErr w:type="spellEnd"/>
                      </w:hyperlink>
                      <w:r w:rsidRPr="00AA20B5">
                        <w:rPr>
                          <w:sz w:val="20"/>
                          <w:szCs w:val="20"/>
                        </w:rPr>
                        <w:t xml:space="preserve"> (date retrieved). University of Otago.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BF5">
        <w:t xml:space="preserve">Note. 1. </w:t>
      </w:r>
      <w:r w:rsidR="00F44BF5" w:rsidRPr="00B357DB">
        <w:t>CPA = Collaborative Performance Analysis</w:t>
      </w:r>
      <w:r w:rsidR="00F44BF5">
        <w:t xml:space="preserve"> </w:t>
      </w:r>
      <w:bookmarkStart w:id="0" w:name="_GoBack"/>
      <w:bookmarkEnd w:id="0"/>
    </w:p>
    <w:sectPr w:rsidR="00FE7DE8" w:rsidSect="00956CB7">
      <w:footerReference w:type="default" r:id="rId10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8C" w:rsidRDefault="005B2D8C" w:rsidP="00956CB7">
      <w:pPr>
        <w:spacing w:after="0"/>
      </w:pPr>
      <w:r>
        <w:separator/>
      </w:r>
    </w:p>
  </w:endnote>
  <w:endnote w:type="continuationSeparator" w:id="0">
    <w:p w:rsidR="005B2D8C" w:rsidRDefault="005B2D8C" w:rsidP="00956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C9" w:rsidRPr="00C44CC9" w:rsidRDefault="00956CB7" w:rsidP="00C44CC9">
    <w:pPr>
      <w:spacing w:after="0"/>
      <w:ind w:left="1843"/>
      <w:rPr>
        <w:szCs w:val="24"/>
      </w:rPr>
    </w:pPr>
    <w:r w:rsidRPr="006A2CAE">
      <w:rPr>
        <w:noProof/>
        <w:szCs w:val="24"/>
        <w:lang w:eastAsia="en-NZ"/>
      </w:rPr>
      <w:drawing>
        <wp:anchor distT="0" distB="0" distL="114300" distR="114300" simplePos="0" relativeHeight="251658240" behindDoc="0" locked="0" layoutInCell="1" allowOverlap="1" wp14:anchorId="1426F03A" wp14:editId="34DA9F56">
          <wp:simplePos x="0" y="0"/>
          <wp:positionH relativeFrom="column">
            <wp:posOffset>-163195</wp:posOffset>
          </wp:positionH>
          <wp:positionV relativeFrom="paragraph">
            <wp:posOffset>15875</wp:posOffset>
          </wp:positionV>
          <wp:extent cx="1223645" cy="42799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nd.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CC9" w:rsidRPr="00C44CC9">
      <w:rPr>
        <w:szCs w:val="24"/>
      </w:rPr>
      <w:t>First published Graham, F. (2020), Occupational Performance Coaching Resources.</w:t>
    </w:r>
  </w:p>
  <w:p w:rsidR="00C44CC9" w:rsidRPr="00C44CC9" w:rsidRDefault="00C44CC9" w:rsidP="00C44CC9">
    <w:pPr>
      <w:spacing w:after="0"/>
      <w:ind w:left="1843"/>
      <w:rPr>
        <w:szCs w:val="24"/>
      </w:rPr>
    </w:pPr>
    <w:r w:rsidRPr="00C44CC9">
      <w:rPr>
        <w:szCs w:val="24"/>
      </w:rPr>
      <w:t>This work is licensed under a Creative Commons Attribution-</w:t>
    </w:r>
    <w:proofErr w:type="spellStart"/>
    <w:r w:rsidRPr="00C44CC9">
      <w:rPr>
        <w:szCs w:val="24"/>
      </w:rPr>
      <w:t>NonCommercial</w:t>
    </w:r>
    <w:proofErr w:type="spellEnd"/>
    <w:r w:rsidRPr="00C44CC9">
      <w:rPr>
        <w:szCs w:val="24"/>
      </w:rPr>
      <w:t>-</w:t>
    </w:r>
    <w:proofErr w:type="spellStart"/>
    <w:r w:rsidRPr="00C44CC9">
      <w:rPr>
        <w:szCs w:val="24"/>
      </w:rPr>
      <w:t>NoDerivatives</w:t>
    </w:r>
    <w:proofErr w:type="spellEnd"/>
    <w:r w:rsidRPr="00C44CC9">
      <w:rPr>
        <w:szCs w:val="24"/>
      </w:rPr>
      <w:t xml:space="preserve"> 4.0 International License. </w:t>
    </w:r>
  </w:p>
  <w:p w:rsidR="00956CB7" w:rsidRPr="006A2CAE" w:rsidRDefault="00C44CC9" w:rsidP="00C44CC9">
    <w:pPr>
      <w:spacing w:after="0"/>
      <w:ind w:left="1843"/>
      <w:rPr>
        <w:szCs w:val="24"/>
      </w:rPr>
    </w:pPr>
    <w:r w:rsidRPr="00C44CC9">
      <w:rPr>
        <w:szCs w:val="24"/>
      </w:rPr>
      <w:t>University of Otago.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8C" w:rsidRDefault="005B2D8C" w:rsidP="00956CB7">
      <w:pPr>
        <w:spacing w:after="0"/>
      </w:pPr>
      <w:r>
        <w:separator/>
      </w:r>
    </w:p>
  </w:footnote>
  <w:footnote w:type="continuationSeparator" w:id="0">
    <w:p w:rsidR="005B2D8C" w:rsidRDefault="005B2D8C" w:rsidP="00956C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AF6"/>
    <w:multiLevelType w:val="hybridMultilevel"/>
    <w:tmpl w:val="153282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B785A"/>
    <w:multiLevelType w:val="hybridMultilevel"/>
    <w:tmpl w:val="B426BD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E30D5"/>
    <w:multiLevelType w:val="hybridMultilevel"/>
    <w:tmpl w:val="27ECD3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5"/>
    <w:rsid w:val="0011448A"/>
    <w:rsid w:val="00303B01"/>
    <w:rsid w:val="005362F3"/>
    <w:rsid w:val="00572169"/>
    <w:rsid w:val="005B2D8C"/>
    <w:rsid w:val="006263A6"/>
    <w:rsid w:val="00681F26"/>
    <w:rsid w:val="00693439"/>
    <w:rsid w:val="006A2CAE"/>
    <w:rsid w:val="00956CB7"/>
    <w:rsid w:val="00C44CC9"/>
    <w:rsid w:val="00CF6A84"/>
    <w:rsid w:val="00EA5C79"/>
    <w:rsid w:val="00F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DD01C4"/>
  <w15:docId w15:val="{379FCC90-58EE-45C9-8433-1DD29B1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F5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BF5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44BF5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2E74B5" w:themeColor="accent1" w:themeShade="B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4BF5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44BF5"/>
    <w:rPr>
      <w:rFonts w:ascii="Times New Roman" w:eastAsiaTheme="majorEastAsia" w:hAnsi="Times New Roman" w:cstheme="majorBidi"/>
      <w:color w:val="2E74B5" w:themeColor="accent1" w:themeShade="BF"/>
      <w:sz w:val="36"/>
      <w:szCs w:val="26"/>
    </w:rPr>
  </w:style>
  <w:style w:type="paragraph" w:styleId="ListParagraph">
    <w:name w:val="List Paragraph"/>
    <w:basedOn w:val="Normal"/>
    <w:uiPriority w:val="99"/>
    <w:qFormat/>
    <w:rsid w:val="00F44BF5"/>
    <w:pPr>
      <w:spacing w:after="0" w:line="360" w:lineRule="auto"/>
      <w:ind w:left="720"/>
      <w:contextualSpacing/>
    </w:pPr>
    <w:rPr>
      <w:color w:val="000000" w:themeColor="text1"/>
    </w:rPr>
  </w:style>
  <w:style w:type="table" w:customStyle="1" w:styleId="PlainTable41">
    <w:name w:val="Plain Table 41"/>
    <w:basedOn w:val="TableNormal"/>
    <w:uiPriority w:val="44"/>
    <w:rsid w:val="00F44B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56C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C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C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CB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o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tago.ac.nz/op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Graham</dc:creator>
  <cp:lastModifiedBy>Fiona Graham</cp:lastModifiedBy>
  <cp:revision>2</cp:revision>
  <dcterms:created xsi:type="dcterms:W3CDTF">2020-01-24T01:42:00Z</dcterms:created>
  <dcterms:modified xsi:type="dcterms:W3CDTF">2020-01-24T01:42:00Z</dcterms:modified>
</cp:coreProperties>
</file>